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67BA" w14:textId="7A0501EC" w:rsidR="00A55F80" w:rsidRPr="005A3CF4" w:rsidRDefault="00C26AF5" w:rsidP="00C27547">
      <w:pPr>
        <w:pStyle w:val="Heading3"/>
        <w:pBdr>
          <w:top w:val="none" w:sz="0" w:space="0" w:color="auto"/>
          <w:bottom w:val="none" w:sz="0" w:space="0" w:color="auto"/>
        </w:pBdr>
        <w:rPr>
          <w:rFonts w:ascii="Times New Roman" w:hAnsi="Times New Roman"/>
          <w:smallCaps w:val="0"/>
          <w:spacing w:val="10"/>
          <w:szCs w:val="30"/>
          <w:lang w:val="fr-FR"/>
        </w:rPr>
      </w:pPr>
      <w:r w:rsidRPr="005A3CF4">
        <w:rPr>
          <w:rFonts w:ascii="Times New Roman" w:hAnsi="Times New Roman"/>
          <w:smallCaps w:val="0"/>
          <w:spacing w:val="10"/>
          <w:szCs w:val="30"/>
          <w:lang w:val="fr-FR"/>
        </w:rPr>
        <w:t>Bruno Welter Giraldes,</w:t>
      </w:r>
      <w:r w:rsidR="00A003A8" w:rsidRPr="005A3CF4">
        <w:rPr>
          <w:rFonts w:ascii="Times New Roman" w:hAnsi="Times New Roman"/>
          <w:smallCaps w:val="0"/>
          <w:spacing w:val="10"/>
          <w:szCs w:val="30"/>
          <w:lang w:val="fr-FR"/>
        </w:rPr>
        <w:t xml:space="preserve"> </w:t>
      </w:r>
      <w:r w:rsidRPr="005A3CF4">
        <w:rPr>
          <w:rFonts w:ascii="Times New Roman" w:hAnsi="Times New Roman"/>
          <w:smallCaps w:val="0"/>
          <w:spacing w:val="10"/>
          <w:szCs w:val="30"/>
          <w:lang w:val="fr-FR"/>
        </w:rPr>
        <w:t>PhD.</w:t>
      </w:r>
    </w:p>
    <w:p w14:paraId="42EAA9A7" w14:textId="58F60C87" w:rsidR="00C56513" w:rsidRPr="005A3CF4" w:rsidRDefault="00C26AF5" w:rsidP="00C27547">
      <w:pPr>
        <w:pBdr>
          <w:top w:val="single" w:sz="4" w:space="1" w:color="auto"/>
        </w:pBdr>
        <w:spacing w:after="0" w:line="240" w:lineRule="auto"/>
        <w:jc w:val="center"/>
        <w:rPr>
          <w:rFonts w:ascii="Times New Roman" w:hAnsi="Times New Roman"/>
          <w:sz w:val="20"/>
          <w:szCs w:val="20"/>
          <w:lang w:val="fr-FR"/>
        </w:rPr>
      </w:pPr>
      <w:proofErr w:type="spellStart"/>
      <w:r w:rsidRPr="005A3CF4">
        <w:rPr>
          <w:rFonts w:ascii="Times New Roman" w:hAnsi="Times New Roman"/>
          <w:sz w:val="20"/>
          <w:szCs w:val="20"/>
          <w:lang w:val="fr-FR"/>
        </w:rPr>
        <w:t>Environmental</w:t>
      </w:r>
      <w:proofErr w:type="spellEnd"/>
      <w:r w:rsidRPr="005A3CF4">
        <w:rPr>
          <w:rFonts w:ascii="Times New Roman" w:hAnsi="Times New Roman"/>
          <w:sz w:val="20"/>
          <w:szCs w:val="20"/>
          <w:lang w:val="fr-FR"/>
        </w:rPr>
        <w:t xml:space="preserve"> Science Centre, Qatar </w:t>
      </w:r>
      <w:proofErr w:type="spellStart"/>
      <w:r w:rsidRPr="005A3CF4">
        <w:rPr>
          <w:rFonts w:ascii="Times New Roman" w:hAnsi="Times New Roman"/>
          <w:sz w:val="20"/>
          <w:szCs w:val="20"/>
          <w:lang w:val="fr-FR"/>
        </w:rPr>
        <w:t>University</w:t>
      </w:r>
      <w:proofErr w:type="spellEnd"/>
      <w:r w:rsidR="00D37FCF" w:rsidRPr="005A3CF4">
        <w:rPr>
          <w:rFonts w:ascii="Times New Roman" w:hAnsi="Times New Roman"/>
          <w:sz w:val="20"/>
          <w:szCs w:val="20"/>
          <w:lang w:val="fr-FR"/>
        </w:rPr>
        <w:t xml:space="preserve"> (QU)</w:t>
      </w:r>
      <w:r w:rsidRPr="005A3CF4">
        <w:rPr>
          <w:rFonts w:ascii="Times New Roman" w:hAnsi="Times New Roman"/>
          <w:sz w:val="20"/>
          <w:szCs w:val="20"/>
          <w:lang w:val="fr-FR"/>
        </w:rPr>
        <w:t xml:space="preserve">, </w:t>
      </w:r>
    </w:p>
    <w:p w14:paraId="69226F74" w14:textId="282C57EC" w:rsidR="00C56513" w:rsidRPr="005A3CF4" w:rsidRDefault="00C26AF5" w:rsidP="00C27547">
      <w:pPr>
        <w:pBdr>
          <w:top w:val="single" w:sz="4" w:space="1" w:color="auto"/>
        </w:pBdr>
        <w:spacing w:after="0" w:line="240" w:lineRule="auto"/>
        <w:jc w:val="center"/>
        <w:rPr>
          <w:rFonts w:ascii="Times New Roman" w:hAnsi="Times New Roman"/>
          <w:sz w:val="20"/>
          <w:szCs w:val="20"/>
          <w:lang w:val="pt-BR"/>
        </w:rPr>
      </w:pPr>
      <w:r w:rsidRPr="005A3CF4">
        <w:rPr>
          <w:rFonts w:ascii="Times New Roman" w:hAnsi="Times New Roman"/>
          <w:sz w:val="20"/>
          <w:szCs w:val="20"/>
          <w:lang w:val="pt-BR"/>
        </w:rPr>
        <w:t xml:space="preserve">Doha, Qatar </w:t>
      </w:r>
      <w:r w:rsidR="00C56513" w:rsidRPr="005A3CF4">
        <w:rPr>
          <w:rFonts w:ascii="Times New Roman" w:hAnsi="Times New Roman"/>
          <w:sz w:val="20"/>
          <w:szCs w:val="20"/>
          <w:lang w:val="pt-BR"/>
        </w:rPr>
        <w:t>- PO B</w:t>
      </w:r>
      <w:r w:rsidRPr="005A3CF4">
        <w:rPr>
          <w:rFonts w:ascii="Times New Roman" w:hAnsi="Times New Roman"/>
          <w:sz w:val="20"/>
          <w:szCs w:val="20"/>
          <w:lang w:val="pt-BR"/>
        </w:rPr>
        <w:t>ox 2713</w:t>
      </w:r>
      <w:r w:rsidR="005F68C6" w:rsidRPr="005A3CF4">
        <w:rPr>
          <w:rFonts w:ascii="Times New Roman" w:hAnsi="Times New Roman"/>
          <w:sz w:val="20"/>
          <w:szCs w:val="20"/>
          <w:lang w:val="pt-BR"/>
        </w:rPr>
        <w:t xml:space="preserve"> | +</w:t>
      </w:r>
      <w:r w:rsidR="00C56513" w:rsidRPr="005A3CF4">
        <w:rPr>
          <w:rFonts w:ascii="Times New Roman" w:hAnsi="Times New Roman"/>
          <w:sz w:val="20"/>
          <w:szCs w:val="20"/>
          <w:lang w:val="pt-BR"/>
        </w:rPr>
        <w:t>974 3045-3870</w:t>
      </w:r>
      <w:r w:rsidR="00BE16E5" w:rsidRPr="005A3CF4">
        <w:rPr>
          <w:rFonts w:ascii="Times New Roman" w:hAnsi="Times New Roman"/>
          <w:sz w:val="20"/>
          <w:szCs w:val="20"/>
          <w:lang w:val="pt-BR"/>
        </w:rPr>
        <w:t xml:space="preserve"> (GMT +</w:t>
      </w:r>
      <w:r w:rsidR="007B6FA1" w:rsidRPr="005A3CF4">
        <w:rPr>
          <w:rFonts w:ascii="Times New Roman" w:hAnsi="Times New Roman"/>
          <w:sz w:val="20"/>
          <w:szCs w:val="20"/>
          <w:lang w:val="pt-BR"/>
        </w:rPr>
        <w:t>3:00)</w:t>
      </w:r>
    </w:p>
    <w:p w14:paraId="3E75D271" w14:textId="002D0867" w:rsidR="00A55F80" w:rsidRPr="005A3CF4" w:rsidRDefault="00000000" w:rsidP="00C27547">
      <w:pPr>
        <w:pBdr>
          <w:top w:val="single" w:sz="4" w:space="1" w:color="auto"/>
        </w:pBdr>
        <w:spacing w:after="0" w:line="240" w:lineRule="auto"/>
        <w:jc w:val="center"/>
        <w:rPr>
          <w:rFonts w:ascii="Times New Roman" w:hAnsi="Times New Roman"/>
          <w:sz w:val="18"/>
          <w:szCs w:val="18"/>
          <w:lang w:val="pt-BR"/>
        </w:rPr>
      </w:pPr>
      <w:hyperlink r:id="rId8" w:history="1">
        <w:r w:rsidR="00C56513" w:rsidRPr="005A3CF4">
          <w:rPr>
            <w:rStyle w:val="Hyperlink"/>
            <w:rFonts w:ascii="Times New Roman" w:hAnsi="Times New Roman"/>
            <w:sz w:val="20"/>
            <w:szCs w:val="20"/>
            <w:lang w:val="pt-BR"/>
          </w:rPr>
          <w:t>giraldesbw.com</w:t>
        </w:r>
      </w:hyperlink>
      <w:r w:rsidR="00C56513" w:rsidRPr="005A3CF4">
        <w:rPr>
          <w:rFonts w:ascii="Times New Roman" w:eastAsia="MS Mincho" w:hAnsi="Times New Roman"/>
          <w:sz w:val="20"/>
          <w:szCs w:val="20"/>
          <w:lang w:val="pt-BR"/>
        </w:rPr>
        <w:t xml:space="preserve"> │ </w:t>
      </w:r>
      <w:hyperlink r:id="rId9" w:history="1">
        <w:r w:rsidR="00B76F9D" w:rsidRPr="005A3CF4">
          <w:rPr>
            <w:rStyle w:val="Hyperlink"/>
            <w:rFonts w:ascii="Times New Roman" w:eastAsia="MS Mincho" w:hAnsi="Times New Roman"/>
            <w:sz w:val="20"/>
            <w:szCs w:val="20"/>
            <w:lang w:val="pt-BR"/>
          </w:rPr>
          <w:t>LinkedIn</w:t>
        </w:r>
      </w:hyperlink>
      <w:r w:rsidR="00B76F9D" w:rsidRPr="005A3CF4">
        <w:rPr>
          <w:rFonts w:ascii="Times New Roman" w:eastAsia="MS Mincho" w:hAnsi="Times New Roman"/>
          <w:sz w:val="20"/>
          <w:szCs w:val="20"/>
          <w:lang w:val="pt-BR"/>
        </w:rPr>
        <w:t xml:space="preserve"> </w:t>
      </w:r>
      <w:r w:rsidR="00044756" w:rsidRPr="005A3CF4">
        <w:rPr>
          <w:rFonts w:ascii="Times New Roman" w:eastAsia="MS Mincho" w:hAnsi="Times New Roman"/>
          <w:sz w:val="20"/>
          <w:szCs w:val="20"/>
          <w:lang w:val="pt-BR"/>
        </w:rPr>
        <w:t>│</w:t>
      </w:r>
      <w:r w:rsidR="00B37CC4" w:rsidRPr="005A3CF4">
        <w:rPr>
          <w:rFonts w:ascii="Times New Roman" w:eastAsia="MS Mincho" w:hAnsi="Times New Roman"/>
          <w:sz w:val="20"/>
          <w:szCs w:val="20"/>
          <w:lang w:val="pt-BR"/>
        </w:rPr>
        <w:t xml:space="preserve"> </w:t>
      </w:r>
      <w:hyperlink r:id="rId10" w:history="1">
        <w:r w:rsidR="009C20F9" w:rsidRPr="005A3CF4">
          <w:rPr>
            <w:rStyle w:val="Hyperlink"/>
            <w:rFonts w:ascii="Times New Roman" w:eastAsia="MS Mincho" w:hAnsi="Times New Roman"/>
            <w:sz w:val="20"/>
            <w:szCs w:val="20"/>
            <w:lang w:val="pt-BR"/>
          </w:rPr>
          <w:t>brunoweltergiraldes@gmail.com</w:t>
        </w:r>
      </w:hyperlink>
    </w:p>
    <w:p w14:paraId="176A2D6A" w14:textId="3898A145" w:rsidR="00A55F80" w:rsidRDefault="00C26AF5" w:rsidP="002A4124">
      <w:pPr>
        <w:pStyle w:val="Heading5"/>
        <w:tabs>
          <w:tab w:val="right" w:pos="8820"/>
        </w:tabs>
        <w:spacing w:before="240"/>
        <w:rPr>
          <w:rFonts w:ascii="Times New Roman" w:hAnsi="Times New Roman"/>
          <w:szCs w:val="28"/>
        </w:rPr>
      </w:pPr>
      <w:r w:rsidRPr="00A64D61">
        <w:rPr>
          <w:rFonts w:ascii="Times New Roman" w:hAnsi="Times New Roman"/>
          <w:szCs w:val="28"/>
        </w:rPr>
        <w:t xml:space="preserve">Research </w:t>
      </w:r>
      <w:r w:rsidR="00613139" w:rsidRPr="00A64D61">
        <w:rPr>
          <w:rFonts w:ascii="Times New Roman" w:hAnsi="Times New Roman"/>
          <w:szCs w:val="28"/>
        </w:rPr>
        <w:t xml:space="preserve">Assistant </w:t>
      </w:r>
      <w:r w:rsidRPr="00A64D61">
        <w:rPr>
          <w:rFonts w:ascii="Times New Roman" w:hAnsi="Times New Roman"/>
          <w:szCs w:val="28"/>
        </w:rPr>
        <w:t xml:space="preserve">Professor </w:t>
      </w:r>
    </w:p>
    <w:p w14:paraId="526FB566" w14:textId="77777777" w:rsidR="00A14284" w:rsidRPr="00A14284" w:rsidRDefault="00A14284" w:rsidP="00A14284"/>
    <w:p w14:paraId="2EF11458" w14:textId="19845335" w:rsidR="000108B9" w:rsidRPr="00A14284" w:rsidRDefault="00C26AF5" w:rsidP="000108B9">
      <w:pPr>
        <w:pStyle w:val="Heading1"/>
        <w:pBdr>
          <w:top w:val="single" w:sz="4" w:space="2" w:color="auto"/>
          <w:bottom w:val="single" w:sz="8" w:space="2" w:color="auto"/>
        </w:pBdr>
        <w:spacing w:before="240" w:after="120"/>
        <w:rPr>
          <w:rFonts w:ascii="Times New Roman" w:hAnsi="Times New Roman"/>
          <w:caps/>
          <w:smallCaps w:val="0"/>
          <w:spacing w:val="20"/>
          <w:sz w:val="28"/>
          <w:szCs w:val="28"/>
        </w:rPr>
      </w:pPr>
      <w:r w:rsidRPr="00A14284">
        <w:rPr>
          <w:rFonts w:ascii="Times New Roman" w:hAnsi="Times New Roman"/>
          <w:caps/>
          <w:smallCaps w:val="0"/>
          <w:spacing w:val="20"/>
          <w:sz w:val="28"/>
          <w:szCs w:val="28"/>
        </w:rPr>
        <w:t>PERSONAL PROFILE</w:t>
      </w:r>
    </w:p>
    <w:p w14:paraId="12976B22" w14:textId="53AADAAA" w:rsidR="009E5C1D" w:rsidRPr="00A14284" w:rsidRDefault="000A3D4E" w:rsidP="00B07949">
      <w:pPr>
        <w:jc w:val="both"/>
        <w:rPr>
          <w:rFonts w:ascii="Times New Roman" w:hAnsi="Times New Roman"/>
        </w:rPr>
      </w:pPr>
      <w:r w:rsidRPr="00A14284">
        <w:rPr>
          <w:rFonts w:ascii="Times New Roman" w:hAnsi="Times New Roman"/>
          <w:iCs/>
        </w:rPr>
        <w:t>A d</w:t>
      </w:r>
      <w:r w:rsidR="00CA4C68" w:rsidRPr="00A14284">
        <w:rPr>
          <w:rFonts w:ascii="Times New Roman" w:hAnsi="Times New Roman"/>
          <w:iCs/>
        </w:rPr>
        <w:t>ynamic</w:t>
      </w:r>
      <w:r w:rsidR="00C56513" w:rsidRPr="00A14284">
        <w:rPr>
          <w:rFonts w:ascii="Times New Roman" w:hAnsi="Times New Roman"/>
          <w:iCs/>
        </w:rPr>
        <w:t xml:space="preserve"> </w:t>
      </w:r>
      <w:r w:rsidR="001E2DB4" w:rsidRPr="00A14284">
        <w:rPr>
          <w:rFonts w:ascii="Times New Roman" w:hAnsi="Times New Roman"/>
          <w:iCs/>
        </w:rPr>
        <w:t>L</w:t>
      </w:r>
      <w:r w:rsidR="00C56513" w:rsidRPr="00A14284">
        <w:rPr>
          <w:rFonts w:ascii="Times New Roman" w:hAnsi="Times New Roman"/>
          <w:iCs/>
        </w:rPr>
        <w:t xml:space="preserve">ecturer and </w:t>
      </w:r>
      <w:r w:rsidR="001E2DB4" w:rsidRPr="00A14284">
        <w:rPr>
          <w:rFonts w:ascii="Times New Roman" w:hAnsi="Times New Roman"/>
          <w:iCs/>
        </w:rPr>
        <w:t>R</w:t>
      </w:r>
      <w:r w:rsidR="00C56513" w:rsidRPr="00A14284">
        <w:rPr>
          <w:rFonts w:ascii="Times New Roman" w:hAnsi="Times New Roman"/>
          <w:iCs/>
        </w:rPr>
        <w:t xml:space="preserve">esearcher with </w:t>
      </w:r>
      <w:r w:rsidR="00AB4959" w:rsidRPr="00A14284">
        <w:rPr>
          <w:rFonts w:ascii="Times New Roman" w:hAnsi="Times New Roman"/>
          <w:iCs/>
        </w:rPr>
        <w:t xml:space="preserve">over </w:t>
      </w:r>
      <w:r w:rsidR="00DD7C61">
        <w:rPr>
          <w:rFonts w:ascii="Times New Roman" w:hAnsi="Times New Roman"/>
          <w:iCs/>
        </w:rPr>
        <w:t>10</w:t>
      </w:r>
      <w:r w:rsidR="00C56513" w:rsidRPr="00A14284">
        <w:rPr>
          <w:rFonts w:ascii="Times New Roman" w:hAnsi="Times New Roman"/>
          <w:iCs/>
        </w:rPr>
        <w:t xml:space="preserve"> years of experience</w:t>
      </w:r>
      <w:r w:rsidR="00E33306" w:rsidRPr="00A14284">
        <w:rPr>
          <w:rFonts w:ascii="Times New Roman" w:hAnsi="Times New Roman"/>
          <w:iCs/>
        </w:rPr>
        <w:t xml:space="preserve"> post PhD,</w:t>
      </w:r>
      <w:r w:rsidR="00613139" w:rsidRPr="00A14284">
        <w:rPr>
          <w:rFonts w:ascii="Times New Roman" w:hAnsi="Times New Roman"/>
          <w:iCs/>
        </w:rPr>
        <w:t xml:space="preserve"> </w:t>
      </w:r>
      <w:r w:rsidR="00B07949" w:rsidRPr="00A14284">
        <w:rPr>
          <w:rFonts w:ascii="Times New Roman" w:hAnsi="Times New Roman"/>
          <w:iCs/>
        </w:rPr>
        <w:t xml:space="preserve">leading local, </w:t>
      </w:r>
      <w:proofErr w:type="gramStart"/>
      <w:r w:rsidR="00B07949" w:rsidRPr="00A14284">
        <w:rPr>
          <w:rFonts w:ascii="Times New Roman" w:hAnsi="Times New Roman"/>
          <w:iCs/>
        </w:rPr>
        <w:t>national</w:t>
      </w:r>
      <w:proofErr w:type="gramEnd"/>
      <w:r w:rsidR="00B07949" w:rsidRPr="00A14284">
        <w:rPr>
          <w:rFonts w:ascii="Times New Roman" w:hAnsi="Times New Roman"/>
          <w:iCs/>
        </w:rPr>
        <w:t xml:space="preserve"> </w:t>
      </w:r>
      <w:r w:rsidR="00E02F1D" w:rsidRPr="00A14284">
        <w:rPr>
          <w:rFonts w:ascii="Times New Roman" w:hAnsi="Times New Roman"/>
          <w:iCs/>
        </w:rPr>
        <w:t>and</w:t>
      </w:r>
      <w:r w:rsidR="00B07949" w:rsidRPr="00A14284">
        <w:rPr>
          <w:rFonts w:ascii="Times New Roman" w:hAnsi="Times New Roman"/>
          <w:iCs/>
        </w:rPr>
        <w:t xml:space="preserve"> international </w:t>
      </w:r>
      <w:r w:rsidR="0046718A" w:rsidRPr="00A14284">
        <w:rPr>
          <w:rFonts w:ascii="Times New Roman" w:hAnsi="Times New Roman"/>
          <w:iCs/>
        </w:rPr>
        <w:t>research</w:t>
      </w:r>
      <w:r w:rsidR="00B07949" w:rsidRPr="00A14284">
        <w:rPr>
          <w:rFonts w:ascii="Times New Roman" w:hAnsi="Times New Roman"/>
          <w:iCs/>
        </w:rPr>
        <w:t>, educ</w:t>
      </w:r>
      <w:r w:rsidR="00E96E23" w:rsidRPr="00A14284">
        <w:rPr>
          <w:rFonts w:ascii="Times New Roman" w:hAnsi="Times New Roman"/>
          <w:iCs/>
        </w:rPr>
        <w:t xml:space="preserve">ation </w:t>
      </w:r>
      <w:r w:rsidR="00E02F1D" w:rsidRPr="00A14284">
        <w:rPr>
          <w:rFonts w:ascii="Times New Roman" w:hAnsi="Times New Roman"/>
          <w:iCs/>
        </w:rPr>
        <w:t>and</w:t>
      </w:r>
      <w:r w:rsidR="00375F4C" w:rsidRPr="00A14284">
        <w:rPr>
          <w:rFonts w:ascii="Times New Roman" w:hAnsi="Times New Roman"/>
          <w:iCs/>
        </w:rPr>
        <w:t xml:space="preserve"> </w:t>
      </w:r>
      <w:r w:rsidR="00B07949" w:rsidRPr="00A14284">
        <w:rPr>
          <w:rFonts w:ascii="Times New Roman" w:hAnsi="Times New Roman"/>
          <w:iCs/>
        </w:rPr>
        <w:t>outreach activities</w:t>
      </w:r>
      <w:r w:rsidR="0000681C" w:rsidRPr="00A14284">
        <w:rPr>
          <w:rFonts w:ascii="Times New Roman" w:hAnsi="Times New Roman"/>
          <w:iCs/>
        </w:rPr>
        <w:t>,</w:t>
      </w:r>
      <w:r w:rsidR="00B07949" w:rsidRPr="00A14284">
        <w:rPr>
          <w:rFonts w:ascii="Times New Roman" w:hAnsi="Times New Roman"/>
          <w:iCs/>
        </w:rPr>
        <w:t xml:space="preserve"> as well as </w:t>
      </w:r>
      <w:r w:rsidR="00FF74D1" w:rsidRPr="00A14284">
        <w:rPr>
          <w:rFonts w:ascii="Times New Roman" w:hAnsi="Times New Roman"/>
          <w:iCs/>
        </w:rPr>
        <w:t xml:space="preserve">advising </w:t>
      </w:r>
      <w:r w:rsidR="00C56513" w:rsidRPr="00A14284">
        <w:rPr>
          <w:rFonts w:ascii="Times New Roman" w:hAnsi="Times New Roman"/>
          <w:iCs/>
        </w:rPr>
        <w:t xml:space="preserve">undergraduate and postgraduate levels. </w:t>
      </w:r>
      <w:r w:rsidR="008F5F73" w:rsidRPr="00A14284">
        <w:rPr>
          <w:rFonts w:ascii="Times New Roman" w:hAnsi="Times New Roman"/>
          <w:iCs/>
        </w:rPr>
        <w:t xml:space="preserve">Published </w:t>
      </w:r>
      <w:r w:rsidR="00960411" w:rsidRPr="00A14284">
        <w:rPr>
          <w:rFonts w:ascii="Times New Roman" w:hAnsi="Times New Roman"/>
          <w:iCs/>
        </w:rPr>
        <w:t>over a dozen</w:t>
      </w:r>
      <w:r w:rsidR="002E69C4" w:rsidRPr="00A14284">
        <w:rPr>
          <w:rFonts w:ascii="Times New Roman" w:hAnsi="Times New Roman"/>
          <w:iCs/>
        </w:rPr>
        <w:t xml:space="preserve"> </w:t>
      </w:r>
      <w:sdt>
        <w:sdtPr>
          <w:rPr>
            <w:rFonts w:ascii="Times New Roman" w:hAnsi="Times New Roman"/>
            <w:iCs/>
          </w:rPr>
          <w:tag w:val="goog_rdk_1"/>
          <w:id w:val="-758368469"/>
        </w:sdtPr>
        <w:sdtContent/>
      </w:sdt>
      <w:sdt>
        <w:sdtPr>
          <w:rPr>
            <w:rFonts w:ascii="Times New Roman" w:hAnsi="Times New Roman"/>
            <w:iCs/>
          </w:rPr>
          <w:tag w:val="goog_rdk_3"/>
          <w:id w:val="-1386935908"/>
        </w:sdtPr>
        <w:sdtContent/>
      </w:sdt>
      <w:sdt>
        <w:sdtPr>
          <w:rPr>
            <w:rFonts w:ascii="Times New Roman" w:hAnsi="Times New Roman"/>
            <w:iCs/>
          </w:rPr>
          <w:tag w:val="goog_rdk_6"/>
          <w:id w:val="-350571421"/>
        </w:sdtPr>
        <w:sdtContent/>
      </w:sdt>
      <w:sdt>
        <w:sdtPr>
          <w:rPr>
            <w:rFonts w:ascii="Times New Roman" w:hAnsi="Times New Roman"/>
            <w:iCs/>
          </w:rPr>
          <w:tag w:val="goog_rdk_10"/>
          <w:id w:val="-1727604133"/>
        </w:sdtPr>
        <w:sdtContent/>
      </w:sdt>
      <w:sdt>
        <w:sdtPr>
          <w:rPr>
            <w:rFonts w:ascii="Times New Roman" w:hAnsi="Times New Roman"/>
            <w:iCs/>
          </w:rPr>
          <w:tag w:val="goog_rdk_14"/>
          <w:id w:val="1356460358"/>
        </w:sdtPr>
        <w:sdtContent/>
      </w:sdt>
      <w:sdt>
        <w:sdtPr>
          <w:rPr>
            <w:rFonts w:ascii="Times New Roman" w:hAnsi="Times New Roman"/>
            <w:iCs/>
          </w:rPr>
          <w:tag w:val="goog_rdk_19"/>
          <w:id w:val="-2089381415"/>
        </w:sdtPr>
        <w:sdtContent/>
      </w:sdt>
      <w:sdt>
        <w:sdtPr>
          <w:rPr>
            <w:rFonts w:ascii="Times New Roman" w:hAnsi="Times New Roman"/>
            <w:iCs/>
          </w:rPr>
          <w:tag w:val="goog_rdk_25"/>
          <w:id w:val="-1721828309"/>
        </w:sdtPr>
        <w:sdtContent/>
      </w:sdt>
      <w:sdt>
        <w:sdtPr>
          <w:rPr>
            <w:rFonts w:ascii="Times New Roman" w:hAnsi="Times New Roman"/>
            <w:iCs/>
          </w:rPr>
          <w:tag w:val="goog_rdk_32"/>
          <w:id w:val="2022198796"/>
        </w:sdtPr>
        <w:sdtContent/>
      </w:sdt>
      <w:sdt>
        <w:sdtPr>
          <w:rPr>
            <w:rFonts w:ascii="Times New Roman" w:hAnsi="Times New Roman"/>
            <w:iCs/>
          </w:rPr>
          <w:tag w:val="goog_rdk_40"/>
          <w:id w:val="-2042345484"/>
        </w:sdtPr>
        <w:sdtContent/>
      </w:sdt>
      <w:sdt>
        <w:sdtPr>
          <w:rPr>
            <w:rFonts w:ascii="Times New Roman" w:hAnsi="Times New Roman"/>
            <w:iCs/>
          </w:rPr>
          <w:tag w:val="goog_rdk_49"/>
          <w:id w:val="-1107576873"/>
        </w:sdtPr>
        <w:sdtContent/>
      </w:sdt>
      <w:sdt>
        <w:sdtPr>
          <w:rPr>
            <w:rFonts w:ascii="Times New Roman" w:hAnsi="Times New Roman"/>
            <w:iCs/>
          </w:rPr>
          <w:tag w:val="goog_rdk_65"/>
          <w:id w:val="518128943"/>
        </w:sdtPr>
        <w:sdtContent/>
      </w:sdt>
      <w:sdt>
        <w:sdtPr>
          <w:rPr>
            <w:rFonts w:ascii="Times New Roman" w:hAnsi="Times New Roman"/>
            <w:iCs/>
          </w:rPr>
          <w:tag w:val="goog_rdk_77"/>
          <w:id w:val="356476733"/>
        </w:sdtPr>
        <w:sdtContent/>
      </w:sdt>
      <w:sdt>
        <w:sdtPr>
          <w:rPr>
            <w:rFonts w:ascii="Times New Roman" w:hAnsi="Times New Roman"/>
            <w:iCs/>
          </w:rPr>
          <w:tag w:val="goog_rdk_90"/>
          <w:id w:val="-382247144"/>
        </w:sdtPr>
        <w:sdtContent/>
      </w:sdt>
      <w:r w:rsidR="008F5F73" w:rsidRPr="00A14284">
        <w:rPr>
          <w:rFonts w:ascii="Times New Roman" w:hAnsi="Times New Roman"/>
          <w:iCs/>
        </w:rPr>
        <w:t>peer-reviewed</w:t>
      </w:r>
      <w:r w:rsidR="008F5F73" w:rsidRPr="00A14284">
        <w:rPr>
          <w:rFonts w:ascii="Times New Roman" w:hAnsi="Times New Roman"/>
          <w:iCs/>
          <w:color w:val="FF0000"/>
        </w:rPr>
        <w:t xml:space="preserve"> </w:t>
      </w:r>
      <w:r w:rsidR="00960411" w:rsidRPr="00A14284">
        <w:rPr>
          <w:rFonts w:ascii="Times New Roman" w:hAnsi="Times New Roman"/>
          <w:iCs/>
        </w:rPr>
        <w:t xml:space="preserve">scientific articles, </w:t>
      </w:r>
      <w:r w:rsidR="008F5F73" w:rsidRPr="00A14284">
        <w:rPr>
          <w:rFonts w:ascii="Times New Roman" w:hAnsi="Times New Roman"/>
          <w:iCs/>
        </w:rPr>
        <w:t>co/authored</w:t>
      </w:r>
      <w:r w:rsidR="00960411" w:rsidRPr="00A14284">
        <w:rPr>
          <w:rFonts w:ascii="Times New Roman" w:hAnsi="Times New Roman"/>
          <w:iCs/>
        </w:rPr>
        <w:t xml:space="preserve"> books</w:t>
      </w:r>
      <w:r w:rsidR="00D1632C" w:rsidRPr="00A14284">
        <w:rPr>
          <w:rFonts w:ascii="Times New Roman" w:hAnsi="Times New Roman"/>
          <w:iCs/>
        </w:rPr>
        <w:t xml:space="preserve">, </w:t>
      </w:r>
      <w:r w:rsidR="00AB4959" w:rsidRPr="00A14284">
        <w:rPr>
          <w:rFonts w:ascii="Times New Roman" w:hAnsi="Times New Roman"/>
          <w:iCs/>
        </w:rPr>
        <w:t xml:space="preserve">in addition to </w:t>
      </w:r>
      <w:r w:rsidR="00582C03" w:rsidRPr="00A14284">
        <w:rPr>
          <w:rFonts w:ascii="Times New Roman" w:hAnsi="Times New Roman"/>
          <w:iCs/>
        </w:rPr>
        <w:t xml:space="preserve">several patents and technical protocols. </w:t>
      </w:r>
      <w:r w:rsidR="001C2DD0" w:rsidRPr="00A14284">
        <w:rPr>
          <w:rFonts w:ascii="Times New Roman" w:hAnsi="Times New Roman"/>
          <w:iCs/>
        </w:rPr>
        <w:t>Proven</w:t>
      </w:r>
      <w:r w:rsidR="00582C03" w:rsidRPr="00A14284">
        <w:rPr>
          <w:rFonts w:ascii="Times New Roman" w:hAnsi="Times New Roman"/>
          <w:iCs/>
        </w:rPr>
        <w:t xml:space="preserve"> expertise </w:t>
      </w:r>
      <w:r w:rsidR="001C2DD0" w:rsidRPr="00A14284">
        <w:rPr>
          <w:rFonts w:ascii="Times New Roman" w:hAnsi="Times New Roman"/>
          <w:iCs/>
        </w:rPr>
        <w:t>in</w:t>
      </w:r>
      <w:r w:rsidR="00582C03" w:rsidRPr="00A14284">
        <w:rPr>
          <w:rFonts w:ascii="Times New Roman" w:hAnsi="Times New Roman"/>
          <w:iCs/>
        </w:rPr>
        <w:t xml:space="preserve"> attracting </w:t>
      </w:r>
      <w:r w:rsidR="00200733" w:rsidRPr="00A14284">
        <w:rPr>
          <w:rFonts w:ascii="Times New Roman" w:hAnsi="Times New Roman"/>
          <w:iCs/>
        </w:rPr>
        <w:t xml:space="preserve">government grants and private </w:t>
      </w:r>
      <w:r w:rsidR="00582C03" w:rsidRPr="00A14284">
        <w:rPr>
          <w:rFonts w:ascii="Times New Roman" w:hAnsi="Times New Roman"/>
          <w:iCs/>
        </w:rPr>
        <w:t xml:space="preserve">funding for </w:t>
      </w:r>
      <w:r w:rsidR="009C64AA" w:rsidRPr="00A14284">
        <w:rPr>
          <w:rFonts w:ascii="Times New Roman" w:hAnsi="Times New Roman"/>
          <w:iCs/>
        </w:rPr>
        <w:t xml:space="preserve">a range of </w:t>
      </w:r>
      <w:r w:rsidR="00582C03" w:rsidRPr="00A14284">
        <w:rPr>
          <w:rFonts w:ascii="Times New Roman" w:hAnsi="Times New Roman"/>
          <w:iCs/>
        </w:rPr>
        <w:t>research projects</w:t>
      </w:r>
      <w:r w:rsidR="001C2DD0" w:rsidRPr="00A14284">
        <w:rPr>
          <w:rFonts w:ascii="Times New Roman" w:hAnsi="Times New Roman"/>
          <w:iCs/>
        </w:rPr>
        <w:t xml:space="preserve">. Managed </w:t>
      </w:r>
      <w:r w:rsidR="00E30552" w:rsidRPr="00A14284">
        <w:rPr>
          <w:rFonts w:ascii="Times New Roman" w:hAnsi="Times New Roman"/>
          <w:iCs/>
        </w:rPr>
        <w:t xml:space="preserve">directly or indirectly </w:t>
      </w:r>
      <w:r w:rsidR="001C2DD0" w:rsidRPr="00A14284">
        <w:rPr>
          <w:rFonts w:ascii="Times New Roman" w:hAnsi="Times New Roman"/>
          <w:iCs/>
        </w:rPr>
        <w:t xml:space="preserve">to </w:t>
      </w:r>
      <w:r w:rsidR="00E30552" w:rsidRPr="00A14284">
        <w:rPr>
          <w:rFonts w:ascii="Times New Roman" w:hAnsi="Times New Roman"/>
          <w:iCs/>
        </w:rPr>
        <w:t xml:space="preserve">secure </w:t>
      </w:r>
      <w:r w:rsidR="001C2DD0" w:rsidRPr="00A14284">
        <w:rPr>
          <w:rFonts w:ascii="Times New Roman" w:hAnsi="Times New Roman"/>
          <w:iCs/>
        </w:rPr>
        <w:t xml:space="preserve">and </w:t>
      </w:r>
      <w:r w:rsidR="001E2DB4" w:rsidRPr="00A14284">
        <w:rPr>
          <w:rFonts w:ascii="Times New Roman" w:hAnsi="Times New Roman"/>
          <w:iCs/>
        </w:rPr>
        <w:t xml:space="preserve">further </w:t>
      </w:r>
      <w:r w:rsidR="001C2DD0" w:rsidRPr="00A14284">
        <w:rPr>
          <w:rFonts w:ascii="Times New Roman" w:hAnsi="Times New Roman"/>
          <w:iCs/>
        </w:rPr>
        <w:t xml:space="preserve">administer </w:t>
      </w:r>
      <w:r w:rsidR="00582C03" w:rsidRPr="00A14284">
        <w:rPr>
          <w:rFonts w:ascii="Times New Roman" w:hAnsi="Times New Roman"/>
          <w:iCs/>
        </w:rPr>
        <w:t>nearly $</w:t>
      </w:r>
      <w:r w:rsidR="00456EA0" w:rsidRPr="00A14284">
        <w:rPr>
          <w:rFonts w:ascii="Times New Roman" w:hAnsi="Times New Roman"/>
          <w:iCs/>
        </w:rPr>
        <w:t>10</w:t>
      </w:r>
      <w:r w:rsidR="00582C03" w:rsidRPr="00A14284">
        <w:rPr>
          <w:rFonts w:ascii="Times New Roman" w:hAnsi="Times New Roman"/>
          <w:iCs/>
        </w:rPr>
        <w:t xml:space="preserve"> </w:t>
      </w:r>
      <w:r w:rsidR="00085948" w:rsidRPr="00A14284">
        <w:rPr>
          <w:rFonts w:ascii="Times New Roman" w:hAnsi="Times New Roman"/>
          <w:iCs/>
        </w:rPr>
        <w:t>million</w:t>
      </w:r>
      <w:r w:rsidR="00472456" w:rsidRPr="00A14284">
        <w:rPr>
          <w:rFonts w:ascii="Times New Roman" w:hAnsi="Times New Roman"/>
          <w:iCs/>
        </w:rPr>
        <w:t xml:space="preserve"> </w:t>
      </w:r>
      <w:r w:rsidR="00822CA3" w:rsidRPr="00A14284">
        <w:rPr>
          <w:rFonts w:ascii="Times New Roman" w:hAnsi="Times New Roman"/>
          <w:iCs/>
        </w:rPr>
        <w:t xml:space="preserve">dollars </w:t>
      </w:r>
      <w:r w:rsidR="006F1D18" w:rsidRPr="00A14284">
        <w:rPr>
          <w:rFonts w:ascii="Times New Roman" w:hAnsi="Times New Roman"/>
          <w:iCs/>
        </w:rPr>
        <w:t>in</w:t>
      </w:r>
      <w:r w:rsidR="00582C03" w:rsidRPr="00A14284">
        <w:rPr>
          <w:rFonts w:ascii="Times New Roman" w:hAnsi="Times New Roman"/>
          <w:iCs/>
        </w:rPr>
        <w:t xml:space="preserve"> funds </w:t>
      </w:r>
      <w:r w:rsidR="006F1D18" w:rsidRPr="00A14284">
        <w:rPr>
          <w:rFonts w:ascii="Times New Roman" w:hAnsi="Times New Roman"/>
          <w:iCs/>
        </w:rPr>
        <w:t xml:space="preserve">during </w:t>
      </w:r>
      <w:r w:rsidR="00AB4959" w:rsidRPr="00A14284">
        <w:rPr>
          <w:rFonts w:ascii="Times New Roman" w:hAnsi="Times New Roman"/>
          <w:iCs/>
        </w:rPr>
        <w:t xml:space="preserve">my career </w:t>
      </w:r>
      <w:r w:rsidR="001D5B7A" w:rsidRPr="00A14284">
        <w:rPr>
          <w:rFonts w:ascii="Times New Roman" w:hAnsi="Times New Roman"/>
          <w:iCs/>
        </w:rPr>
        <w:t xml:space="preserve">span </w:t>
      </w:r>
      <w:r w:rsidR="00E96E23" w:rsidRPr="00A14284">
        <w:rPr>
          <w:rFonts w:ascii="Times New Roman" w:hAnsi="Times New Roman"/>
          <w:iCs/>
        </w:rPr>
        <w:t>for high</w:t>
      </w:r>
      <w:r w:rsidR="00582C03" w:rsidRPr="00A14284">
        <w:rPr>
          <w:rFonts w:ascii="Times New Roman" w:hAnsi="Times New Roman"/>
          <w:iCs/>
        </w:rPr>
        <w:t xml:space="preserve"> </w:t>
      </w:r>
      <w:r w:rsidR="00E96E23" w:rsidRPr="00A14284">
        <w:rPr>
          <w:rFonts w:ascii="Times New Roman" w:hAnsi="Times New Roman"/>
          <w:iCs/>
        </w:rPr>
        <w:t>quality</w:t>
      </w:r>
      <w:r w:rsidR="00582C03" w:rsidRPr="00A14284">
        <w:rPr>
          <w:rFonts w:ascii="Times New Roman" w:hAnsi="Times New Roman"/>
          <w:iCs/>
        </w:rPr>
        <w:t xml:space="preserve"> </w:t>
      </w:r>
      <w:r w:rsidR="00CA621D" w:rsidRPr="00A14284">
        <w:rPr>
          <w:rFonts w:ascii="Times New Roman" w:hAnsi="Times New Roman"/>
          <w:iCs/>
        </w:rPr>
        <w:t>scientific</w:t>
      </w:r>
      <w:r w:rsidR="00AB4959" w:rsidRPr="00A14284">
        <w:rPr>
          <w:rFonts w:ascii="Times New Roman" w:hAnsi="Times New Roman"/>
          <w:iCs/>
        </w:rPr>
        <w:t xml:space="preserve"> </w:t>
      </w:r>
      <w:r w:rsidR="00CA621D" w:rsidRPr="00A14284">
        <w:rPr>
          <w:rFonts w:ascii="Times New Roman" w:hAnsi="Times New Roman"/>
          <w:iCs/>
        </w:rPr>
        <w:t>r</w:t>
      </w:r>
      <w:r w:rsidR="00582C03" w:rsidRPr="00A14284">
        <w:rPr>
          <w:rFonts w:ascii="Times New Roman" w:hAnsi="Times New Roman"/>
          <w:iCs/>
        </w:rPr>
        <w:t xml:space="preserve">esearch </w:t>
      </w:r>
      <w:r w:rsidR="002B2E38" w:rsidRPr="00A14284">
        <w:rPr>
          <w:rFonts w:ascii="Times New Roman" w:hAnsi="Times New Roman"/>
          <w:iCs/>
        </w:rPr>
        <w:t xml:space="preserve">of local, regional, and global </w:t>
      </w:r>
      <w:r w:rsidR="001E2DB4" w:rsidRPr="00A14284">
        <w:rPr>
          <w:rFonts w:ascii="Times New Roman" w:hAnsi="Times New Roman"/>
          <w:iCs/>
        </w:rPr>
        <w:t>relevance</w:t>
      </w:r>
      <w:r w:rsidR="00582C03" w:rsidRPr="00A14284">
        <w:rPr>
          <w:rFonts w:ascii="Times New Roman" w:hAnsi="Times New Roman"/>
          <w:iCs/>
        </w:rPr>
        <w:t>.</w:t>
      </w:r>
      <w:r w:rsidR="00960411" w:rsidRPr="00A14284">
        <w:rPr>
          <w:rFonts w:ascii="Times New Roman" w:hAnsi="Times New Roman"/>
          <w:iCs/>
        </w:rPr>
        <w:t xml:space="preserve"> </w:t>
      </w:r>
      <w:r w:rsidR="00F029EB" w:rsidRPr="00A14284">
        <w:rPr>
          <w:rFonts w:ascii="Times New Roman" w:hAnsi="Times New Roman"/>
        </w:rPr>
        <w:t xml:space="preserve">Proven success leveraging </w:t>
      </w:r>
      <w:r w:rsidR="00694121" w:rsidRPr="00A14284">
        <w:rPr>
          <w:rFonts w:ascii="Times New Roman" w:hAnsi="Times New Roman"/>
        </w:rPr>
        <w:t>truly international experiences</w:t>
      </w:r>
      <w:r w:rsidR="00F029EB" w:rsidRPr="00A14284">
        <w:rPr>
          <w:rFonts w:ascii="Times New Roman" w:hAnsi="Times New Roman"/>
        </w:rPr>
        <w:t xml:space="preserve"> to navigate complex cross-cultural </w:t>
      </w:r>
      <w:r w:rsidR="00694121" w:rsidRPr="00A14284">
        <w:rPr>
          <w:rFonts w:ascii="Times New Roman" w:hAnsi="Times New Roman"/>
        </w:rPr>
        <w:t xml:space="preserve">environments </w:t>
      </w:r>
      <w:r w:rsidR="00F029EB" w:rsidRPr="00A14284">
        <w:rPr>
          <w:rFonts w:ascii="Times New Roman" w:hAnsi="Times New Roman"/>
        </w:rPr>
        <w:t xml:space="preserve">and build </w:t>
      </w:r>
      <w:r w:rsidR="00694121" w:rsidRPr="00A14284">
        <w:rPr>
          <w:rFonts w:ascii="Times New Roman" w:hAnsi="Times New Roman"/>
        </w:rPr>
        <w:t>high</w:t>
      </w:r>
      <w:r w:rsidR="00A9766A" w:rsidRPr="00A14284">
        <w:rPr>
          <w:rFonts w:ascii="Times New Roman" w:hAnsi="Times New Roman"/>
        </w:rPr>
        <w:t>ly</w:t>
      </w:r>
      <w:r w:rsidR="00694121" w:rsidRPr="00A14284">
        <w:rPr>
          <w:rFonts w:ascii="Times New Roman" w:hAnsi="Times New Roman"/>
        </w:rPr>
        <w:t xml:space="preserve"> </w:t>
      </w:r>
      <w:r w:rsidR="000A0F0B" w:rsidRPr="00A14284">
        <w:rPr>
          <w:rFonts w:ascii="Times New Roman" w:hAnsi="Times New Roman"/>
        </w:rPr>
        <w:t>collaborative</w:t>
      </w:r>
      <w:r w:rsidR="0070777D" w:rsidRPr="00A14284">
        <w:rPr>
          <w:rFonts w:ascii="Times New Roman" w:hAnsi="Times New Roman"/>
        </w:rPr>
        <w:t xml:space="preserve"> </w:t>
      </w:r>
      <w:r w:rsidR="00F029EB" w:rsidRPr="00A14284">
        <w:rPr>
          <w:rFonts w:ascii="Times New Roman" w:hAnsi="Times New Roman"/>
        </w:rPr>
        <w:t>teams.</w:t>
      </w:r>
      <w:r w:rsidR="0090293D">
        <w:rPr>
          <w:rFonts w:ascii="Times New Roman" w:hAnsi="Times New Roman"/>
        </w:rPr>
        <w:t xml:space="preserve"> With outcomes and deliverables constantly presented at international scientific events and in lectures for the scientific community and industry.</w:t>
      </w:r>
      <w:r w:rsidR="00F029EB" w:rsidRPr="00A14284">
        <w:rPr>
          <w:rFonts w:ascii="Times New Roman" w:hAnsi="Times New Roman"/>
        </w:rPr>
        <w:t xml:space="preserve"> </w:t>
      </w:r>
    </w:p>
    <w:p w14:paraId="3611F7A9" w14:textId="698446A7" w:rsidR="002D6868" w:rsidRPr="00A14284" w:rsidRDefault="00A40B07" w:rsidP="00B07949">
      <w:pPr>
        <w:jc w:val="both"/>
        <w:rPr>
          <w:rFonts w:ascii="Times New Roman" w:hAnsi="Times New Roman"/>
        </w:rPr>
      </w:pPr>
      <w:r w:rsidRPr="00A14284">
        <w:rPr>
          <w:rFonts w:ascii="Times New Roman" w:hAnsi="Times New Roman"/>
        </w:rPr>
        <w:t>Areas of expertise include, but are not limited to:</w:t>
      </w:r>
    </w:p>
    <w:tbl>
      <w:tblPr>
        <w:tblW w:w="5084" w:type="pct"/>
        <w:tblLook w:val="04A0" w:firstRow="1" w:lastRow="0" w:firstColumn="1" w:lastColumn="0" w:noHBand="0" w:noVBand="1"/>
      </w:tblPr>
      <w:tblGrid>
        <w:gridCol w:w="2830"/>
        <w:gridCol w:w="2993"/>
        <w:gridCol w:w="3358"/>
      </w:tblGrid>
      <w:tr w:rsidR="00C66006" w:rsidRPr="00A14284" w14:paraId="1CB48935" w14:textId="77777777" w:rsidTr="00D22A56">
        <w:tc>
          <w:tcPr>
            <w:tcW w:w="1541" w:type="pct"/>
          </w:tcPr>
          <w:p w14:paraId="00D78615" w14:textId="77777777" w:rsidR="00456EA0"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Ecosystem Restoration</w:t>
            </w:r>
          </w:p>
          <w:p w14:paraId="673F9557" w14:textId="77777777" w:rsidR="00456EA0"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Environmental Management</w:t>
            </w:r>
          </w:p>
          <w:p w14:paraId="0D510FEA" w14:textId="77777777" w:rsidR="00456EA0"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R&amp;D </w:t>
            </w:r>
          </w:p>
          <w:p w14:paraId="79DC32C3" w14:textId="77777777" w:rsidR="00456EA0"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Applied </w:t>
            </w:r>
            <w:proofErr w:type="gramStart"/>
            <w:r w:rsidRPr="00A14284">
              <w:rPr>
                <w:rFonts w:ascii="Times New Roman" w:hAnsi="Times New Roman"/>
                <w:color w:val="000000" w:themeColor="text1"/>
                <w:sz w:val="22"/>
                <w:szCs w:val="22"/>
              </w:rPr>
              <w:t>science</w:t>
            </w:r>
            <w:proofErr w:type="gramEnd"/>
            <w:r w:rsidRPr="00A14284">
              <w:rPr>
                <w:rFonts w:ascii="Times New Roman" w:hAnsi="Times New Roman"/>
                <w:color w:val="000000" w:themeColor="text1"/>
                <w:sz w:val="22"/>
                <w:szCs w:val="22"/>
              </w:rPr>
              <w:t xml:space="preserve"> </w:t>
            </w:r>
          </w:p>
          <w:p w14:paraId="0F9449DF" w14:textId="77777777" w:rsidR="00456EA0"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TRL Improvement </w:t>
            </w:r>
          </w:p>
          <w:p w14:paraId="46E29A32" w14:textId="77777777" w:rsidR="00456EA0"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Technology Development </w:t>
            </w:r>
          </w:p>
          <w:p w14:paraId="7E42541D" w14:textId="77777777" w:rsidR="00456EA0" w:rsidRPr="00A14284" w:rsidRDefault="00456EA0" w:rsidP="00456EA0">
            <w:pPr>
              <w:pStyle w:val="MediumGrid1-Accent21"/>
              <w:numPr>
                <w:ilvl w:val="0"/>
                <w:numId w:val="6"/>
              </w:numPr>
              <w:tabs>
                <w:tab w:val="left" w:pos="342"/>
              </w:tabs>
              <w:spacing w:after="0" w:line="240" w:lineRule="auto"/>
              <w:ind w:left="360"/>
              <w:rPr>
                <w:rFonts w:ascii="Times New Roman" w:hAnsi="Times New Roman"/>
                <w:color w:val="000000" w:themeColor="text1"/>
                <w:sz w:val="22"/>
                <w:szCs w:val="22"/>
              </w:rPr>
            </w:pPr>
            <w:r w:rsidRPr="00A14284">
              <w:rPr>
                <w:rFonts w:ascii="Times New Roman" w:hAnsi="Times New Roman"/>
                <w:color w:val="000000" w:themeColor="text1"/>
                <w:sz w:val="22"/>
                <w:szCs w:val="22"/>
              </w:rPr>
              <w:t>Biomimicry</w:t>
            </w:r>
          </w:p>
          <w:p w14:paraId="51A1E893" w14:textId="77777777" w:rsidR="00456EA0"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Scientific Communication</w:t>
            </w:r>
          </w:p>
          <w:p w14:paraId="549ABE7A" w14:textId="796F2E67" w:rsidR="0087728B" w:rsidRPr="00A14284" w:rsidRDefault="00456EA0" w:rsidP="00456EA0">
            <w:pPr>
              <w:pStyle w:val="MediumGrid1-Accent21"/>
              <w:numPr>
                <w:ilvl w:val="0"/>
                <w:numId w:val="6"/>
              </w:numPr>
              <w:tabs>
                <w:tab w:val="left" w:pos="342"/>
              </w:tabs>
              <w:spacing w:after="0" w:line="240" w:lineRule="auto"/>
              <w:ind w:left="360" w:right="-158"/>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Environmental Policy</w:t>
            </w:r>
          </w:p>
        </w:tc>
        <w:tc>
          <w:tcPr>
            <w:tcW w:w="1630" w:type="pct"/>
          </w:tcPr>
          <w:p w14:paraId="51DAC796" w14:textId="77777777" w:rsidR="00456EA0"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Taxonomy &amp; Systematic</w:t>
            </w:r>
          </w:p>
          <w:p w14:paraId="5127AB52" w14:textId="77777777" w:rsidR="00456EA0"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Ecology </w:t>
            </w:r>
          </w:p>
          <w:p w14:paraId="79E43CDB" w14:textId="77777777" w:rsidR="00456EA0"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Oceanography </w:t>
            </w:r>
          </w:p>
          <w:p w14:paraId="43FF961E" w14:textId="77777777" w:rsidR="00456EA0"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Marine Biology</w:t>
            </w:r>
            <w:sdt>
              <w:sdtPr>
                <w:rPr>
                  <w:color w:val="000000" w:themeColor="text1"/>
                  <w:sz w:val="22"/>
                  <w:szCs w:val="22"/>
                </w:rPr>
                <w:tag w:val="goog_rdk_8"/>
                <w:id w:val="-777330281"/>
              </w:sdtPr>
              <w:sdtContent/>
            </w:sdt>
            <w:sdt>
              <w:sdtPr>
                <w:rPr>
                  <w:color w:val="000000" w:themeColor="text1"/>
                  <w:sz w:val="22"/>
                  <w:szCs w:val="22"/>
                </w:rPr>
                <w:tag w:val="goog_rdk_12"/>
                <w:id w:val="-908005512"/>
              </w:sdtPr>
              <w:sdtContent/>
            </w:sdt>
            <w:sdt>
              <w:sdtPr>
                <w:rPr>
                  <w:color w:val="000000" w:themeColor="text1"/>
                  <w:sz w:val="22"/>
                  <w:szCs w:val="22"/>
                </w:rPr>
                <w:tag w:val="goog_rdk_17"/>
                <w:id w:val="715328946"/>
              </w:sdtPr>
              <w:sdtContent/>
            </w:sdt>
            <w:sdt>
              <w:sdtPr>
                <w:rPr>
                  <w:color w:val="000000" w:themeColor="text1"/>
                  <w:sz w:val="22"/>
                  <w:szCs w:val="22"/>
                </w:rPr>
                <w:tag w:val="goog_rdk_23"/>
                <w:id w:val="-1638097182"/>
              </w:sdtPr>
              <w:sdtContent/>
            </w:sdt>
            <w:sdt>
              <w:sdtPr>
                <w:rPr>
                  <w:color w:val="000000" w:themeColor="text1"/>
                  <w:sz w:val="22"/>
                  <w:szCs w:val="22"/>
                </w:rPr>
                <w:tag w:val="goog_rdk_30"/>
                <w:id w:val="-1707873741"/>
              </w:sdtPr>
              <w:sdtContent/>
            </w:sdt>
            <w:sdt>
              <w:sdtPr>
                <w:rPr>
                  <w:color w:val="000000" w:themeColor="text1"/>
                  <w:sz w:val="22"/>
                  <w:szCs w:val="22"/>
                </w:rPr>
                <w:tag w:val="goog_rdk_38"/>
                <w:id w:val="61530401"/>
              </w:sdtPr>
              <w:sdtContent/>
            </w:sdt>
            <w:sdt>
              <w:sdtPr>
                <w:rPr>
                  <w:color w:val="000000" w:themeColor="text1"/>
                  <w:sz w:val="22"/>
                  <w:szCs w:val="22"/>
                </w:rPr>
                <w:tag w:val="goog_rdk_47"/>
                <w:id w:val="464785346"/>
              </w:sdtPr>
              <w:sdtContent/>
            </w:sdt>
            <w:sdt>
              <w:sdtPr>
                <w:rPr>
                  <w:color w:val="000000" w:themeColor="text1"/>
                  <w:sz w:val="22"/>
                  <w:szCs w:val="22"/>
                </w:rPr>
                <w:tag w:val="goog_rdk_57"/>
                <w:id w:val="-672565436"/>
              </w:sdtPr>
              <w:sdtContent/>
            </w:sdt>
            <w:sdt>
              <w:sdtPr>
                <w:rPr>
                  <w:color w:val="000000" w:themeColor="text1"/>
                  <w:sz w:val="22"/>
                  <w:szCs w:val="22"/>
                </w:rPr>
                <w:tag w:val="goog_rdk_63"/>
                <w:id w:val="-1159540563"/>
              </w:sdtPr>
              <w:sdtContent/>
            </w:sdt>
            <w:sdt>
              <w:sdtPr>
                <w:rPr>
                  <w:color w:val="000000" w:themeColor="text1"/>
                  <w:sz w:val="22"/>
                  <w:szCs w:val="22"/>
                </w:rPr>
                <w:tag w:val="goog_rdk_75"/>
                <w:id w:val="-375775295"/>
              </w:sdtPr>
              <w:sdtContent/>
            </w:sdt>
            <w:sdt>
              <w:sdtPr>
                <w:rPr>
                  <w:color w:val="000000" w:themeColor="text1"/>
                  <w:sz w:val="22"/>
                  <w:szCs w:val="22"/>
                </w:rPr>
                <w:tag w:val="goog_rdk_87"/>
                <w:id w:val="1784234150"/>
              </w:sdtPr>
              <w:sdtContent/>
            </w:sdt>
            <w:sdt>
              <w:sdtPr>
                <w:rPr>
                  <w:color w:val="000000" w:themeColor="text1"/>
                  <w:sz w:val="22"/>
                  <w:szCs w:val="22"/>
                </w:rPr>
                <w:tag w:val="goog_rdk_101"/>
                <w:id w:val="2098749615"/>
                <w:showingPlcHdr/>
              </w:sdtPr>
              <w:sdtContent>
                <w:r w:rsidRPr="00A14284">
                  <w:rPr>
                    <w:color w:val="000000" w:themeColor="text1"/>
                    <w:sz w:val="22"/>
                    <w:szCs w:val="22"/>
                  </w:rPr>
                  <w:t xml:space="preserve">     </w:t>
                </w:r>
              </w:sdtContent>
            </w:sdt>
          </w:p>
          <w:p w14:paraId="3F2EE0C7" w14:textId="77777777" w:rsidR="00456EA0" w:rsidRPr="00A14284" w:rsidRDefault="00456EA0" w:rsidP="00456EA0">
            <w:pPr>
              <w:pStyle w:val="MediumGrid1-Accent21"/>
              <w:numPr>
                <w:ilvl w:val="0"/>
                <w:numId w:val="6"/>
              </w:numPr>
              <w:tabs>
                <w:tab w:val="left" w:pos="342"/>
              </w:tabs>
              <w:spacing w:after="0" w:line="240" w:lineRule="auto"/>
              <w:ind w:left="360"/>
              <w:rPr>
                <w:rFonts w:ascii="Times New Roman" w:hAnsi="Times New Roman"/>
                <w:color w:val="000000" w:themeColor="text1"/>
                <w:sz w:val="22"/>
                <w:szCs w:val="22"/>
              </w:rPr>
            </w:pPr>
            <w:r w:rsidRPr="00A14284">
              <w:rPr>
                <w:rFonts w:ascii="Times New Roman" w:hAnsi="Times New Roman"/>
                <w:color w:val="000000" w:themeColor="text1"/>
                <w:sz w:val="22"/>
                <w:szCs w:val="22"/>
              </w:rPr>
              <w:t>Ocean Instrumentation</w:t>
            </w:r>
          </w:p>
          <w:p w14:paraId="04721102" w14:textId="77777777" w:rsidR="00456EA0" w:rsidRPr="00A14284" w:rsidRDefault="00456EA0" w:rsidP="00456EA0">
            <w:pPr>
              <w:pStyle w:val="MediumGrid1-Accent21"/>
              <w:numPr>
                <w:ilvl w:val="0"/>
                <w:numId w:val="6"/>
              </w:numPr>
              <w:tabs>
                <w:tab w:val="left" w:pos="342"/>
              </w:tabs>
              <w:spacing w:after="0" w:line="240" w:lineRule="auto"/>
              <w:ind w:left="360"/>
              <w:rPr>
                <w:rFonts w:ascii="Times New Roman" w:hAnsi="Times New Roman"/>
                <w:color w:val="000000" w:themeColor="text1"/>
                <w:sz w:val="22"/>
                <w:szCs w:val="22"/>
              </w:rPr>
            </w:pPr>
            <w:r w:rsidRPr="00A14284">
              <w:rPr>
                <w:rFonts w:ascii="Times New Roman" w:hAnsi="Times New Roman"/>
                <w:color w:val="000000" w:themeColor="text1"/>
                <w:sz w:val="22"/>
                <w:szCs w:val="22"/>
              </w:rPr>
              <w:t>Population &amp; Community Dynamics</w:t>
            </w:r>
          </w:p>
          <w:p w14:paraId="27031D9E" w14:textId="77777777" w:rsidR="00456EA0"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Coral reefs, Mangroves </w:t>
            </w:r>
          </w:p>
          <w:p w14:paraId="2651E98C" w14:textId="3D941076" w:rsidR="00420551" w:rsidRPr="00A14284" w:rsidRDefault="00456EA0" w:rsidP="00456EA0">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Quantitative Research</w:t>
            </w:r>
          </w:p>
        </w:tc>
        <w:tc>
          <w:tcPr>
            <w:tcW w:w="1829" w:type="pct"/>
          </w:tcPr>
          <w:p w14:paraId="5414A746" w14:textId="683444C8" w:rsidR="00BE60DA" w:rsidRPr="00A14284" w:rsidRDefault="00560204" w:rsidP="00BE60DA">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Animal B</w:t>
            </w:r>
            <w:r w:rsidR="00472456" w:rsidRPr="00A14284">
              <w:rPr>
                <w:rFonts w:ascii="Times New Roman" w:hAnsi="Times New Roman"/>
                <w:color w:val="000000" w:themeColor="text1"/>
                <w:sz w:val="22"/>
                <w:szCs w:val="22"/>
              </w:rPr>
              <w:t>ehavior</w:t>
            </w:r>
          </w:p>
          <w:p w14:paraId="37620471" w14:textId="01D82C0D" w:rsidR="00BE60DA" w:rsidRPr="00A14284" w:rsidRDefault="00472456" w:rsidP="00BE60DA">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Underwater Monitoring</w:t>
            </w:r>
          </w:p>
          <w:p w14:paraId="20543532" w14:textId="77777777" w:rsidR="007F1669" w:rsidRPr="00A14284" w:rsidRDefault="00472456" w:rsidP="00BE60DA">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Benthic Invertebrates</w:t>
            </w:r>
          </w:p>
          <w:p w14:paraId="5753A694" w14:textId="1D5B2EB0" w:rsidR="00E96E23" w:rsidRPr="00A14284" w:rsidRDefault="00C8452A" w:rsidP="00BE60DA">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Biogeography/</w:t>
            </w:r>
            <w:r w:rsidR="00E96E23" w:rsidRPr="00A14284">
              <w:rPr>
                <w:rFonts w:ascii="Times New Roman" w:hAnsi="Times New Roman"/>
                <w:color w:val="000000" w:themeColor="text1"/>
                <w:sz w:val="22"/>
                <w:szCs w:val="22"/>
              </w:rPr>
              <w:t xml:space="preserve"> </w:t>
            </w:r>
          </w:p>
          <w:p w14:paraId="6B893678" w14:textId="77777777" w:rsidR="002E69C4" w:rsidRPr="00A14284" w:rsidRDefault="002E69C4" w:rsidP="00BE60DA">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Project Management</w:t>
            </w:r>
          </w:p>
          <w:p w14:paraId="139819DA" w14:textId="77777777" w:rsidR="0087728B" w:rsidRPr="00A14284" w:rsidRDefault="0087728B" w:rsidP="0087728B">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 xml:space="preserve">Fisheries </w:t>
            </w:r>
          </w:p>
          <w:p w14:paraId="4277482E" w14:textId="5A29808E" w:rsidR="0087728B" w:rsidRPr="00A14284" w:rsidRDefault="0087728B" w:rsidP="0087728B">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Ecosystem Processes</w:t>
            </w:r>
          </w:p>
          <w:p w14:paraId="0535B67C" w14:textId="135AB2A4" w:rsidR="0087728B" w:rsidRPr="00A14284" w:rsidRDefault="0087728B" w:rsidP="0087728B">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Scientific Diving</w:t>
            </w:r>
          </w:p>
          <w:p w14:paraId="19840151" w14:textId="1DC34511" w:rsidR="0087728B" w:rsidRPr="00A14284" w:rsidRDefault="0087728B" w:rsidP="0087728B">
            <w:pPr>
              <w:pStyle w:val="MediumGrid1-Accent21"/>
              <w:numPr>
                <w:ilvl w:val="0"/>
                <w:numId w:val="6"/>
              </w:numPr>
              <w:tabs>
                <w:tab w:val="left" w:pos="342"/>
              </w:tabs>
              <w:spacing w:after="0" w:line="240" w:lineRule="auto"/>
              <w:ind w:left="360"/>
              <w:contextualSpacing w:val="0"/>
              <w:rPr>
                <w:rFonts w:ascii="Times New Roman" w:hAnsi="Times New Roman"/>
                <w:color w:val="000000" w:themeColor="text1"/>
                <w:sz w:val="22"/>
                <w:szCs w:val="22"/>
              </w:rPr>
            </w:pPr>
            <w:r w:rsidRPr="00A14284">
              <w:rPr>
                <w:rFonts w:ascii="Times New Roman" w:hAnsi="Times New Roman"/>
                <w:color w:val="000000" w:themeColor="text1"/>
                <w:sz w:val="22"/>
                <w:szCs w:val="22"/>
              </w:rPr>
              <w:t>Underwater video and photo</w:t>
            </w:r>
          </w:p>
          <w:p w14:paraId="62ACDD59" w14:textId="7518EE7D" w:rsidR="007476F1" w:rsidRPr="00A14284" w:rsidRDefault="007476F1" w:rsidP="0087728B">
            <w:pPr>
              <w:pStyle w:val="MediumGrid1-Accent21"/>
              <w:tabs>
                <w:tab w:val="left" w:pos="342"/>
              </w:tabs>
              <w:spacing w:after="0" w:line="240" w:lineRule="auto"/>
              <w:ind w:left="360"/>
              <w:contextualSpacing w:val="0"/>
              <w:rPr>
                <w:rFonts w:ascii="Times New Roman" w:hAnsi="Times New Roman"/>
                <w:color w:val="000000" w:themeColor="text1"/>
                <w:sz w:val="22"/>
                <w:szCs w:val="22"/>
              </w:rPr>
            </w:pPr>
          </w:p>
        </w:tc>
      </w:tr>
    </w:tbl>
    <w:p w14:paraId="6129E678" w14:textId="76B6BE68" w:rsidR="00382911" w:rsidRPr="00A14284" w:rsidRDefault="00382911" w:rsidP="006650CF">
      <w:pPr>
        <w:pStyle w:val="Heading1"/>
        <w:pBdr>
          <w:top w:val="single" w:sz="4" w:space="2" w:color="auto"/>
          <w:bottom w:val="single" w:sz="8" w:space="2" w:color="auto"/>
        </w:pBdr>
        <w:spacing w:before="240" w:after="120"/>
        <w:rPr>
          <w:rFonts w:ascii="Times New Roman" w:hAnsi="Times New Roman"/>
          <w:caps/>
          <w:smallCaps w:val="0"/>
          <w:spacing w:val="20"/>
          <w:sz w:val="28"/>
          <w:szCs w:val="28"/>
        </w:rPr>
      </w:pPr>
      <w:r w:rsidRPr="00A14284">
        <w:rPr>
          <w:rFonts w:ascii="Times New Roman" w:hAnsi="Times New Roman"/>
          <w:caps/>
          <w:smallCaps w:val="0"/>
          <w:spacing w:val="20"/>
          <w:sz w:val="28"/>
          <w:szCs w:val="28"/>
        </w:rPr>
        <w:t>Education</w:t>
      </w:r>
    </w:p>
    <w:p w14:paraId="536E067D" w14:textId="0BB90FC7" w:rsidR="00DB5A6F" w:rsidRPr="00A64D61" w:rsidRDefault="00DB5A6F" w:rsidP="00FF5D18">
      <w:pPr>
        <w:pStyle w:val="PlainText"/>
        <w:rPr>
          <w:rFonts w:ascii="Times New Roman" w:hAnsi="Times New Roman" w:cs="Times New Roman"/>
          <w:b/>
          <w:sz w:val="21"/>
          <w:szCs w:val="21"/>
        </w:rPr>
      </w:pPr>
      <w:r w:rsidRPr="00A64D61">
        <w:rPr>
          <w:rFonts w:ascii="Times New Roman" w:hAnsi="Times New Roman" w:cs="Times New Roman"/>
          <w:b/>
          <w:sz w:val="21"/>
          <w:szCs w:val="21"/>
        </w:rPr>
        <w:t>2012, Ph.D. in Biological Oceanography</w:t>
      </w:r>
    </w:p>
    <w:p w14:paraId="263C46CE" w14:textId="31F8AF52" w:rsidR="00DB5A6F" w:rsidRPr="005A3CF4" w:rsidRDefault="009273E8" w:rsidP="00FF5D18">
      <w:pPr>
        <w:pStyle w:val="PlainText"/>
        <w:rPr>
          <w:rFonts w:ascii="Times New Roman" w:hAnsi="Times New Roman" w:cs="Times New Roman"/>
          <w:sz w:val="21"/>
          <w:szCs w:val="21"/>
          <w:lang w:val="pt-BR"/>
        </w:rPr>
      </w:pPr>
      <w:proofErr w:type="spellStart"/>
      <w:r w:rsidRPr="005A3CF4">
        <w:rPr>
          <w:rFonts w:ascii="Times New Roman" w:hAnsi="Times New Roman" w:cs="Times New Roman"/>
          <w:sz w:val="21"/>
          <w:szCs w:val="21"/>
          <w:lang w:val="pt-BR"/>
        </w:rPr>
        <w:t>Oceanographic</w:t>
      </w:r>
      <w:proofErr w:type="spellEnd"/>
      <w:r w:rsidRPr="005A3CF4">
        <w:rPr>
          <w:rFonts w:ascii="Times New Roman" w:hAnsi="Times New Roman" w:cs="Times New Roman"/>
          <w:sz w:val="21"/>
          <w:szCs w:val="21"/>
          <w:lang w:val="pt-BR"/>
        </w:rPr>
        <w:t xml:space="preserve"> </w:t>
      </w:r>
      <w:proofErr w:type="spellStart"/>
      <w:r w:rsidRPr="005A3CF4">
        <w:rPr>
          <w:rFonts w:ascii="Times New Roman" w:hAnsi="Times New Roman" w:cs="Times New Roman"/>
          <w:sz w:val="21"/>
          <w:szCs w:val="21"/>
          <w:lang w:val="pt-BR"/>
        </w:rPr>
        <w:t>Museum</w:t>
      </w:r>
      <w:proofErr w:type="spellEnd"/>
      <w:r w:rsidR="007514FC" w:rsidRPr="005A3CF4">
        <w:rPr>
          <w:rFonts w:ascii="Times New Roman" w:hAnsi="Times New Roman" w:cs="Times New Roman"/>
          <w:sz w:val="21"/>
          <w:szCs w:val="21"/>
          <w:lang w:val="pt-BR"/>
        </w:rPr>
        <w:t xml:space="preserve">, </w:t>
      </w:r>
      <w:r w:rsidR="00DB5A6F" w:rsidRPr="005A3CF4">
        <w:rPr>
          <w:rFonts w:ascii="Times New Roman" w:hAnsi="Times New Roman" w:cs="Times New Roman"/>
          <w:sz w:val="21"/>
          <w:szCs w:val="21"/>
          <w:lang w:val="pt-BR"/>
        </w:rPr>
        <w:t>Universidade Federal de Pernambuco – UFPE</w:t>
      </w:r>
    </w:p>
    <w:p w14:paraId="63723082" w14:textId="2361956A" w:rsidR="00DB5A6F" w:rsidRPr="00A64D61" w:rsidRDefault="00DB5A6F" w:rsidP="00FF5D18">
      <w:pPr>
        <w:pStyle w:val="PlainText"/>
        <w:rPr>
          <w:rFonts w:ascii="Times New Roman" w:hAnsi="Times New Roman" w:cs="Times New Roman"/>
          <w:sz w:val="21"/>
          <w:szCs w:val="21"/>
        </w:rPr>
      </w:pPr>
      <w:r w:rsidRPr="00A64D61">
        <w:rPr>
          <w:rFonts w:ascii="Times New Roman" w:hAnsi="Times New Roman" w:cs="Times New Roman"/>
          <w:b/>
          <w:sz w:val="21"/>
          <w:szCs w:val="21"/>
        </w:rPr>
        <w:t>Thesis Title:</w:t>
      </w:r>
      <w:r w:rsidRPr="00A64D61">
        <w:rPr>
          <w:rFonts w:ascii="Times New Roman" w:hAnsi="Times New Roman" w:cs="Times New Roman"/>
          <w:sz w:val="21"/>
          <w:szCs w:val="21"/>
        </w:rPr>
        <w:t xml:space="preserve"> </w:t>
      </w:r>
      <w:r w:rsidRPr="00A64D61">
        <w:rPr>
          <w:rFonts w:ascii="Times New Roman" w:hAnsi="Times New Roman" w:cs="Times New Roman"/>
          <w:i/>
          <w:sz w:val="21"/>
          <w:szCs w:val="21"/>
        </w:rPr>
        <w:t>Subtidal decapods at coastal reefs, northeastern Brazil - an approach using nocturnal Underwater Visual Census</w:t>
      </w:r>
      <w:r w:rsidR="00513093" w:rsidRPr="00A64D61">
        <w:rPr>
          <w:rFonts w:ascii="Times New Roman" w:hAnsi="Times New Roman" w:cs="Times New Roman"/>
          <w:sz w:val="21"/>
          <w:szCs w:val="21"/>
        </w:rPr>
        <w:t xml:space="preserve"> supervised by</w:t>
      </w:r>
      <w:r w:rsidR="00E35D24" w:rsidRPr="00A64D61">
        <w:rPr>
          <w:rFonts w:ascii="Times New Roman" w:hAnsi="Times New Roman" w:cs="Times New Roman"/>
          <w:sz w:val="21"/>
          <w:szCs w:val="21"/>
        </w:rPr>
        <w:t xml:space="preserve"> </w:t>
      </w:r>
      <w:r w:rsidR="008A5604" w:rsidRPr="00A64D61">
        <w:rPr>
          <w:rFonts w:ascii="Times New Roman" w:hAnsi="Times New Roman" w:cs="Times New Roman"/>
          <w:sz w:val="21"/>
          <w:szCs w:val="21"/>
        </w:rPr>
        <w:t xml:space="preserve">Prof. </w:t>
      </w:r>
      <w:proofErr w:type="spellStart"/>
      <w:r w:rsidR="008A5604" w:rsidRPr="00A64D61">
        <w:rPr>
          <w:rFonts w:ascii="Times New Roman" w:hAnsi="Times New Roman" w:cs="Times New Roman"/>
          <w:sz w:val="21"/>
          <w:szCs w:val="21"/>
        </w:rPr>
        <w:t>Petr</w:t>
      </w:r>
      <w:r w:rsidR="00A64D61">
        <w:rPr>
          <w:rFonts w:ascii="Times New Roman" w:hAnsi="Times New Roman" w:cs="Times New Roman"/>
          <w:sz w:val="21"/>
          <w:szCs w:val="21"/>
        </w:rPr>
        <w:t>o</w:t>
      </w:r>
      <w:r w:rsidR="008A5604" w:rsidRPr="00A64D61">
        <w:rPr>
          <w:rFonts w:ascii="Times New Roman" w:hAnsi="Times New Roman" w:cs="Times New Roman"/>
          <w:sz w:val="21"/>
          <w:szCs w:val="21"/>
        </w:rPr>
        <w:t>nio</w:t>
      </w:r>
      <w:proofErr w:type="spellEnd"/>
      <w:r w:rsidR="008A5604" w:rsidRPr="00A64D61">
        <w:rPr>
          <w:rFonts w:ascii="Times New Roman" w:hAnsi="Times New Roman" w:cs="Times New Roman"/>
          <w:sz w:val="21"/>
          <w:szCs w:val="21"/>
        </w:rPr>
        <w:t xml:space="preserve"> Alves Coelho.</w:t>
      </w:r>
    </w:p>
    <w:p w14:paraId="060A8D1F" w14:textId="4651C600" w:rsidR="00DB5A6F" w:rsidRPr="00A64D61" w:rsidRDefault="00DB5A6F" w:rsidP="00FF5D18">
      <w:pPr>
        <w:pStyle w:val="NormalWeb"/>
        <w:spacing w:before="0" w:beforeAutospacing="0" w:after="0" w:afterAutospacing="0"/>
        <w:rPr>
          <w:i/>
          <w:iCs/>
          <w:sz w:val="21"/>
          <w:szCs w:val="21"/>
          <w:lang w:val="en-US" w:eastAsia="en-US"/>
        </w:rPr>
      </w:pPr>
    </w:p>
    <w:p w14:paraId="69FB0EC8" w14:textId="77777777" w:rsidR="006E1A51" w:rsidRPr="00A64D61" w:rsidRDefault="00DB5A6F" w:rsidP="00FF5D18">
      <w:pPr>
        <w:pStyle w:val="PlainText"/>
        <w:rPr>
          <w:rFonts w:ascii="Times New Roman" w:hAnsi="Times New Roman" w:cs="Times New Roman"/>
          <w:b/>
          <w:sz w:val="21"/>
          <w:szCs w:val="21"/>
        </w:rPr>
      </w:pPr>
      <w:r w:rsidRPr="00A64D61">
        <w:rPr>
          <w:rFonts w:ascii="Times New Roman" w:hAnsi="Times New Roman" w:cs="Times New Roman"/>
          <w:b/>
          <w:sz w:val="21"/>
          <w:szCs w:val="21"/>
        </w:rPr>
        <w:t>200</w:t>
      </w:r>
      <w:r w:rsidR="00207E91" w:rsidRPr="00A64D61">
        <w:rPr>
          <w:rFonts w:ascii="Times New Roman" w:hAnsi="Times New Roman" w:cs="Times New Roman"/>
          <w:b/>
          <w:sz w:val="21"/>
          <w:szCs w:val="21"/>
        </w:rPr>
        <w:t>7</w:t>
      </w:r>
      <w:r w:rsidRPr="00A64D61">
        <w:rPr>
          <w:rFonts w:ascii="Times New Roman" w:hAnsi="Times New Roman" w:cs="Times New Roman"/>
          <w:b/>
          <w:sz w:val="21"/>
          <w:szCs w:val="21"/>
        </w:rPr>
        <w:t>, M.Sc. in Biological Oceanography</w:t>
      </w:r>
    </w:p>
    <w:p w14:paraId="63757805" w14:textId="10BA0088" w:rsidR="009273E8" w:rsidRPr="00A64D61" w:rsidRDefault="009273E8" w:rsidP="009273E8">
      <w:pPr>
        <w:pStyle w:val="PlainText"/>
        <w:rPr>
          <w:rFonts w:ascii="Times New Roman" w:hAnsi="Times New Roman" w:cs="Times New Roman"/>
          <w:sz w:val="21"/>
          <w:szCs w:val="21"/>
        </w:rPr>
      </w:pPr>
      <w:r w:rsidRPr="00A64D61">
        <w:rPr>
          <w:rFonts w:ascii="Times New Roman" w:hAnsi="Times New Roman" w:cs="Times New Roman"/>
          <w:sz w:val="21"/>
          <w:szCs w:val="21"/>
        </w:rPr>
        <w:t xml:space="preserve">Oceanographic Museum, </w:t>
      </w:r>
      <w:proofErr w:type="spellStart"/>
      <w:r w:rsidRPr="00A64D61">
        <w:rPr>
          <w:rFonts w:ascii="Times New Roman" w:hAnsi="Times New Roman" w:cs="Times New Roman"/>
          <w:sz w:val="21"/>
          <w:szCs w:val="21"/>
        </w:rPr>
        <w:t>Universidade</w:t>
      </w:r>
      <w:proofErr w:type="spellEnd"/>
      <w:r w:rsidRPr="00A64D61">
        <w:rPr>
          <w:rFonts w:ascii="Times New Roman" w:hAnsi="Times New Roman" w:cs="Times New Roman"/>
          <w:sz w:val="21"/>
          <w:szCs w:val="21"/>
        </w:rPr>
        <w:t xml:space="preserve"> Federal de Pernambuco – UFPE</w:t>
      </w:r>
    </w:p>
    <w:p w14:paraId="7F185FCD" w14:textId="71ADDA92" w:rsidR="00DB5A6F" w:rsidRPr="00A64D61" w:rsidRDefault="00DB5A6F" w:rsidP="00FF5D18">
      <w:pPr>
        <w:pStyle w:val="PlainText"/>
        <w:rPr>
          <w:rFonts w:ascii="Times New Roman" w:hAnsi="Times New Roman" w:cs="Times New Roman"/>
          <w:sz w:val="21"/>
          <w:szCs w:val="21"/>
        </w:rPr>
      </w:pPr>
      <w:r w:rsidRPr="00A64D61">
        <w:rPr>
          <w:rFonts w:ascii="Times New Roman" w:hAnsi="Times New Roman" w:cs="Times New Roman"/>
          <w:b/>
          <w:sz w:val="21"/>
          <w:szCs w:val="21"/>
        </w:rPr>
        <w:t>Thesis Title:</w:t>
      </w:r>
      <w:r w:rsidRPr="00A64D61">
        <w:rPr>
          <w:rFonts w:ascii="Times New Roman" w:hAnsi="Times New Roman" w:cs="Times New Roman"/>
          <w:sz w:val="21"/>
          <w:szCs w:val="21"/>
        </w:rPr>
        <w:t xml:space="preserve"> </w:t>
      </w:r>
      <w:r w:rsidRPr="00A64D61">
        <w:rPr>
          <w:rFonts w:ascii="Times New Roman" w:hAnsi="Times New Roman" w:cs="Times New Roman"/>
          <w:i/>
          <w:sz w:val="21"/>
          <w:szCs w:val="21"/>
        </w:rPr>
        <w:t xml:space="preserve">Subtidal crustaceans decapod assemblage from reefs of Porto de </w:t>
      </w:r>
      <w:proofErr w:type="spellStart"/>
      <w:r w:rsidRPr="00A64D61">
        <w:rPr>
          <w:rFonts w:ascii="Times New Roman" w:hAnsi="Times New Roman" w:cs="Times New Roman"/>
          <w:i/>
          <w:sz w:val="21"/>
          <w:szCs w:val="21"/>
        </w:rPr>
        <w:t>Galinhas</w:t>
      </w:r>
      <w:proofErr w:type="spellEnd"/>
      <w:r w:rsidRPr="00A64D61">
        <w:rPr>
          <w:rFonts w:ascii="Times New Roman" w:hAnsi="Times New Roman" w:cs="Times New Roman"/>
          <w:i/>
          <w:sz w:val="21"/>
          <w:szCs w:val="21"/>
        </w:rPr>
        <w:t>’ beach</w:t>
      </w:r>
      <w:r w:rsidR="00207E91" w:rsidRPr="00A64D61">
        <w:rPr>
          <w:rFonts w:ascii="Times New Roman" w:hAnsi="Times New Roman" w:cs="Times New Roman"/>
          <w:sz w:val="21"/>
          <w:szCs w:val="21"/>
        </w:rPr>
        <w:t xml:space="preserve"> </w:t>
      </w:r>
      <w:r w:rsidR="007514FC" w:rsidRPr="00A64D61">
        <w:rPr>
          <w:rFonts w:ascii="Times New Roman" w:hAnsi="Times New Roman" w:cs="Times New Roman"/>
          <w:sz w:val="21"/>
          <w:szCs w:val="21"/>
        </w:rPr>
        <w:t xml:space="preserve">supervised by </w:t>
      </w:r>
      <w:r w:rsidR="008A5604" w:rsidRPr="00A64D61">
        <w:rPr>
          <w:rFonts w:ascii="Times New Roman" w:hAnsi="Times New Roman" w:cs="Times New Roman"/>
          <w:sz w:val="21"/>
          <w:szCs w:val="21"/>
        </w:rPr>
        <w:t xml:space="preserve">Prof. </w:t>
      </w:r>
      <w:proofErr w:type="spellStart"/>
      <w:r w:rsidR="008A5604" w:rsidRPr="00A64D61">
        <w:rPr>
          <w:rFonts w:ascii="Times New Roman" w:hAnsi="Times New Roman" w:cs="Times New Roman"/>
          <w:sz w:val="21"/>
          <w:szCs w:val="21"/>
        </w:rPr>
        <w:t>Petrônio</w:t>
      </w:r>
      <w:proofErr w:type="spellEnd"/>
      <w:r w:rsidR="008A5604" w:rsidRPr="00A64D61">
        <w:rPr>
          <w:rFonts w:ascii="Times New Roman" w:hAnsi="Times New Roman" w:cs="Times New Roman"/>
          <w:sz w:val="21"/>
          <w:szCs w:val="21"/>
        </w:rPr>
        <w:t xml:space="preserve"> Alves Coelho.</w:t>
      </w:r>
    </w:p>
    <w:p w14:paraId="265788DB" w14:textId="66078FD1" w:rsidR="00DB5A6F" w:rsidRPr="00A64D61" w:rsidRDefault="00DB5A6F" w:rsidP="00FF5D18">
      <w:pPr>
        <w:pStyle w:val="NormalWeb"/>
        <w:spacing w:before="0" w:beforeAutospacing="0" w:after="0" w:afterAutospacing="0"/>
        <w:rPr>
          <w:sz w:val="21"/>
          <w:szCs w:val="21"/>
          <w:lang w:val="en-US" w:eastAsia="en-US"/>
        </w:rPr>
      </w:pPr>
    </w:p>
    <w:p w14:paraId="4A182274" w14:textId="77777777" w:rsidR="007514FC" w:rsidRPr="00A64D61" w:rsidRDefault="00207E91" w:rsidP="00FF5D18">
      <w:pPr>
        <w:pStyle w:val="PlainText"/>
        <w:rPr>
          <w:rFonts w:ascii="Times New Roman" w:hAnsi="Times New Roman" w:cs="Times New Roman"/>
          <w:sz w:val="21"/>
          <w:szCs w:val="21"/>
        </w:rPr>
      </w:pPr>
      <w:r w:rsidRPr="00A64D61">
        <w:rPr>
          <w:rFonts w:ascii="Times New Roman" w:hAnsi="Times New Roman" w:cs="Times New Roman"/>
          <w:b/>
          <w:sz w:val="21"/>
          <w:szCs w:val="21"/>
        </w:rPr>
        <w:t>2003, B.A. and Teaching in Biological Sciences</w:t>
      </w:r>
    </w:p>
    <w:p w14:paraId="12A72197" w14:textId="6CC87BDA" w:rsidR="00207E91" w:rsidRPr="005A3CF4" w:rsidRDefault="007514FC" w:rsidP="00FF5D18">
      <w:pPr>
        <w:pStyle w:val="PlainText"/>
        <w:rPr>
          <w:rFonts w:ascii="Times New Roman" w:hAnsi="Times New Roman" w:cs="Times New Roman"/>
          <w:sz w:val="21"/>
          <w:szCs w:val="21"/>
          <w:lang w:val="pt-BR"/>
        </w:rPr>
      </w:pPr>
      <w:proofErr w:type="spellStart"/>
      <w:r w:rsidRPr="005A3CF4">
        <w:rPr>
          <w:rFonts w:ascii="Times New Roman" w:hAnsi="Times New Roman" w:cs="Times New Roman"/>
          <w:sz w:val="21"/>
          <w:szCs w:val="21"/>
          <w:lang w:val="pt-BR"/>
        </w:rPr>
        <w:t>Entomology</w:t>
      </w:r>
      <w:proofErr w:type="spellEnd"/>
      <w:r w:rsidRPr="005A3CF4">
        <w:rPr>
          <w:rFonts w:ascii="Times New Roman" w:hAnsi="Times New Roman" w:cs="Times New Roman"/>
          <w:sz w:val="21"/>
          <w:szCs w:val="21"/>
          <w:lang w:val="pt-BR"/>
        </w:rPr>
        <w:t xml:space="preserve"> </w:t>
      </w:r>
      <w:proofErr w:type="spellStart"/>
      <w:r w:rsidRPr="005A3CF4">
        <w:rPr>
          <w:rFonts w:ascii="Times New Roman" w:hAnsi="Times New Roman" w:cs="Times New Roman"/>
          <w:sz w:val="21"/>
          <w:szCs w:val="21"/>
          <w:lang w:val="pt-BR"/>
        </w:rPr>
        <w:t>Laboratory</w:t>
      </w:r>
      <w:proofErr w:type="spellEnd"/>
      <w:r w:rsidRPr="005A3CF4">
        <w:rPr>
          <w:rFonts w:ascii="Times New Roman" w:hAnsi="Times New Roman" w:cs="Times New Roman"/>
          <w:sz w:val="21"/>
          <w:szCs w:val="21"/>
          <w:lang w:val="pt-BR"/>
        </w:rPr>
        <w:t xml:space="preserve">, </w:t>
      </w:r>
      <w:r w:rsidR="00207E91" w:rsidRPr="005A3CF4">
        <w:rPr>
          <w:rFonts w:ascii="Times New Roman" w:hAnsi="Times New Roman" w:cs="Times New Roman"/>
          <w:sz w:val="21"/>
          <w:szCs w:val="21"/>
          <w:lang w:val="pt-BR"/>
        </w:rPr>
        <w:t xml:space="preserve">Universidade </w:t>
      </w:r>
      <w:r w:rsidRPr="005A3CF4">
        <w:rPr>
          <w:rFonts w:ascii="Times New Roman" w:hAnsi="Times New Roman" w:cs="Times New Roman"/>
          <w:sz w:val="21"/>
          <w:szCs w:val="21"/>
          <w:lang w:val="pt-BR"/>
        </w:rPr>
        <w:t>E</w:t>
      </w:r>
      <w:r w:rsidR="00207E91" w:rsidRPr="005A3CF4">
        <w:rPr>
          <w:rFonts w:ascii="Times New Roman" w:hAnsi="Times New Roman" w:cs="Times New Roman"/>
          <w:sz w:val="21"/>
          <w:szCs w:val="21"/>
          <w:lang w:val="pt-BR"/>
        </w:rPr>
        <w:t>stadual de Londrina - UEL</w:t>
      </w:r>
    </w:p>
    <w:p w14:paraId="0B848EBC" w14:textId="6A65DC31" w:rsidR="000355EA" w:rsidRPr="00A64D61" w:rsidRDefault="00207E91" w:rsidP="00B9015F">
      <w:pPr>
        <w:pStyle w:val="PlainText"/>
        <w:rPr>
          <w:rFonts w:eastAsia="MS Mincho"/>
        </w:rPr>
      </w:pPr>
      <w:r w:rsidRPr="00A64D61">
        <w:rPr>
          <w:rFonts w:ascii="Times New Roman" w:hAnsi="Times New Roman" w:cs="Times New Roman"/>
          <w:b/>
          <w:sz w:val="21"/>
          <w:szCs w:val="21"/>
        </w:rPr>
        <w:t>Thesis Title:</w:t>
      </w:r>
      <w:r w:rsidRPr="00A64D61">
        <w:rPr>
          <w:rFonts w:ascii="Times New Roman" w:hAnsi="Times New Roman" w:cs="Times New Roman"/>
          <w:sz w:val="21"/>
          <w:szCs w:val="21"/>
        </w:rPr>
        <w:t xml:space="preserve"> </w:t>
      </w:r>
      <w:r w:rsidRPr="00A64D61">
        <w:rPr>
          <w:rFonts w:ascii="Times New Roman" w:hAnsi="Times New Roman" w:cs="Times New Roman"/>
          <w:i/>
          <w:sz w:val="21"/>
          <w:szCs w:val="21"/>
        </w:rPr>
        <w:t xml:space="preserve">Biology and susceptibility of </w:t>
      </w:r>
      <w:proofErr w:type="spellStart"/>
      <w:r w:rsidRPr="00A64D61">
        <w:rPr>
          <w:rFonts w:ascii="Times New Roman" w:hAnsi="Times New Roman" w:cs="Times New Roman"/>
          <w:i/>
          <w:sz w:val="21"/>
          <w:szCs w:val="21"/>
        </w:rPr>
        <w:t>Ascia</w:t>
      </w:r>
      <w:proofErr w:type="spellEnd"/>
      <w:r w:rsidRPr="00A64D61">
        <w:rPr>
          <w:rFonts w:ascii="Times New Roman" w:hAnsi="Times New Roman" w:cs="Times New Roman"/>
          <w:i/>
          <w:sz w:val="21"/>
          <w:szCs w:val="21"/>
        </w:rPr>
        <w:t xml:space="preserve"> </w:t>
      </w:r>
      <w:proofErr w:type="spellStart"/>
      <w:r w:rsidRPr="00A64D61">
        <w:rPr>
          <w:rFonts w:ascii="Times New Roman" w:hAnsi="Times New Roman" w:cs="Times New Roman"/>
          <w:i/>
          <w:sz w:val="21"/>
          <w:szCs w:val="21"/>
        </w:rPr>
        <w:t>monuste</w:t>
      </w:r>
      <w:proofErr w:type="spellEnd"/>
      <w:r w:rsidRPr="00A64D61">
        <w:rPr>
          <w:rFonts w:ascii="Times New Roman" w:hAnsi="Times New Roman" w:cs="Times New Roman"/>
          <w:i/>
          <w:sz w:val="21"/>
          <w:szCs w:val="21"/>
        </w:rPr>
        <w:t xml:space="preserve"> </w:t>
      </w:r>
      <w:proofErr w:type="spellStart"/>
      <w:r w:rsidRPr="00A64D61">
        <w:rPr>
          <w:rFonts w:ascii="Times New Roman" w:hAnsi="Times New Roman" w:cs="Times New Roman"/>
          <w:i/>
          <w:sz w:val="21"/>
          <w:szCs w:val="21"/>
        </w:rPr>
        <w:t>orseis</w:t>
      </w:r>
      <w:proofErr w:type="spellEnd"/>
      <w:r w:rsidRPr="00A64D61">
        <w:rPr>
          <w:rFonts w:ascii="Times New Roman" w:hAnsi="Times New Roman" w:cs="Times New Roman"/>
          <w:i/>
          <w:sz w:val="21"/>
          <w:szCs w:val="21"/>
        </w:rPr>
        <w:t xml:space="preserve"> to NIM at different concentrations in laboratory conditions</w:t>
      </w:r>
      <w:r w:rsidRPr="00A64D61">
        <w:rPr>
          <w:rFonts w:ascii="Times New Roman" w:hAnsi="Times New Roman" w:cs="Times New Roman"/>
          <w:sz w:val="21"/>
          <w:szCs w:val="21"/>
        </w:rPr>
        <w:t xml:space="preserve">. </w:t>
      </w:r>
    </w:p>
    <w:p w14:paraId="18F7D2DF" w14:textId="00EBFC5B" w:rsidR="00853A43" w:rsidRPr="00A14284" w:rsidRDefault="00D00DE9" w:rsidP="00853A43">
      <w:pPr>
        <w:pStyle w:val="Heading1"/>
        <w:pBdr>
          <w:top w:val="single" w:sz="4" w:space="2" w:color="auto"/>
          <w:bottom w:val="single" w:sz="8" w:space="2" w:color="auto"/>
        </w:pBdr>
        <w:spacing w:before="240" w:after="120"/>
        <w:rPr>
          <w:rFonts w:ascii="Times New Roman" w:hAnsi="Times New Roman"/>
          <w:caps/>
          <w:smallCaps w:val="0"/>
          <w:color w:val="FFFF00"/>
          <w:spacing w:val="20"/>
          <w:sz w:val="28"/>
          <w:szCs w:val="28"/>
        </w:rPr>
      </w:pPr>
      <w:r w:rsidRPr="00A14284">
        <w:rPr>
          <w:rFonts w:ascii="Times New Roman" w:hAnsi="Times New Roman"/>
          <w:caps/>
          <w:smallCaps w:val="0"/>
          <w:spacing w:val="20"/>
          <w:sz w:val="28"/>
          <w:szCs w:val="28"/>
        </w:rPr>
        <w:lastRenderedPageBreak/>
        <w:t>PROFESSIONAL APPOINTMENTS</w:t>
      </w:r>
      <w:r w:rsidR="00AA7AA5" w:rsidRPr="00A14284">
        <w:rPr>
          <w:rFonts w:ascii="Times New Roman" w:hAnsi="Times New Roman"/>
          <w:caps/>
          <w:smallCaps w:val="0"/>
          <w:spacing w:val="2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80"/>
        <w:gridCol w:w="90"/>
        <w:gridCol w:w="7859"/>
      </w:tblGrid>
      <w:tr w:rsidR="00C82752" w:rsidRPr="00A64D61" w14:paraId="2BC26AF5" w14:textId="77777777" w:rsidTr="00456EA0">
        <w:tc>
          <w:tcPr>
            <w:tcW w:w="1080" w:type="dxa"/>
          </w:tcPr>
          <w:p w14:paraId="4FA4D650" w14:textId="232C027B" w:rsidR="00C82752" w:rsidRPr="00A64D61" w:rsidRDefault="00C82752" w:rsidP="000B5467">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w:t>
            </w:r>
            <w:r w:rsidR="000E7763">
              <w:rPr>
                <w:rFonts w:ascii="Times New Roman" w:hAnsi="Times New Roman"/>
                <w:b/>
                <w:sz w:val="21"/>
                <w:szCs w:val="21"/>
              </w:rPr>
              <w:t>7</w:t>
            </w:r>
            <w:r w:rsidRPr="00A64D61">
              <w:rPr>
                <w:rFonts w:ascii="Times New Roman" w:hAnsi="Times New Roman"/>
                <w:b/>
                <w:sz w:val="21"/>
                <w:szCs w:val="21"/>
              </w:rPr>
              <w:t xml:space="preserve"> - Present</w:t>
            </w:r>
          </w:p>
        </w:tc>
        <w:tc>
          <w:tcPr>
            <w:tcW w:w="7949" w:type="dxa"/>
            <w:gridSpan w:val="2"/>
          </w:tcPr>
          <w:p w14:paraId="01BEA65D" w14:textId="0B686FAE" w:rsidR="00C82752" w:rsidRPr="00A64D61" w:rsidRDefault="00D00DE9" w:rsidP="000B5467">
            <w:pPr>
              <w:tabs>
                <w:tab w:val="right" w:pos="10800"/>
              </w:tabs>
              <w:spacing w:before="240" w:after="0" w:line="240" w:lineRule="auto"/>
              <w:rPr>
                <w:rFonts w:ascii="Times New Roman" w:hAnsi="Times New Roman"/>
                <w:sz w:val="21"/>
                <w:szCs w:val="21"/>
              </w:rPr>
            </w:pPr>
            <w:r w:rsidRPr="00A64D61">
              <w:rPr>
                <w:rFonts w:ascii="Times New Roman" w:hAnsi="Times New Roman"/>
                <w:b/>
                <w:sz w:val="21"/>
                <w:szCs w:val="21"/>
              </w:rPr>
              <w:t xml:space="preserve">Qatar University (QU) </w:t>
            </w:r>
            <w:r w:rsidR="00C82752" w:rsidRPr="00A64D61">
              <w:rPr>
                <w:rFonts w:ascii="Times New Roman" w:hAnsi="Times New Roman"/>
                <w:b/>
                <w:sz w:val="21"/>
                <w:szCs w:val="21"/>
              </w:rPr>
              <w:t>-</w:t>
            </w:r>
            <w:r w:rsidRPr="00A64D61">
              <w:rPr>
                <w:rFonts w:ascii="Times New Roman" w:hAnsi="Times New Roman"/>
                <w:b/>
                <w:sz w:val="21"/>
                <w:szCs w:val="21"/>
              </w:rPr>
              <w:t xml:space="preserve"> Environmental Science Center</w:t>
            </w:r>
            <w:r w:rsidR="00F14518" w:rsidRPr="00A64D61">
              <w:rPr>
                <w:rFonts w:ascii="Times New Roman" w:hAnsi="Times New Roman"/>
                <w:b/>
              </w:rPr>
              <w:t xml:space="preserve"> - </w:t>
            </w:r>
            <w:r w:rsidR="00C82752" w:rsidRPr="00A64D61">
              <w:rPr>
                <w:rFonts w:ascii="Times New Roman" w:hAnsi="Times New Roman"/>
                <w:sz w:val="21"/>
                <w:szCs w:val="21"/>
              </w:rPr>
              <w:t>Doha, Qatar</w:t>
            </w:r>
            <w:r w:rsidR="00C82752" w:rsidRPr="00A64D61">
              <w:rPr>
                <w:rFonts w:ascii="Times New Roman" w:hAnsi="Times New Roman"/>
                <w:sz w:val="21"/>
                <w:szCs w:val="21"/>
              </w:rPr>
              <w:tab/>
            </w:r>
          </w:p>
          <w:p w14:paraId="0A00F576" w14:textId="410AD2F0" w:rsidR="00C82752" w:rsidRPr="00A64D61" w:rsidRDefault="00D00DE9" w:rsidP="000B5467">
            <w:pPr>
              <w:spacing w:after="0" w:line="240" w:lineRule="auto"/>
              <w:rPr>
                <w:rFonts w:ascii="Times New Roman" w:hAnsi="Times New Roman"/>
                <w:iCs/>
                <w:sz w:val="21"/>
                <w:szCs w:val="21"/>
              </w:rPr>
            </w:pPr>
            <w:r w:rsidRPr="00A64D61">
              <w:rPr>
                <w:rFonts w:ascii="Times New Roman" w:hAnsi="Times New Roman"/>
                <w:b/>
                <w:iCs/>
                <w:sz w:val="21"/>
                <w:szCs w:val="21"/>
              </w:rPr>
              <w:t>Research Assistant Professor</w:t>
            </w:r>
          </w:p>
          <w:p w14:paraId="6F778CEA" w14:textId="6EA01BD0" w:rsidR="00DE4B87" w:rsidRPr="00A64D61" w:rsidRDefault="009D5695" w:rsidP="002478CF">
            <w:pPr>
              <w:pStyle w:val="BodyText"/>
              <w:tabs>
                <w:tab w:val="left" w:pos="720"/>
              </w:tabs>
              <w:spacing w:before="60"/>
              <w:rPr>
                <w:rFonts w:ascii="Times New Roman" w:hAnsi="Times New Roman"/>
                <w:iCs/>
                <w:sz w:val="21"/>
                <w:szCs w:val="21"/>
              </w:rPr>
            </w:pPr>
            <w:r w:rsidRPr="00A64D61">
              <w:rPr>
                <w:rFonts w:ascii="Times New Roman" w:hAnsi="Times New Roman"/>
                <w:iCs/>
                <w:sz w:val="21"/>
                <w:szCs w:val="21"/>
              </w:rPr>
              <w:t xml:space="preserve">After </w:t>
            </w:r>
            <w:r w:rsidR="007E282A">
              <w:rPr>
                <w:rFonts w:ascii="Times New Roman" w:hAnsi="Times New Roman"/>
                <w:iCs/>
                <w:sz w:val="21"/>
                <w:szCs w:val="21"/>
              </w:rPr>
              <w:t xml:space="preserve">three years with outstanding evaluations </w:t>
            </w:r>
            <w:r w:rsidR="007E282A" w:rsidRPr="00A64D61">
              <w:rPr>
                <w:rFonts w:ascii="Times New Roman" w:hAnsi="Times New Roman"/>
                <w:iCs/>
                <w:sz w:val="21"/>
                <w:szCs w:val="21"/>
              </w:rPr>
              <w:t>in my previous role</w:t>
            </w:r>
            <w:r w:rsidRPr="00A64D61">
              <w:rPr>
                <w:rFonts w:ascii="Times New Roman" w:hAnsi="Times New Roman"/>
                <w:iCs/>
                <w:sz w:val="21"/>
                <w:szCs w:val="21"/>
              </w:rPr>
              <w:t xml:space="preserve">, I </w:t>
            </w:r>
            <w:r w:rsidR="009C78BA" w:rsidRPr="00A64D61">
              <w:rPr>
                <w:rFonts w:ascii="Times New Roman" w:hAnsi="Times New Roman"/>
                <w:iCs/>
                <w:sz w:val="21"/>
                <w:szCs w:val="21"/>
              </w:rPr>
              <w:t xml:space="preserve">was </w:t>
            </w:r>
            <w:r w:rsidRPr="00A64D61">
              <w:rPr>
                <w:rFonts w:ascii="Times New Roman" w:hAnsi="Times New Roman"/>
                <w:iCs/>
                <w:sz w:val="21"/>
                <w:szCs w:val="21"/>
              </w:rPr>
              <w:t xml:space="preserve">invited </w:t>
            </w:r>
            <w:r w:rsidR="007E282A">
              <w:rPr>
                <w:rFonts w:ascii="Times New Roman" w:hAnsi="Times New Roman"/>
                <w:iCs/>
                <w:sz w:val="21"/>
                <w:szCs w:val="21"/>
              </w:rPr>
              <w:t xml:space="preserve">to update my academic position </w:t>
            </w:r>
            <w:r w:rsidR="007E486E">
              <w:rPr>
                <w:rFonts w:ascii="Times New Roman" w:hAnsi="Times New Roman"/>
                <w:iCs/>
                <w:sz w:val="21"/>
                <w:szCs w:val="21"/>
              </w:rPr>
              <w:t>as Research Assistant Professor. L</w:t>
            </w:r>
            <w:r w:rsidRPr="00A64D61">
              <w:rPr>
                <w:rFonts w:ascii="Times New Roman" w:hAnsi="Times New Roman"/>
                <w:iCs/>
                <w:sz w:val="21"/>
                <w:szCs w:val="21"/>
              </w:rPr>
              <w:t>ead</w:t>
            </w:r>
            <w:r w:rsidR="007E282A">
              <w:rPr>
                <w:rFonts w:ascii="Times New Roman" w:hAnsi="Times New Roman"/>
                <w:iCs/>
                <w:sz w:val="21"/>
                <w:szCs w:val="21"/>
              </w:rPr>
              <w:t>ing</w:t>
            </w:r>
            <w:r w:rsidRPr="00A64D61">
              <w:rPr>
                <w:rFonts w:ascii="Times New Roman" w:hAnsi="Times New Roman"/>
                <w:iCs/>
                <w:sz w:val="21"/>
                <w:szCs w:val="21"/>
              </w:rPr>
              <w:t xml:space="preserve"> several high-profile projects </w:t>
            </w:r>
            <w:r w:rsidR="00BE2D83" w:rsidRPr="00A64D61">
              <w:rPr>
                <w:rFonts w:ascii="Times New Roman" w:hAnsi="Times New Roman"/>
                <w:iCs/>
                <w:sz w:val="21"/>
                <w:szCs w:val="21"/>
              </w:rPr>
              <w:t xml:space="preserve">within </w:t>
            </w:r>
            <w:r w:rsidRPr="00A64D61">
              <w:rPr>
                <w:rFonts w:ascii="Times New Roman" w:hAnsi="Times New Roman"/>
                <w:iCs/>
                <w:sz w:val="21"/>
                <w:szCs w:val="21"/>
              </w:rPr>
              <w:t xml:space="preserve">the </w:t>
            </w:r>
            <w:r w:rsidR="0090639F">
              <w:rPr>
                <w:rFonts w:ascii="Times New Roman" w:hAnsi="Times New Roman"/>
                <w:iCs/>
                <w:sz w:val="21"/>
                <w:szCs w:val="21"/>
              </w:rPr>
              <w:t>Environmental Science Department</w:t>
            </w:r>
            <w:sdt>
              <w:sdtPr>
                <w:tag w:val="goog_rdk_18"/>
                <w:id w:val="444965917"/>
              </w:sdtPr>
              <w:sdtContent/>
            </w:sdt>
            <w:sdt>
              <w:sdtPr>
                <w:tag w:val="goog_rdk_24"/>
                <w:id w:val="1584108254"/>
              </w:sdtPr>
              <w:sdtContent/>
            </w:sdt>
            <w:sdt>
              <w:sdtPr>
                <w:tag w:val="goog_rdk_31"/>
                <w:id w:val="-1566723950"/>
              </w:sdtPr>
              <w:sdtContent/>
            </w:sdt>
            <w:sdt>
              <w:sdtPr>
                <w:tag w:val="goog_rdk_48"/>
                <w:id w:val="1733509115"/>
              </w:sdtPr>
              <w:sdtContent/>
            </w:sdt>
            <w:sdt>
              <w:sdtPr>
                <w:tag w:val="goog_rdk_58"/>
                <w:id w:val="-861514872"/>
              </w:sdtPr>
              <w:sdtContent/>
            </w:sdt>
            <w:sdt>
              <w:sdtPr>
                <w:tag w:val="goog_rdk_64"/>
                <w:id w:val="-672644809"/>
              </w:sdtPr>
              <w:sdtContent/>
            </w:sdt>
            <w:sdt>
              <w:sdtPr>
                <w:tag w:val="goog_rdk_76"/>
                <w:id w:val="661208324"/>
              </w:sdtPr>
              <w:sdtContent/>
            </w:sdt>
            <w:sdt>
              <w:sdtPr>
                <w:tag w:val="goog_rdk_88"/>
                <w:id w:val="523285219"/>
              </w:sdtPr>
              <w:sdtContent/>
            </w:sdt>
            <w:sdt>
              <w:sdtPr>
                <w:tag w:val="goog_rdk_102"/>
                <w:id w:val="348373138"/>
              </w:sdtPr>
              <w:sdtContent/>
            </w:sdt>
            <w:r w:rsidR="007E486E">
              <w:t xml:space="preserve"> and</w:t>
            </w:r>
            <w:r w:rsidR="0064712C" w:rsidRPr="00A64D61">
              <w:rPr>
                <w:rFonts w:ascii="Times New Roman" w:hAnsi="Times New Roman"/>
                <w:iCs/>
                <w:sz w:val="21"/>
                <w:szCs w:val="21"/>
              </w:rPr>
              <w:t xml:space="preserve"> </w:t>
            </w:r>
            <w:r w:rsidR="007E486E">
              <w:rPr>
                <w:rFonts w:ascii="Times New Roman" w:hAnsi="Times New Roman"/>
                <w:iCs/>
                <w:sz w:val="21"/>
                <w:szCs w:val="21"/>
              </w:rPr>
              <w:t>b</w:t>
            </w:r>
            <w:r w:rsidR="0064712C" w:rsidRPr="00A64D61">
              <w:rPr>
                <w:rFonts w:ascii="Times New Roman" w:hAnsi="Times New Roman"/>
                <w:iCs/>
                <w:sz w:val="21"/>
                <w:szCs w:val="21"/>
              </w:rPr>
              <w:t>uilding important local and international partnerships with other researchers and professors across the globe</w:t>
            </w:r>
            <w:r w:rsidRPr="00A64D61">
              <w:rPr>
                <w:rFonts w:ascii="Times New Roman" w:hAnsi="Times New Roman"/>
                <w:iCs/>
                <w:sz w:val="21"/>
                <w:szCs w:val="21"/>
              </w:rPr>
              <w:t>.</w:t>
            </w:r>
            <w:r w:rsidR="00275752" w:rsidRPr="00A64D61">
              <w:rPr>
                <w:rFonts w:ascii="Times New Roman" w:hAnsi="Times New Roman"/>
                <w:iCs/>
                <w:sz w:val="21"/>
                <w:szCs w:val="21"/>
              </w:rPr>
              <w:t xml:space="preserve"> </w:t>
            </w:r>
            <w:r w:rsidR="00BE2D83" w:rsidRPr="00A64D61">
              <w:rPr>
                <w:rFonts w:ascii="Times New Roman" w:hAnsi="Times New Roman"/>
                <w:iCs/>
                <w:sz w:val="21"/>
                <w:szCs w:val="21"/>
              </w:rPr>
              <w:t>Although most projects were gro</w:t>
            </w:r>
            <w:r w:rsidR="000C4B94" w:rsidRPr="00A64D61">
              <w:rPr>
                <w:rFonts w:ascii="Times New Roman" w:hAnsi="Times New Roman"/>
                <w:iCs/>
                <w:sz w:val="21"/>
                <w:szCs w:val="21"/>
              </w:rPr>
              <w:t>u</w:t>
            </w:r>
            <w:r w:rsidR="00BE2D83" w:rsidRPr="00A64D61">
              <w:rPr>
                <w:rFonts w:ascii="Times New Roman" w:hAnsi="Times New Roman"/>
                <w:iCs/>
                <w:sz w:val="21"/>
                <w:szCs w:val="21"/>
              </w:rPr>
              <w:t>nded in</w:t>
            </w:r>
            <w:r w:rsidR="000C4B94" w:rsidRPr="00A64D61">
              <w:rPr>
                <w:rFonts w:ascii="Times New Roman" w:hAnsi="Times New Roman"/>
                <w:iCs/>
                <w:sz w:val="21"/>
                <w:szCs w:val="21"/>
              </w:rPr>
              <w:t xml:space="preserve"> </w:t>
            </w:r>
            <w:r w:rsidR="0090639F">
              <w:rPr>
                <w:rFonts w:ascii="Times New Roman" w:hAnsi="Times New Roman"/>
                <w:iCs/>
                <w:sz w:val="21"/>
                <w:szCs w:val="21"/>
              </w:rPr>
              <w:t xml:space="preserve">oceanography, </w:t>
            </w:r>
            <w:r w:rsidR="000C4B94" w:rsidRPr="00A64D61">
              <w:rPr>
                <w:rFonts w:ascii="Times New Roman" w:hAnsi="Times New Roman"/>
                <w:iCs/>
                <w:sz w:val="21"/>
                <w:szCs w:val="21"/>
              </w:rPr>
              <w:t>marine biology</w:t>
            </w:r>
            <w:r w:rsidR="0090639F">
              <w:rPr>
                <w:rFonts w:ascii="Times New Roman" w:hAnsi="Times New Roman"/>
                <w:iCs/>
                <w:sz w:val="21"/>
                <w:szCs w:val="21"/>
              </w:rPr>
              <w:t xml:space="preserve">, </w:t>
            </w:r>
            <w:r w:rsidR="007E486E" w:rsidRPr="00A64D61">
              <w:rPr>
                <w:rFonts w:ascii="Times New Roman" w:hAnsi="Times New Roman"/>
                <w:iCs/>
                <w:sz w:val="21"/>
                <w:szCs w:val="21"/>
              </w:rPr>
              <w:t>ecology,</w:t>
            </w:r>
            <w:r w:rsidR="000C4B94" w:rsidRPr="00A64D61">
              <w:rPr>
                <w:rFonts w:ascii="Times New Roman" w:hAnsi="Times New Roman"/>
                <w:iCs/>
                <w:sz w:val="21"/>
                <w:szCs w:val="21"/>
              </w:rPr>
              <w:t xml:space="preserve"> and taxonomy of benthic invertebrates, I started driv</w:t>
            </w:r>
            <w:r w:rsidR="007B2A0D" w:rsidRPr="00A64D61">
              <w:rPr>
                <w:rFonts w:ascii="Times New Roman" w:hAnsi="Times New Roman"/>
                <w:iCs/>
                <w:sz w:val="21"/>
                <w:szCs w:val="21"/>
              </w:rPr>
              <w:t>ing</w:t>
            </w:r>
            <w:r w:rsidR="000C4B94" w:rsidRPr="00A64D61">
              <w:rPr>
                <w:rFonts w:ascii="Times New Roman" w:hAnsi="Times New Roman"/>
                <w:iCs/>
                <w:sz w:val="21"/>
                <w:szCs w:val="21"/>
              </w:rPr>
              <w:t xml:space="preserve"> initiatives to</w:t>
            </w:r>
            <w:r w:rsidR="007B2A0D" w:rsidRPr="00A64D61">
              <w:rPr>
                <w:rFonts w:ascii="Times New Roman" w:hAnsi="Times New Roman"/>
                <w:iCs/>
                <w:sz w:val="21"/>
                <w:szCs w:val="21"/>
              </w:rPr>
              <w:t xml:space="preserve"> </w:t>
            </w:r>
            <w:r w:rsidR="000C4B94" w:rsidRPr="00A64D61">
              <w:rPr>
                <w:rFonts w:ascii="Times New Roman" w:hAnsi="Times New Roman"/>
                <w:iCs/>
                <w:sz w:val="21"/>
                <w:szCs w:val="21"/>
              </w:rPr>
              <w:t>monetiz</w:t>
            </w:r>
            <w:r w:rsidR="007B2A0D" w:rsidRPr="00A64D61">
              <w:rPr>
                <w:rFonts w:ascii="Times New Roman" w:hAnsi="Times New Roman"/>
                <w:iCs/>
                <w:sz w:val="21"/>
                <w:szCs w:val="21"/>
              </w:rPr>
              <w:t>e</w:t>
            </w:r>
            <w:r w:rsidR="000C4B94" w:rsidRPr="00A64D61">
              <w:rPr>
                <w:rFonts w:ascii="Times New Roman" w:hAnsi="Times New Roman"/>
                <w:iCs/>
                <w:sz w:val="21"/>
                <w:szCs w:val="21"/>
              </w:rPr>
              <w:t xml:space="preserve"> projects by exploring new fields in marine drugs, </w:t>
            </w:r>
            <w:proofErr w:type="spellStart"/>
            <w:r w:rsidR="000C4B94" w:rsidRPr="00A64D61">
              <w:rPr>
                <w:rFonts w:ascii="Times New Roman" w:hAnsi="Times New Roman"/>
                <w:iCs/>
                <w:sz w:val="21"/>
                <w:szCs w:val="21"/>
              </w:rPr>
              <w:t>phylogeography</w:t>
            </w:r>
            <w:proofErr w:type="spellEnd"/>
            <w:r w:rsidR="000C4B94" w:rsidRPr="00A64D61">
              <w:rPr>
                <w:rFonts w:ascii="Times New Roman" w:hAnsi="Times New Roman"/>
                <w:iCs/>
                <w:sz w:val="21"/>
                <w:szCs w:val="21"/>
              </w:rPr>
              <w:t xml:space="preserve">, </w:t>
            </w:r>
            <w:r w:rsidR="007A1C0B" w:rsidRPr="00A64D61">
              <w:rPr>
                <w:rFonts w:ascii="Times New Roman" w:hAnsi="Times New Roman"/>
                <w:iCs/>
                <w:sz w:val="21"/>
                <w:szCs w:val="21"/>
              </w:rPr>
              <w:t>marine ecosystem</w:t>
            </w:r>
            <w:r w:rsidR="0073083E" w:rsidRPr="00A64D61">
              <w:rPr>
                <w:rFonts w:ascii="Times New Roman" w:hAnsi="Times New Roman"/>
                <w:iCs/>
                <w:sz w:val="21"/>
                <w:szCs w:val="21"/>
              </w:rPr>
              <w:t>’</w:t>
            </w:r>
            <w:r w:rsidR="007A1C0B" w:rsidRPr="00A64D61">
              <w:rPr>
                <w:rFonts w:ascii="Times New Roman" w:hAnsi="Times New Roman"/>
                <w:iCs/>
                <w:sz w:val="21"/>
                <w:szCs w:val="21"/>
              </w:rPr>
              <w:t>s</w:t>
            </w:r>
            <w:r w:rsidR="0073083E" w:rsidRPr="00A64D61">
              <w:rPr>
                <w:rFonts w:ascii="Times New Roman" w:hAnsi="Times New Roman"/>
                <w:iCs/>
                <w:sz w:val="21"/>
                <w:szCs w:val="21"/>
              </w:rPr>
              <w:t xml:space="preserve"> restorations</w:t>
            </w:r>
            <w:r w:rsidR="007A1C0B" w:rsidRPr="00A64D61">
              <w:rPr>
                <w:rFonts w:ascii="Times New Roman" w:hAnsi="Times New Roman"/>
                <w:iCs/>
                <w:sz w:val="21"/>
                <w:szCs w:val="21"/>
              </w:rPr>
              <w:t xml:space="preserve">, subsea </w:t>
            </w:r>
            <w:r w:rsidR="00F102BD" w:rsidRPr="00A64D61">
              <w:rPr>
                <w:rFonts w:ascii="Times New Roman" w:hAnsi="Times New Roman"/>
                <w:iCs/>
                <w:sz w:val="21"/>
                <w:szCs w:val="21"/>
              </w:rPr>
              <w:t>constructions</w:t>
            </w:r>
            <w:r w:rsidR="007A1C0B" w:rsidRPr="00A64D61">
              <w:rPr>
                <w:rFonts w:ascii="Times New Roman" w:hAnsi="Times New Roman"/>
                <w:iCs/>
                <w:sz w:val="21"/>
                <w:szCs w:val="21"/>
              </w:rPr>
              <w:t xml:space="preserve"> and </w:t>
            </w:r>
            <w:r w:rsidR="00372156" w:rsidRPr="00A64D61">
              <w:rPr>
                <w:rFonts w:ascii="Times New Roman" w:hAnsi="Times New Roman"/>
                <w:iCs/>
                <w:sz w:val="21"/>
                <w:szCs w:val="21"/>
              </w:rPr>
              <w:t>advisory o</w:t>
            </w:r>
            <w:r w:rsidR="007E2AD9">
              <w:rPr>
                <w:rFonts w:ascii="Times New Roman" w:hAnsi="Times New Roman"/>
                <w:iCs/>
                <w:sz w:val="21"/>
                <w:szCs w:val="21"/>
              </w:rPr>
              <w:t>n</w:t>
            </w:r>
            <w:r w:rsidR="00372156" w:rsidRPr="00A64D61">
              <w:rPr>
                <w:rFonts w:ascii="Times New Roman" w:hAnsi="Times New Roman"/>
                <w:iCs/>
                <w:sz w:val="21"/>
                <w:szCs w:val="21"/>
              </w:rPr>
              <w:t xml:space="preserve"> </w:t>
            </w:r>
            <w:r w:rsidR="007A1C0B" w:rsidRPr="00A64D61">
              <w:rPr>
                <w:rFonts w:ascii="Times New Roman" w:hAnsi="Times New Roman"/>
                <w:iCs/>
                <w:sz w:val="21"/>
                <w:szCs w:val="21"/>
              </w:rPr>
              <w:t>environmental polic</w:t>
            </w:r>
            <w:r w:rsidR="00372156" w:rsidRPr="00A64D61">
              <w:rPr>
                <w:rFonts w:ascii="Times New Roman" w:hAnsi="Times New Roman"/>
                <w:iCs/>
                <w:sz w:val="21"/>
                <w:szCs w:val="21"/>
              </w:rPr>
              <w:t>ies</w:t>
            </w:r>
            <w:r w:rsidR="00452A0D" w:rsidRPr="00A64D61">
              <w:rPr>
                <w:rFonts w:ascii="Times New Roman" w:hAnsi="Times New Roman"/>
                <w:iCs/>
                <w:sz w:val="21"/>
                <w:szCs w:val="21"/>
              </w:rPr>
              <w:t>.</w:t>
            </w:r>
          </w:p>
          <w:p w14:paraId="5214B259" w14:textId="11189EEF" w:rsidR="00C82752" w:rsidRPr="00A64D61" w:rsidRDefault="007E486E" w:rsidP="00DE4B87">
            <w:pPr>
              <w:pStyle w:val="BodyText"/>
              <w:numPr>
                <w:ilvl w:val="0"/>
                <w:numId w:val="7"/>
              </w:numPr>
              <w:tabs>
                <w:tab w:val="left" w:pos="720"/>
              </w:tabs>
              <w:spacing w:before="60"/>
              <w:contextualSpacing/>
              <w:jc w:val="left"/>
              <w:rPr>
                <w:rFonts w:ascii="Times New Roman" w:hAnsi="Times New Roman"/>
                <w:sz w:val="21"/>
                <w:szCs w:val="21"/>
              </w:rPr>
            </w:pPr>
            <w:r>
              <w:rPr>
                <w:rFonts w:ascii="Times New Roman" w:hAnsi="Times New Roman"/>
                <w:sz w:val="21"/>
                <w:szCs w:val="21"/>
              </w:rPr>
              <w:t>I had</w:t>
            </w:r>
            <w:r w:rsidR="006329EF" w:rsidRPr="00A64D61">
              <w:rPr>
                <w:rFonts w:ascii="Times New Roman" w:hAnsi="Times New Roman"/>
                <w:sz w:val="21"/>
                <w:szCs w:val="21"/>
              </w:rPr>
              <w:t xml:space="preserve"> m</w:t>
            </w:r>
            <w:r w:rsidR="00410B9E" w:rsidRPr="00A64D61">
              <w:rPr>
                <w:rFonts w:ascii="Times New Roman" w:hAnsi="Times New Roman"/>
                <w:sz w:val="21"/>
                <w:szCs w:val="21"/>
              </w:rPr>
              <w:t xml:space="preserve">anaged </w:t>
            </w:r>
            <w:r w:rsidR="007E282A">
              <w:rPr>
                <w:rFonts w:ascii="Times New Roman" w:hAnsi="Times New Roman"/>
                <w:sz w:val="21"/>
                <w:szCs w:val="21"/>
              </w:rPr>
              <w:t>5</w:t>
            </w:r>
            <w:r w:rsidR="006329EF" w:rsidRPr="00A64D61">
              <w:rPr>
                <w:rFonts w:ascii="Times New Roman" w:hAnsi="Times New Roman"/>
                <w:sz w:val="21"/>
                <w:szCs w:val="21"/>
              </w:rPr>
              <w:t xml:space="preserve"> </w:t>
            </w:r>
            <w:r w:rsidR="00410B9E" w:rsidRPr="00A64D61">
              <w:rPr>
                <w:rFonts w:ascii="Times New Roman" w:hAnsi="Times New Roman"/>
                <w:sz w:val="21"/>
                <w:szCs w:val="21"/>
              </w:rPr>
              <w:t>projects as Lead Principal Investigator (LPI)</w:t>
            </w:r>
            <w:r>
              <w:rPr>
                <w:rFonts w:ascii="Times New Roman" w:hAnsi="Times New Roman"/>
                <w:sz w:val="21"/>
                <w:szCs w:val="21"/>
              </w:rPr>
              <w:t>,</w:t>
            </w:r>
            <w:r w:rsidR="00410B9E" w:rsidRPr="00A64D61">
              <w:rPr>
                <w:rFonts w:ascii="Times New Roman" w:hAnsi="Times New Roman"/>
                <w:sz w:val="21"/>
                <w:szCs w:val="21"/>
              </w:rPr>
              <w:t xml:space="preserve"> </w:t>
            </w:r>
            <w:r w:rsidR="00C92D1E">
              <w:rPr>
                <w:rFonts w:ascii="Times New Roman" w:hAnsi="Times New Roman"/>
                <w:sz w:val="21"/>
                <w:szCs w:val="21"/>
              </w:rPr>
              <w:t>1 as Co-Lead-PI</w:t>
            </w:r>
            <w:r>
              <w:rPr>
                <w:rFonts w:ascii="Times New Roman" w:hAnsi="Times New Roman"/>
                <w:sz w:val="21"/>
                <w:szCs w:val="21"/>
              </w:rPr>
              <w:t>,</w:t>
            </w:r>
            <w:r w:rsidR="00C92D1E">
              <w:rPr>
                <w:rFonts w:ascii="Times New Roman" w:hAnsi="Times New Roman"/>
                <w:sz w:val="21"/>
                <w:szCs w:val="21"/>
              </w:rPr>
              <w:t xml:space="preserve"> </w:t>
            </w:r>
            <w:r w:rsidR="00410B9E" w:rsidRPr="00A64D61">
              <w:rPr>
                <w:rFonts w:ascii="Times New Roman" w:hAnsi="Times New Roman"/>
                <w:sz w:val="21"/>
                <w:szCs w:val="21"/>
              </w:rPr>
              <w:t xml:space="preserve">and collaborated </w:t>
            </w:r>
            <w:r w:rsidR="00B77177" w:rsidRPr="00A64D61">
              <w:rPr>
                <w:rFonts w:ascii="Times New Roman" w:hAnsi="Times New Roman"/>
                <w:sz w:val="21"/>
                <w:szCs w:val="21"/>
              </w:rPr>
              <w:t>on another</w:t>
            </w:r>
            <w:r w:rsidR="0072605B" w:rsidRPr="00A64D61">
              <w:rPr>
                <w:rFonts w:ascii="Times New Roman" w:hAnsi="Times New Roman"/>
                <w:sz w:val="21"/>
                <w:szCs w:val="21"/>
              </w:rPr>
              <w:t xml:space="preserve"> </w:t>
            </w:r>
            <w:r w:rsidR="00C92D1E">
              <w:rPr>
                <w:rFonts w:ascii="Times New Roman" w:hAnsi="Times New Roman"/>
                <w:sz w:val="21"/>
                <w:szCs w:val="21"/>
              </w:rPr>
              <w:t>seven</w:t>
            </w:r>
            <w:r w:rsidR="00F2013B" w:rsidRPr="00A64D61">
              <w:rPr>
                <w:rFonts w:ascii="Times New Roman" w:hAnsi="Times New Roman"/>
                <w:sz w:val="21"/>
                <w:szCs w:val="21"/>
              </w:rPr>
              <w:t xml:space="preserve"> </w:t>
            </w:r>
            <w:r w:rsidR="00B77177" w:rsidRPr="00A64D61">
              <w:rPr>
                <w:rFonts w:ascii="Times New Roman" w:hAnsi="Times New Roman"/>
                <w:sz w:val="21"/>
                <w:szCs w:val="21"/>
              </w:rPr>
              <w:t xml:space="preserve">by leading specific work packages </w:t>
            </w:r>
            <w:r w:rsidR="00F2013B" w:rsidRPr="00A64D61">
              <w:rPr>
                <w:rFonts w:ascii="Times New Roman" w:hAnsi="Times New Roman"/>
                <w:sz w:val="21"/>
                <w:szCs w:val="21"/>
              </w:rPr>
              <w:t xml:space="preserve">as a </w:t>
            </w:r>
            <w:r w:rsidR="00410B9E" w:rsidRPr="00A64D61">
              <w:rPr>
                <w:rFonts w:ascii="Times New Roman" w:hAnsi="Times New Roman"/>
                <w:sz w:val="21"/>
                <w:szCs w:val="21"/>
              </w:rPr>
              <w:t>Principal Investigator</w:t>
            </w:r>
            <w:r w:rsidR="00F2013B" w:rsidRPr="00A64D61">
              <w:rPr>
                <w:rFonts w:ascii="Times New Roman" w:hAnsi="Times New Roman"/>
                <w:sz w:val="21"/>
                <w:szCs w:val="21"/>
              </w:rPr>
              <w:t xml:space="preserve"> (PI)</w:t>
            </w:r>
            <w:r w:rsidR="0072605B" w:rsidRPr="00A64D61">
              <w:rPr>
                <w:rFonts w:ascii="Times New Roman" w:hAnsi="Times New Roman"/>
                <w:sz w:val="21"/>
                <w:szCs w:val="21"/>
              </w:rPr>
              <w:t>.</w:t>
            </w:r>
          </w:p>
          <w:p w14:paraId="3FC64AA5" w14:textId="26D138A3" w:rsidR="00D5495C" w:rsidRDefault="00740B13" w:rsidP="0090639F">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Authored</w:t>
            </w:r>
            <w:r w:rsidR="0090639F">
              <w:rPr>
                <w:rFonts w:ascii="Times New Roman" w:hAnsi="Times New Roman"/>
                <w:sz w:val="21"/>
                <w:szCs w:val="21"/>
              </w:rPr>
              <w:t xml:space="preserve"> </w:t>
            </w:r>
            <w:r w:rsidR="00674838">
              <w:rPr>
                <w:rFonts w:ascii="Times New Roman" w:hAnsi="Times New Roman"/>
                <w:sz w:val="21"/>
                <w:szCs w:val="21"/>
              </w:rPr>
              <w:t>1</w:t>
            </w:r>
            <w:r w:rsidR="007E486E">
              <w:rPr>
                <w:rFonts w:ascii="Times New Roman" w:hAnsi="Times New Roman"/>
                <w:sz w:val="21"/>
                <w:szCs w:val="21"/>
              </w:rPr>
              <w:t>2</w:t>
            </w:r>
            <w:r w:rsidR="0090639F">
              <w:rPr>
                <w:rFonts w:ascii="Times New Roman" w:hAnsi="Times New Roman"/>
                <w:sz w:val="21"/>
                <w:szCs w:val="21"/>
              </w:rPr>
              <w:t xml:space="preserve"> peer-reviewed</w:t>
            </w:r>
            <w:sdt>
              <w:sdtPr>
                <w:tag w:val="goog_rdk_16"/>
                <w:id w:val="2019426978"/>
              </w:sdtPr>
              <w:sdtContent/>
            </w:sdt>
            <w:sdt>
              <w:sdtPr>
                <w:tag w:val="goog_rdk_29"/>
                <w:id w:val="-943152341"/>
              </w:sdtPr>
              <w:sdtContent/>
            </w:sdt>
            <w:sdt>
              <w:sdtPr>
                <w:tag w:val="goog_rdk_37"/>
                <w:id w:val="209927633"/>
              </w:sdtPr>
              <w:sdtContent/>
            </w:sdt>
            <w:sdt>
              <w:sdtPr>
                <w:tag w:val="goog_rdk_46"/>
                <w:id w:val="-743797740"/>
              </w:sdtPr>
              <w:sdtContent/>
            </w:sdt>
            <w:sdt>
              <w:sdtPr>
                <w:tag w:val="goog_rdk_56"/>
                <w:id w:val="1051278999"/>
              </w:sdtPr>
              <w:sdtContent/>
            </w:sdt>
            <w:sdt>
              <w:sdtPr>
                <w:tag w:val="goog_rdk_68"/>
                <w:id w:val="1843510064"/>
              </w:sdtPr>
              <w:sdtContent/>
            </w:sdt>
            <w:sdt>
              <w:sdtPr>
                <w:tag w:val="goog_rdk_80"/>
                <w:id w:val="-1807769560"/>
              </w:sdtPr>
              <w:sdtContent/>
            </w:sdt>
            <w:r w:rsidR="00AF4FC7" w:rsidRPr="00A64D61">
              <w:rPr>
                <w:rFonts w:ascii="Times New Roman" w:hAnsi="Times New Roman"/>
                <w:sz w:val="21"/>
                <w:szCs w:val="21"/>
              </w:rPr>
              <w:t xml:space="preserve"> </w:t>
            </w:r>
            <w:r w:rsidR="002E64C3" w:rsidRPr="00A64D61">
              <w:rPr>
                <w:rFonts w:ascii="Times New Roman" w:hAnsi="Times New Roman"/>
                <w:sz w:val="21"/>
                <w:szCs w:val="21"/>
              </w:rPr>
              <w:t xml:space="preserve">scientific </w:t>
            </w:r>
            <w:r w:rsidR="00793B73" w:rsidRPr="00A64D61">
              <w:rPr>
                <w:rFonts w:ascii="Times New Roman" w:hAnsi="Times New Roman"/>
                <w:sz w:val="21"/>
                <w:szCs w:val="21"/>
              </w:rPr>
              <w:t xml:space="preserve">articles </w:t>
            </w:r>
            <w:r w:rsidR="00D5495C" w:rsidRPr="00A64D61">
              <w:rPr>
                <w:rFonts w:ascii="Times New Roman" w:hAnsi="Times New Roman"/>
                <w:sz w:val="21"/>
                <w:szCs w:val="21"/>
              </w:rPr>
              <w:t>with another</w:t>
            </w:r>
            <w:r w:rsidRPr="00A64D61">
              <w:rPr>
                <w:rFonts w:ascii="Times New Roman" w:hAnsi="Times New Roman"/>
                <w:sz w:val="21"/>
                <w:szCs w:val="21"/>
              </w:rPr>
              <w:t xml:space="preserve"> </w:t>
            </w:r>
            <w:r w:rsidR="007E486E">
              <w:rPr>
                <w:rFonts w:ascii="Times New Roman" w:hAnsi="Times New Roman"/>
                <w:sz w:val="21"/>
                <w:szCs w:val="21"/>
              </w:rPr>
              <w:t>5</w:t>
            </w:r>
            <w:r w:rsidR="00D5495C" w:rsidRPr="00A64D61">
              <w:rPr>
                <w:rFonts w:ascii="Times New Roman" w:hAnsi="Times New Roman"/>
                <w:sz w:val="21"/>
                <w:szCs w:val="21"/>
              </w:rPr>
              <w:t xml:space="preserve"> currently being reviewed for publication.</w:t>
            </w:r>
          </w:p>
          <w:p w14:paraId="43768595" w14:textId="1B5BD965" w:rsidR="007E486E" w:rsidRPr="00A64D61" w:rsidRDefault="007E486E" w:rsidP="0090639F">
            <w:pPr>
              <w:pStyle w:val="BodyText"/>
              <w:numPr>
                <w:ilvl w:val="0"/>
                <w:numId w:val="7"/>
              </w:numPr>
              <w:tabs>
                <w:tab w:val="left" w:pos="720"/>
              </w:tabs>
              <w:spacing w:before="60"/>
              <w:contextualSpacing/>
              <w:jc w:val="left"/>
              <w:rPr>
                <w:rFonts w:ascii="Times New Roman" w:hAnsi="Times New Roman"/>
                <w:sz w:val="21"/>
                <w:szCs w:val="21"/>
              </w:rPr>
            </w:pPr>
            <w:r>
              <w:rPr>
                <w:rFonts w:ascii="Times New Roman" w:hAnsi="Times New Roman"/>
                <w:sz w:val="21"/>
                <w:szCs w:val="21"/>
              </w:rPr>
              <w:t>Described 2 new sponge species, one of them with an antibiotic potential.</w:t>
            </w:r>
          </w:p>
          <w:p w14:paraId="14553784" w14:textId="0F57F141" w:rsidR="00E46F38" w:rsidRDefault="00A11319" w:rsidP="006329EF">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Built important local and international collaboration partnership</w:t>
            </w:r>
            <w:r w:rsidR="007F3EC8" w:rsidRPr="00A64D61">
              <w:rPr>
                <w:rFonts w:ascii="Times New Roman" w:hAnsi="Times New Roman"/>
                <w:sz w:val="21"/>
                <w:szCs w:val="21"/>
              </w:rPr>
              <w:t>s</w:t>
            </w:r>
            <w:r w:rsidRPr="00A64D61">
              <w:rPr>
                <w:rFonts w:ascii="Times New Roman" w:hAnsi="Times New Roman"/>
                <w:sz w:val="21"/>
                <w:szCs w:val="21"/>
              </w:rPr>
              <w:t xml:space="preserve"> with </w:t>
            </w:r>
            <w:r w:rsidR="00E46F38" w:rsidRPr="00A64D61">
              <w:rPr>
                <w:rFonts w:ascii="Times New Roman" w:hAnsi="Times New Roman"/>
                <w:sz w:val="21"/>
                <w:szCs w:val="21"/>
              </w:rPr>
              <w:t>professors and researchers</w:t>
            </w:r>
            <w:r w:rsidR="00A33286" w:rsidRPr="00A64D61">
              <w:rPr>
                <w:rFonts w:ascii="Times New Roman" w:hAnsi="Times New Roman"/>
                <w:sz w:val="21"/>
                <w:szCs w:val="21"/>
              </w:rPr>
              <w:t xml:space="preserve"> </w:t>
            </w:r>
            <w:r w:rsidR="007F3EC8" w:rsidRPr="00A64D61">
              <w:rPr>
                <w:rFonts w:ascii="Times New Roman" w:hAnsi="Times New Roman"/>
                <w:sz w:val="21"/>
                <w:szCs w:val="21"/>
              </w:rPr>
              <w:t>across</w:t>
            </w:r>
            <w:r w:rsidR="00A33286" w:rsidRPr="00A64D61">
              <w:rPr>
                <w:rFonts w:ascii="Times New Roman" w:hAnsi="Times New Roman"/>
                <w:sz w:val="21"/>
                <w:szCs w:val="21"/>
              </w:rPr>
              <w:t xml:space="preserve"> </w:t>
            </w:r>
            <w:r w:rsidR="00AB51C2" w:rsidRPr="00A64D61">
              <w:rPr>
                <w:rFonts w:ascii="Times New Roman" w:hAnsi="Times New Roman"/>
                <w:sz w:val="21"/>
                <w:szCs w:val="21"/>
              </w:rPr>
              <w:t xml:space="preserve">highly </w:t>
            </w:r>
            <w:r w:rsidR="00A33286" w:rsidRPr="00A64D61">
              <w:rPr>
                <w:rFonts w:ascii="Times New Roman" w:hAnsi="Times New Roman"/>
                <w:sz w:val="21"/>
                <w:szCs w:val="21"/>
              </w:rPr>
              <w:t>reputable institutions</w:t>
            </w:r>
            <w:r w:rsidR="00E46F38" w:rsidRPr="00A64D61">
              <w:rPr>
                <w:rFonts w:ascii="Times New Roman" w:hAnsi="Times New Roman"/>
                <w:sz w:val="21"/>
                <w:szCs w:val="21"/>
              </w:rPr>
              <w:t>.</w:t>
            </w:r>
            <w:r w:rsidR="007E486E">
              <w:rPr>
                <w:rFonts w:ascii="Times New Roman" w:hAnsi="Times New Roman"/>
                <w:sz w:val="21"/>
                <w:szCs w:val="21"/>
              </w:rPr>
              <w:t xml:space="preserve"> </w:t>
            </w:r>
          </w:p>
          <w:p w14:paraId="3BCEF34D" w14:textId="7608D3AD" w:rsidR="007E486E" w:rsidRPr="00A64D61" w:rsidRDefault="007E486E" w:rsidP="006329EF">
            <w:pPr>
              <w:pStyle w:val="BodyText"/>
              <w:numPr>
                <w:ilvl w:val="0"/>
                <w:numId w:val="7"/>
              </w:numPr>
              <w:tabs>
                <w:tab w:val="left" w:pos="720"/>
              </w:tabs>
              <w:spacing w:before="60"/>
              <w:contextualSpacing/>
              <w:jc w:val="left"/>
              <w:rPr>
                <w:rFonts w:ascii="Times New Roman" w:hAnsi="Times New Roman"/>
                <w:sz w:val="21"/>
                <w:szCs w:val="21"/>
              </w:rPr>
            </w:pPr>
            <w:r>
              <w:rPr>
                <w:rFonts w:ascii="Times New Roman" w:hAnsi="Times New Roman"/>
                <w:sz w:val="21"/>
                <w:szCs w:val="21"/>
              </w:rPr>
              <w:t>Supported the governmental policy in the usage of artificial reef in Qatar.</w:t>
            </w:r>
          </w:p>
          <w:p w14:paraId="1B9326A1" w14:textId="468B8AB3" w:rsidR="00C82752" w:rsidRPr="00A64D61" w:rsidRDefault="000A72B6" w:rsidP="006329EF">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Conducted</w:t>
            </w:r>
            <w:r w:rsidR="00554786" w:rsidRPr="00A64D61">
              <w:rPr>
                <w:rFonts w:ascii="Times New Roman" w:hAnsi="Times New Roman"/>
                <w:sz w:val="21"/>
                <w:szCs w:val="21"/>
              </w:rPr>
              <w:t xml:space="preserve"> </w:t>
            </w:r>
            <w:r w:rsidR="00CC3581" w:rsidRPr="00A64D61">
              <w:rPr>
                <w:rFonts w:ascii="Times New Roman" w:hAnsi="Times New Roman"/>
                <w:sz w:val="21"/>
                <w:szCs w:val="21"/>
              </w:rPr>
              <w:t>very successful collaborative research</w:t>
            </w:r>
            <w:r w:rsidR="00554786" w:rsidRPr="00A64D61">
              <w:rPr>
                <w:rFonts w:ascii="Times New Roman" w:hAnsi="Times New Roman"/>
                <w:sz w:val="21"/>
                <w:szCs w:val="21"/>
              </w:rPr>
              <w:t xml:space="preserve"> on</w:t>
            </w:r>
            <w:r w:rsidR="00D13820">
              <w:rPr>
                <w:rFonts w:ascii="Times New Roman" w:hAnsi="Times New Roman"/>
                <w:sz w:val="21"/>
                <w:szCs w:val="21"/>
              </w:rPr>
              <w:t xml:space="preserve"> restoration of coral reefs</w:t>
            </w:r>
            <w:r w:rsidR="007E282A">
              <w:rPr>
                <w:rFonts w:ascii="Times New Roman" w:hAnsi="Times New Roman"/>
                <w:sz w:val="21"/>
                <w:szCs w:val="21"/>
              </w:rPr>
              <w:t xml:space="preserve"> and oyster beds,</w:t>
            </w:r>
            <w:r w:rsidR="00D13820" w:rsidRPr="004B3897">
              <w:rPr>
                <w:rFonts w:ascii="Times New Roman" w:hAnsi="Times New Roman"/>
                <w:sz w:val="21"/>
                <w:szCs w:val="21"/>
              </w:rPr>
              <w:t xml:space="preserve"> </w:t>
            </w:r>
            <w:r w:rsidR="009822A0" w:rsidRPr="00A64D61">
              <w:rPr>
                <w:rFonts w:ascii="Times New Roman" w:hAnsi="Times New Roman"/>
                <w:sz w:val="21"/>
                <w:szCs w:val="21"/>
              </w:rPr>
              <w:t>which</w:t>
            </w:r>
            <w:r w:rsidR="00D502FC" w:rsidRPr="00A64D61">
              <w:rPr>
                <w:rFonts w:ascii="Times New Roman" w:hAnsi="Times New Roman"/>
                <w:sz w:val="21"/>
                <w:szCs w:val="21"/>
              </w:rPr>
              <w:t xml:space="preserve"> led</w:t>
            </w:r>
            <w:r w:rsidRPr="00A64D61">
              <w:rPr>
                <w:rFonts w:ascii="Times New Roman" w:hAnsi="Times New Roman"/>
                <w:sz w:val="21"/>
                <w:szCs w:val="21"/>
              </w:rPr>
              <w:t xml:space="preserve"> to </w:t>
            </w:r>
            <w:r w:rsidR="007E486E">
              <w:rPr>
                <w:rFonts w:ascii="Times New Roman" w:hAnsi="Times New Roman"/>
                <w:sz w:val="21"/>
                <w:szCs w:val="21"/>
              </w:rPr>
              <w:t>2</w:t>
            </w:r>
            <w:r w:rsidR="0015162E" w:rsidRPr="00A64D61">
              <w:rPr>
                <w:rFonts w:ascii="Times New Roman" w:hAnsi="Times New Roman"/>
                <w:sz w:val="21"/>
                <w:szCs w:val="21"/>
              </w:rPr>
              <w:t xml:space="preserve"> p</w:t>
            </w:r>
            <w:r w:rsidR="00052E98" w:rsidRPr="00A64D61">
              <w:rPr>
                <w:rFonts w:ascii="Times New Roman" w:hAnsi="Times New Roman"/>
                <w:sz w:val="21"/>
                <w:szCs w:val="21"/>
              </w:rPr>
              <w:t>atent</w:t>
            </w:r>
            <w:r w:rsidR="007E282A">
              <w:rPr>
                <w:rFonts w:ascii="Times New Roman" w:hAnsi="Times New Roman"/>
                <w:sz w:val="21"/>
                <w:szCs w:val="21"/>
              </w:rPr>
              <w:t>s and several articles published and in preparation.</w:t>
            </w:r>
          </w:p>
          <w:p w14:paraId="220B6F88" w14:textId="79D74637" w:rsidR="00C9728B" w:rsidRPr="00A64D61" w:rsidRDefault="007E282A" w:rsidP="006329EF">
            <w:pPr>
              <w:pStyle w:val="BodyText"/>
              <w:numPr>
                <w:ilvl w:val="0"/>
                <w:numId w:val="7"/>
              </w:numPr>
              <w:tabs>
                <w:tab w:val="left" w:pos="720"/>
              </w:tabs>
              <w:spacing w:before="60"/>
              <w:contextualSpacing/>
              <w:jc w:val="left"/>
              <w:rPr>
                <w:rFonts w:ascii="Times New Roman" w:hAnsi="Times New Roman"/>
                <w:color w:val="FF0000"/>
                <w:sz w:val="21"/>
                <w:szCs w:val="21"/>
              </w:rPr>
            </w:pPr>
            <w:r>
              <w:rPr>
                <w:rFonts w:ascii="Times New Roman" w:hAnsi="Times New Roman"/>
                <w:sz w:val="21"/>
                <w:szCs w:val="21"/>
              </w:rPr>
              <w:t>Attracted 3 private companies to s</w:t>
            </w:r>
            <w:r w:rsidR="00C30FD5" w:rsidRPr="00A64D61">
              <w:rPr>
                <w:rFonts w:ascii="Times New Roman" w:hAnsi="Times New Roman"/>
                <w:sz w:val="21"/>
                <w:szCs w:val="21"/>
              </w:rPr>
              <w:t>igned</w:t>
            </w:r>
            <w:r w:rsidR="00D579D4" w:rsidRPr="00A64D61">
              <w:rPr>
                <w:rFonts w:ascii="Times New Roman" w:hAnsi="Times New Roman"/>
                <w:sz w:val="21"/>
                <w:szCs w:val="21"/>
              </w:rPr>
              <w:t xml:space="preserve"> </w:t>
            </w:r>
            <w:sdt>
              <w:sdtPr>
                <w:rPr>
                  <w:rFonts w:ascii="Times New Roman" w:hAnsi="Times New Roman"/>
                  <w:sz w:val="21"/>
                  <w:szCs w:val="21"/>
                </w:rPr>
                <w:tag w:val="goog_rdk_36"/>
                <w:id w:val="-556783144"/>
              </w:sdtPr>
              <w:sdtContent/>
            </w:sdt>
            <w:sdt>
              <w:sdtPr>
                <w:rPr>
                  <w:rFonts w:ascii="Times New Roman" w:hAnsi="Times New Roman"/>
                  <w:sz w:val="21"/>
                  <w:szCs w:val="21"/>
                </w:rPr>
                <w:tag w:val="goog_rdk_45"/>
                <w:id w:val="-1907214881"/>
              </w:sdtPr>
              <w:sdtContent/>
            </w:sdt>
            <w:sdt>
              <w:sdtPr>
                <w:rPr>
                  <w:rFonts w:ascii="Times New Roman" w:hAnsi="Times New Roman"/>
                  <w:sz w:val="21"/>
                  <w:szCs w:val="21"/>
                </w:rPr>
                <w:tag w:val="goog_rdk_55"/>
                <w:id w:val="-308486365"/>
              </w:sdtPr>
              <w:sdtContent/>
            </w:sdt>
            <w:sdt>
              <w:sdtPr>
                <w:rPr>
                  <w:rFonts w:ascii="Times New Roman" w:hAnsi="Times New Roman"/>
                  <w:sz w:val="21"/>
                  <w:szCs w:val="21"/>
                </w:rPr>
                <w:tag w:val="goog_rdk_62"/>
                <w:id w:val="-1647345500"/>
              </w:sdtPr>
              <w:sdtContent/>
            </w:sdt>
            <w:sdt>
              <w:sdtPr>
                <w:rPr>
                  <w:rFonts w:ascii="Times New Roman" w:hAnsi="Times New Roman"/>
                  <w:sz w:val="21"/>
                  <w:szCs w:val="21"/>
                </w:rPr>
                <w:tag w:val="goog_rdk_74"/>
                <w:id w:val="-2105714096"/>
              </w:sdtPr>
              <w:sdtContent/>
            </w:sdt>
            <w:sdt>
              <w:sdtPr>
                <w:rPr>
                  <w:rFonts w:ascii="Times New Roman" w:hAnsi="Times New Roman"/>
                  <w:sz w:val="21"/>
                  <w:szCs w:val="21"/>
                </w:rPr>
                <w:tag w:val="goog_rdk_86"/>
                <w:id w:val="335042873"/>
              </w:sdtPr>
              <w:sdtContent/>
            </w:sdt>
            <w:sdt>
              <w:sdtPr>
                <w:rPr>
                  <w:rFonts w:ascii="Times New Roman" w:hAnsi="Times New Roman"/>
                  <w:sz w:val="21"/>
                  <w:szCs w:val="21"/>
                </w:rPr>
                <w:tag w:val="goog_rdk_100"/>
                <w:id w:val="1195270164"/>
              </w:sdtPr>
              <w:sdtContent/>
            </w:sdt>
            <w:sdt>
              <w:sdtPr>
                <w:rPr>
                  <w:rFonts w:ascii="Times New Roman" w:hAnsi="Times New Roman"/>
                  <w:sz w:val="21"/>
                  <w:szCs w:val="21"/>
                </w:rPr>
                <w:tag w:val="goog_rdk_115"/>
                <w:id w:val="1056589752"/>
              </w:sdtPr>
              <w:sdtContent/>
            </w:sdt>
            <w:r w:rsidR="00C9728B" w:rsidRPr="004B3897">
              <w:rPr>
                <w:rFonts w:ascii="Times New Roman" w:hAnsi="Times New Roman"/>
                <w:sz w:val="21"/>
                <w:szCs w:val="21"/>
              </w:rPr>
              <w:t>contract</w:t>
            </w:r>
            <w:r>
              <w:rPr>
                <w:rFonts w:ascii="Times New Roman" w:hAnsi="Times New Roman"/>
                <w:sz w:val="21"/>
                <w:szCs w:val="21"/>
              </w:rPr>
              <w:t>s</w:t>
            </w:r>
            <w:r w:rsidR="00C9728B" w:rsidRPr="00A64D61">
              <w:rPr>
                <w:rFonts w:ascii="Times New Roman" w:hAnsi="Times New Roman"/>
                <w:sz w:val="21"/>
                <w:szCs w:val="21"/>
              </w:rPr>
              <w:t xml:space="preserve"> </w:t>
            </w:r>
            <w:r w:rsidR="007E486E">
              <w:rPr>
                <w:rFonts w:ascii="Times New Roman" w:hAnsi="Times New Roman"/>
                <w:sz w:val="21"/>
                <w:szCs w:val="21"/>
              </w:rPr>
              <w:t>with</w:t>
            </w:r>
            <w:r w:rsidR="00C9728B" w:rsidRPr="00A64D61">
              <w:rPr>
                <w:rFonts w:ascii="Times New Roman" w:hAnsi="Times New Roman"/>
                <w:sz w:val="21"/>
                <w:szCs w:val="21"/>
              </w:rPr>
              <w:t xml:space="preserve"> external grants </w:t>
            </w:r>
            <w:r w:rsidR="004B3897">
              <w:rPr>
                <w:rFonts w:ascii="Times New Roman" w:hAnsi="Times New Roman"/>
                <w:sz w:val="21"/>
                <w:szCs w:val="21"/>
              </w:rPr>
              <w:t>for the trading of new technologies</w:t>
            </w:r>
            <w:r w:rsidR="009E5C1D">
              <w:rPr>
                <w:rFonts w:ascii="Times New Roman" w:hAnsi="Times New Roman"/>
                <w:sz w:val="21"/>
                <w:szCs w:val="21"/>
              </w:rPr>
              <w:t>,</w:t>
            </w:r>
            <w:r w:rsidR="004B3897">
              <w:rPr>
                <w:rFonts w:ascii="Times New Roman" w:hAnsi="Times New Roman"/>
                <w:sz w:val="21"/>
                <w:szCs w:val="21"/>
              </w:rPr>
              <w:t xml:space="preserve"> </w:t>
            </w:r>
            <w:r w:rsidR="00E13E46" w:rsidRPr="00A64D61">
              <w:rPr>
                <w:rFonts w:ascii="Times New Roman" w:hAnsi="Times New Roman"/>
                <w:sz w:val="21"/>
                <w:szCs w:val="21"/>
              </w:rPr>
              <w:t xml:space="preserve">generating ongoing </w:t>
            </w:r>
            <w:r w:rsidR="00E2771C" w:rsidRPr="00A64D61">
              <w:rPr>
                <w:rFonts w:ascii="Times New Roman" w:hAnsi="Times New Roman"/>
                <w:sz w:val="21"/>
                <w:szCs w:val="21"/>
              </w:rPr>
              <w:t>royalties for the u</w:t>
            </w:r>
            <w:r w:rsidR="00C9728B" w:rsidRPr="00A64D61">
              <w:rPr>
                <w:rFonts w:ascii="Times New Roman" w:hAnsi="Times New Roman"/>
                <w:sz w:val="21"/>
                <w:szCs w:val="21"/>
              </w:rPr>
              <w:t>niversity</w:t>
            </w:r>
            <w:r>
              <w:rPr>
                <w:rFonts w:ascii="Times New Roman" w:hAnsi="Times New Roman"/>
                <w:sz w:val="21"/>
                <w:szCs w:val="21"/>
              </w:rPr>
              <w:t xml:space="preserve"> and funding my research</w:t>
            </w:r>
            <w:r w:rsidR="004469D6" w:rsidRPr="00A64D61">
              <w:rPr>
                <w:rFonts w:ascii="Times New Roman" w:hAnsi="Times New Roman"/>
                <w:sz w:val="21"/>
                <w:szCs w:val="21"/>
              </w:rPr>
              <w:t>.</w:t>
            </w:r>
          </w:p>
        </w:tc>
      </w:tr>
      <w:tr w:rsidR="00C82752" w:rsidRPr="00A64D61" w14:paraId="787D3D00" w14:textId="77777777" w:rsidTr="00456EA0">
        <w:trPr>
          <w:trHeight w:val="3528"/>
        </w:trPr>
        <w:tc>
          <w:tcPr>
            <w:tcW w:w="1080" w:type="dxa"/>
          </w:tcPr>
          <w:p w14:paraId="5C8DF578" w14:textId="2CA59A64" w:rsidR="00C82752" w:rsidRPr="00A64D61" w:rsidRDefault="00C82752" w:rsidP="000B5467">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w:t>
            </w:r>
            <w:r w:rsidR="00D00DE9" w:rsidRPr="00A64D61">
              <w:rPr>
                <w:rFonts w:ascii="Times New Roman" w:hAnsi="Times New Roman"/>
                <w:b/>
                <w:sz w:val="21"/>
                <w:szCs w:val="21"/>
              </w:rPr>
              <w:t>14</w:t>
            </w:r>
            <w:r w:rsidRPr="00A64D61">
              <w:rPr>
                <w:rFonts w:ascii="Times New Roman" w:hAnsi="Times New Roman"/>
                <w:b/>
                <w:sz w:val="21"/>
                <w:szCs w:val="21"/>
              </w:rPr>
              <w:t xml:space="preserve"> – 20</w:t>
            </w:r>
            <w:r w:rsidR="00D00DE9" w:rsidRPr="00A64D61">
              <w:rPr>
                <w:rFonts w:ascii="Times New Roman" w:hAnsi="Times New Roman"/>
                <w:b/>
                <w:sz w:val="21"/>
                <w:szCs w:val="21"/>
              </w:rPr>
              <w:t>17</w:t>
            </w:r>
          </w:p>
        </w:tc>
        <w:tc>
          <w:tcPr>
            <w:tcW w:w="7949" w:type="dxa"/>
            <w:gridSpan w:val="2"/>
          </w:tcPr>
          <w:p w14:paraId="77A653FF" w14:textId="39DAC424" w:rsidR="00D00DE9" w:rsidRPr="00A64D61" w:rsidRDefault="00D00DE9" w:rsidP="00D00DE9">
            <w:pPr>
              <w:tabs>
                <w:tab w:val="right" w:pos="10800"/>
              </w:tabs>
              <w:spacing w:before="240" w:after="0" w:line="240" w:lineRule="auto"/>
              <w:rPr>
                <w:rFonts w:ascii="Times New Roman" w:hAnsi="Times New Roman"/>
                <w:sz w:val="21"/>
                <w:szCs w:val="21"/>
              </w:rPr>
            </w:pPr>
            <w:r w:rsidRPr="00A64D61">
              <w:rPr>
                <w:rFonts w:ascii="Times New Roman" w:hAnsi="Times New Roman"/>
                <w:b/>
                <w:sz w:val="21"/>
                <w:szCs w:val="21"/>
              </w:rPr>
              <w:t>Qatar University (QU) - Environmental Science Center</w:t>
            </w:r>
            <w:r w:rsidR="00841B9A" w:rsidRPr="00A64D61">
              <w:rPr>
                <w:rFonts w:ascii="Times New Roman" w:hAnsi="Times New Roman"/>
                <w:b/>
              </w:rPr>
              <w:t xml:space="preserve"> - </w:t>
            </w:r>
            <w:r w:rsidRPr="00A64D61">
              <w:rPr>
                <w:rFonts w:ascii="Times New Roman" w:hAnsi="Times New Roman"/>
                <w:sz w:val="21"/>
                <w:szCs w:val="21"/>
              </w:rPr>
              <w:t>Doha, Qatar</w:t>
            </w:r>
            <w:r w:rsidRPr="00A64D61">
              <w:rPr>
                <w:rFonts w:ascii="Times New Roman" w:hAnsi="Times New Roman"/>
                <w:sz w:val="21"/>
                <w:szCs w:val="21"/>
              </w:rPr>
              <w:tab/>
            </w:r>
          </w:p>
          <w:p w14:paraId="2BA62C79" w14:textId="2104E272" w:rsidR="00D00DE9" w:rsidRPr="00A64D61" w:rsidRDefault="00D00DE9" w:rsidP="000B5467">
            <w:pPr>
              <w:pStyle w:val="BodyText"/>
              <w:spacing w:before="60"/>
              <w:jc w:val="left"/>
              <w:rPr>
                <w:rFonts w:ascii="Times New Roman" w:eastAsia="Calibri" w:hAnsi="Times New Roman"/>
                <w:b/>
                <w:iCs/>
                <w:sz w:val="21"/>
                <w:szCs w:val="21"/>
              </w:rPr>
            </w:pPr>
            <w:r w:rsidRPr="00A64D61">
              <w:rPr>
                <w:rFonts w:ascii="Times New Roman" w:eastAsia="Calibri" w:hAnsi="Times New Roman"/>
                <w:b/>
                <w:iCs/>
                <w:sz w:val="21"/>
                <w:szCs w:val="21"/>
              </w:rPr>
              <w:t xml:space="preserve">Post-Doctor Research Fellow (Marine Biology) </w:t>
            </w:r>
          </w:p>
          <w:p w14:paraId="74ACEEBD" w14:textId="6EA6AAE4" w:rsidR="008A7EDA" w:rsidRPr="004726B0" w:rsidRDefault="00DE4660" w:rsidP="00122ED2">
            <w:pPr>
              <w:pStyle w:val="BodyText"/>
              <w:tabs>
                <w:tab w:val="left" w:pos="720"/>
              </w:tabs>
              <w:spacing w:before="60"/>
              <w:rPr>
                <w:rFonts w:ascii="Times New Roman" w:hAnsi="Times New Roman"/>
                <w:iCs/>
                <w:sz w:val="21"/>
                <w:szCs w:val="21"/>
              </w:rPr>
            </w:pPr>
            <w:r>
              <w:rPr>
                <w:rFonts w:ascii="Times New Roman" w:hAnsi="Times New Roman"/>
                <w:iCs/>
                <w:color w:val="000000" w:themeColor="text1"/>
                <w:sz w:val="21"/>
                <w:szCs w:val="21"/>
              </w:rPr>
              <w:t>R</w:t>
            </w:r>
            <w:r w:rsidR="00122ED2" w:rsidRPr="00122ED2">
              <w:rPr>
                <w:rFonts w:ascii="Times New Roman" w:hAnsi="Times New Roman"/>
                <w:iCs/>
                <w:color w:val="000000" w:themeColor="text1"/>
                <w:sz w:val="21"/>
                <w:szCs w:val="21"/>
              </w:rPr>
              <w:t>esult</w:t>
            </w:r>
            <w:r>
              <w:rPr>
                <w:rFonts w:ascii="Times New Roman" w:hAnsi="Times New Roman"/>
                <w:iCs/>
                <w:color w:val="000000" w:themeColor="text1"/>
                <w:sz w:val="21"/>
                <w:szCs w:val="21"/>
              </w:rPr>
              <w:t>ing</w:t>
            </w:r>
            <w:r w:rsidR="00122ED2" w:rsidRPr="00122ED2">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from</w:t>
            </w:r>
            <w:r w:rsidR="00122ED2" w:rsidRPr="00122ED2">
              <w:rPr>
                <w:rFonts w:ascii="Times New Roman" w:hAnsi="Times New Roman"/>
                <w:iCs/>
                <w:color w:val="000000" w:themeColor="text1"/>
                <w:sz w:val="21"/>
                <w:szCs w:val="21"/>
              </w:rPr>
              <w:t xml:space="preserve"> a very strict and thorough </w:t>
            </w:r>
            <w:r w:rsidR="004726B0">
              <w:rPr>
                <w:rFonts w:ascii="Times New Roman" w:hAnsi="Times New Roman"/>
                <w:iCs/>
                <w:color w:val="000000" w:themeColor="text1"/>
                <w:sz w:val="21"/>
                <w:szCs w:val="21"/>
              </w:rPr>
              <w:t>selection</w:t>
            </w:r>
            <w:r w:rsidR="00122ED2" w:rsidRPr="00122ED2">
              <w:rPr>
                <w:rFonts w:ascii="Times New Roman" w:hAnsi="Times New Roman"/>
                <w:iCs/>
                <w:color w:val="000000" w:themeColor="text1"/>
                <w:sz w:val="21"/>
                <w:szCs w:val="21"/>
              </w:rPr>
              <w:t xml:space="preserve"> process, </w:t>
            </w:r>
            <w:r w:rsidR="008101FB">
              <w:rPr>
                <w:rFonts w:ascii="Times New Roman" w:hAnsi="Times New Roman"/>
                <w:iCs/>
                <w:color w:val="000000" w:themeColor="text1"/>
                <w:sz w:val="21"/>
                <w:szCs w:val="21"/>
              </w:rPr>
              <w:t>QU offered me</w:t>
            </w:r>
            <w:r w:rsidR="00122ED2" w:rsidRPr="00122ED2">
              <w:rPr>
                <w:rFonts w:ascii="Times New Roman" w:hAnsi="Times New Roman"/>
                <w:iCs/>
                <w:color w:val="000000" w:themeColor="text1"/>
                <w:sz w:val="21"/>
                <w:szCs w:val="21"/>
              </w:rPr>
              <w:t xml:space="preserve"> an opportunity as a</w:t>
            </w:r>
            <w:r w:rsidR="000D533E" w:rsidRPr="00122ED2">
              <w:rPr>
                <w:rFonts w:ascii="Times New Roman" w:hAnsi="Times New Roman"/>
                <w:iCs/>
                <w:color w:val="000000" w:themeColor="text1"/>
                <w:sz w:val="21"/>
                <w:szCs w:val="21"/>
              </w:rPr>
              <w:t xml:space="preserve"> Fellow Resea</w:t>
            </w:r>
            <w:r w:rsidR="000D533E" w:rsidRPr="00A64D61">
              <w:rPr>
                <w:rFonts w:ascii="Times New Roman" w:hAnsi="Times New Roman"/>
                <w:iCs/>
                <w:sz w:val="21"/>
                <w:szCs w:val="21"/>
              </w:rPr>
              <w:t xml:space="preserve">rcher, </w:t>
            </w:r>
            <w:r w:rsidR="00122ED2">
              <w:rPr>
                <w:rFonts w:ascii="Times New Roman" w:hAnsi="Times New Roman"/>
                <w:iCs/>
                <w:sz w:val="21"/>
                <w:szCs w:val="21"/>
              </w:rPr>
              <w:t xml:space="preserve">where I </w:t>
            </w:r>
            <w:r w:rsidR="000D533E" w:rsidRPr="00A64D61">
              <w:rPr>
                <w:rFonts w:ascii="Times New Roman" w:hAnsi="Times New Roman"/>
                <w:iCs/>
                <w:sz w:val="21"/>
                <w:szCs w:val="21"/>
              </w:rPr>
              <w:t xml:space="preserve">provided direct expertise in support of major research projects </w:t>
            </w:r>
            <w:r w:rsidR="00C85FF7" w:rsidRPr="00A64D61">
              <w:rPr>
                <w:rFonts w:ascii="Times New Roman" w:hAnsi="Times New Roman"/>
                <w:iCs/>
                <w:sz w:val="21"/>
                <w:szCs w:val="21"/>
              </w:rPr>
              <w:t xml:space="preserve">related to marine biology, biogeography, </w:t>
            </w:r>
            <w:r w:rsidR="007E486E" w:rsidRPr="00A64D61">
              <w:rPr>
                <w:rFonts w:ascii="Times New Roman" w:hAnsi="Times New Roman"/>
                <w:iCs/>
                <w:sz w:val="21"/>
                <w:szCs w:val="21"/>
              </w:rPr>
              <w:t>ecology,</w:t>
            </w:r>
            <w:r w:rsidR="00C85FF7" w:rsidRPr="00A64D61">
              <w:rPr>
                <w:rFonts w:ascii="Times New Roman" w:hAnsi="Times New Roman"/>
                <w:iCs/>
                <w:sz w:val="21"/>
                <w:szCs w:val="21"/>
              </w:rPr>
              <w:t xml:space="preserve"> and taxonomy</w:t>
            </w:r>
            <w:r>
              <w:rPr>
                <w:rFonts w:ascii="Times New Roman" w:hAnsi="Times New Roman"/>
                <w:iCs/>
                <w:sz w:val="21"/>
                <w:szCs w:val="21"/>
              </w:rPr>
              <w:t>.</w:t>
            </w:r>
            <w:r w:rsidR="00F63B64" w:rsidRPr="00A64D61">
              <w:rPr>
                <w:rFonts w:ascii="Times New Roman" w:hAnsi="Times New Roman"/>
                <w:iCs/>
                <w:sz w:val="21"/>
                <w:szCs w:val="21"/>
              </w:rPr>
              <w:t xml:space="preserve"> </w:t>
            </w:r>
            <w:r w:rsidR="002D44E6">
              <w:rPr>
                <w:rFonts w:ascii="Times New Roman" w:hAnsi="Times New Roman"/>
                <w:iCs/>
                <w:sz w:val="21"/>
                <w:szCs w:val="21"/>
              </w:rPr>
              <w:t>I also d</w:t>
            </w:r>
            <w:r w:rsidR="00CF485A" w:rsidRPr="00A64D61">
              <w:rPr>
                <w:rFonts w:ascii="Times New Roman" w:hAnsi="Times New Roman"/>
                <w:iCs/>
                <w:sz w:val="21"/>
                <w:szCs w:val="21"/>
              </w:rPr>
              <w:t>elv</w:t>
            </w:r>
            <w:r>
              <w:rPr>
                <w:rFonts w:ascii="Times New Roman" w:hAnsi="Times New Roman"/>
                <w:iCs/>
                <w:sz w:val="21"/>
                <w:szCs w:val="21"/>
              </w:rPr>
              <w:t xml:space="preserve">ed </w:t>
            </w:r>
            <w:r w:rsidR="00CF485A" w:rsidRPr="00A64D61">
              <w:rPr>
                <w:rFonts w:ascii="Times New Roman" w:hAnsi="Times New Roman"/>
                <w:iCs/>
                <w:sz w:val="21"/>
                <w:szCs w:val="21"/>
              </w:rPr>
              <w:t xml:space="preserve">into </w:t>
            </w:r>
            <w:r w:rsidR="004726B0" w:rsidRPr="004726B0">
              <w:rPr>
                <w:rFonts w:ascii="Times New Roman" w:hAnsi="Times New Roman"/>
                <w:iCs/>
                <w:sz w:val="21"/>
                <w:szCs w:val="21"/>
              </w:rPr>
              <w:t xml:space="preserve">the impact of fishing activity over the historical oyster beds in the offshore zone of the country; and the ecological study of </w:t>
            </w:r>
            <w:r w:rsidR="004726B0" w:rsidRPr="005A0FC5">
              <w:rPr>
                <w:rFonts w:ascii="Times New Roman" w:hAnsi="Times New Roman"/>
                <w:iCs/>
                <w:sz w:val="21"/>
                <w:szCs w:val="21"/>
              </w:rPr>
              <w:t>the hyperarid</w:t>
            </w:r>
            <w:r w:rsidR="004726B0" w:rsidRPr="004726B0">
              <w:rPr>
                <w:rFonts w:ascii="Times New Roman" w:hAnsi="Times New Roman"/>
                <w:iCs/>
                <w:sz w:val="21"/>
                <w:szCs w:val="21"/>
              </w:rPr>
              <w:t xml:space="preserve"> mangrove ecosystem of Qatar. </w:t>
            </w:r>
            <w:r w:rsidR="007F73BC" w:rsidRPr="00A64D61">
              <w:rPr>
                <w:rFonts w:ascii="Times New Roman" w:hAnsi="Times New Roman"/>
                <w:iCs/>
                <w:sz w:val="21"/>
                <w:szCs w:val="21"/>
              </w:rPr>
              <w:t xml:space="preserve">Participated in several </w:t>
            </w:r>
            <w:r w:rsidR="001D28B8" w:rsidRPr="00A64D61">
              <w:rPr>
                <w:rFonts w:ascii="Times New Roman" w:hAnsi="Times New Roman"/>
                <w:iCs/>
                <w:sz w:val="21"/>
                <w:szCs w:val="21"/>
              </w:rPr>
              <w:t xml:space="preserve">other </w:t>
            </w:r>
            <w:r w:rsidR="00F63B64" w:rsidRPr="00A64D61">
              <w:rPr>
                <w:rFonts w:ascii="Times New Roman" w:hAnsi="Times New Roman"/>
                <w:iCs/>
                <w:sz w:val="21"/>
                <w:szCs w:val="21"/>
              </w:rPr>
              <w:t>projects covering the taxonomy and ecological patterns of benthic invertebrates</w:t>
            </w:r>
            <w:r w:rsidR="00BA670B" w:rsidRPr="00A64D61">
              <w:rPr>
                <w:rFonts w:ascii="Times New Roman" w:hAnsi="Times New Roman"/>
                <w:iCs/>
                <w:sz w:val="21"/>
                <w:szCs w:val="21"/>
              </w:rPr>
              <w:t>.</w:t>
            </w:r>
          </w:p>
          <w:p w14:paraId="41D9BCE5" w14:textId="1A1E657F" w:rsidR="00127F60" w:rsidRPr="00A64D61" w:rsidRDefault="00A44DF0" w:rsidP="00A44DF0">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Co-a</w:t>
            </w:r>
            <w:r w:rsidR="00740B13" w:rsidRPr="00A64D61">
              <w:rPr>
                <w:rFonts w:ascii="Times New Roman" w:hAnsi="Times New Roman"/>
                <w:sz w:val="21"/>
                <w:szCs w:val="21"/>
              </w:rPr>
              <w:t xml:space="preserve">uthored </w:t>
            </w:r>
            <w:r w:rsidR="0087728B">
              <w:rPr>
                <w:rFonts w:ascii="Times New Roman" w:hAnsi="Times New Roman"/>
                <w:sz w:val="21"/>
                <w:szCs w:val="21"/>
              </w:rPr>
              <w:t>10</w:t>
            </w:r>
            <w:r w:rsidR="00F56A07" w:rsidRPr="00A64D61">
              <w:rPr>
                <w:rFonts w:ascii="Times New Roman" w:hAnsi="Times New Roman"/>
                <w:sz w:val="21"/>
                <w:szCs w:val="21"/>
              </w:rPr>
              <w:t xml:space="preserve"> </w:t>
            </w:r>
            <w:sdt>
              <w:sdtPr>
                <w:tag w:val="goog_rdk_69"/>
                <w:id w:val="-1250347179"/>
              </w:sdtPr>
              <w:sdtContent/>
            </w:sdt>
            <w:sdt>
              <w:sdtPr>
                <w:tag w:val="goog_rdk_81"/>
                <w:id w:val="91135534"/>
              </w:sdtPr>
              <w:sdtContent/>
            </w:sdt>
            <w:sdt>
              <w:sdtPr>
                <w:tag w:val="goog_rdk_95"/>
                <w:id w:val="-1422251285"/>
              </w:sdtPr>
              <w:sdtContent/>
            </w:sdt>
            <w:sdt>
              <w:sdtPr>
                <w:tag w:val="goog_rdk_110"/>
                <w:id w:val="-935903348"/>
              </w:sdtPr>
              <w:sdtContent/>
            </w:sdt>
            <w:r w:rsidR="00740B13" w:rsidRPr="008A11E4">
              <w:rPr>
                <w:rFonts w:ascii="Times New Roman" w:hAnsi="Times New Roman"/>
                <w:sz w:val="21"/>
                <w:szCs w:val="21"/>
              </w:rPr>
              <w:t xml:space="preserve">peer-reviewed </w:t>
            </w:r>
            <w:r w:rsidR="00F56A07" w:rsidRPr="00A64D61">
              <w:rPr>
                <w:rFonts w:ascii="Times New Roman" w:hAnsi="Times New Roman"/>
                <w:sz w:val="21"/>
                <w:szCs w:val="21"/>
              </w:rPr>
              <w:t xml:space="preserve">scientific </w:t>
            </w:r>
            <w:r w:rsidR="00ED0F85" w:rsidRPr="00A64D61">
              <w:rPr>
                <w:rFonts w:ascii="Times New Roman" w:hAnsi="Times New Roman"/>
                <w:sz w:val="21"/>
                <w:szCs w:val="21"/>
              </w:rPr>
              <w:t>article publications</w:t>
            </w:r>
            <w:r w:rsidRPr="00A64D61">
              <w:rPr>
                <w:rFonts w:ascii="Times New Roman" w:hAnsi="Times New Roman"/>
                <w:sz w:val="21"/>
                <w:szCs w:val="21"/>
              </w:rPr>
              <w:t>,</w:t>
            </w:r>
            <w:r w:rsidR="00BC4CD6" w:rsidRPr="00A64D61">
              <w:rPr>
                <w:rFonts w:ascii="Times New Roman" w:hAnsi="Times New Roman"/>
                <w:sz w:val="21"/>
                <w:szCs w:val="21"/>
              </w:rPr>
              <w:t xml:space="preserve"> </w:t>
            </w:r>
            <w:r w:rsidR="00FB0ABC" w:rsidRPr="00A64D61">
              <w:rPr>
                <w:rFonts w:ascii="Times New Roman" w:hAnsi="Times New Roman"/>
                <w:sz w:val="21"/>
                <w:szCs w:val="21"/>
              </w:rPr>
              <w:t xml:space="preserve">being </w:t>
            </w:r>
            <w:r w:rsidR="00FC00BA" w:rsidRPr="00A64D61">
              <w:rPr>
                <w:rFonts w:ascii="Times New Roman" w:hAnsi="Times New Roman"/>
                <w:sz w:val="21"/>
                <w:szCs w:val="21"/>
              </w:rPr>
              <w:t>first author</w:t>
            </w:r>
            <w:r w:rsidR="007656C9" w:rsidRPr="00A64D61">
              <w:rPr>
                <w:rFonts w:ascii="Times New Roman" w:hAnsi="Times New Roman"/>
                <w:sz w:val="21"/>
                <w:szCs w:val="21"/>
              </w:rPr>
              <w:t xml:space="preserve"> for</w:t>
            </w:r>
            <w:r w:rsidRPr="00A64D61">
              <w:rPr>
                <w:rFonts w:ascii="Times New Roman" w:hAnsi="Times New Roman"/>
                <w:sz w:val="21"/>
                <w:szCs w:val="21"/>
              </w:rPr>
              <w:t xml:space="preserve"> most.</w:t>
            </w:r>
          </w:p>
          <w:p w14:paraId="67379243" w14:textId="790D8595" w:rsidR="00FE7835" w:rsidRPr="00A64D61" w:rsidRDefault="00FE7835" w:rsidP="00FE7835">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Directly supported three high</w:t>
            </w:r>
            <w:r w:rsidR="00FE0285" w:rsidRPr="00A64D61">
              <w:rPr>
                <w:rFonts w:ascii="Times New Roman" w:hAnsi="Times New Roman"/>
                <w:sz w:val="21"/>
                <w:szCs w:val="21"/>
              </w:rPr>
              <w:t xml:space="preserve"> profile</w:t>
            </w:r>
            <w:r w:rsidRPr="00A64D61">
              <w:rPr>
                <w:rFonts w:ascii="Times New Roman" w:hAnsi="Times New Roman"/>
                <w:sz w:val="21"/>
                <w:szCs w:val="21"/>
              </w:rPr>
              <w:t xml:space="preserve"> projects related to fishing impact and mangroves ecosystem off the coast and offshore</w:t>
            </w:r>
            <w:r w:rsidR="00BA670B" w:rsidRPr="00A64D61">
              <w:rPr>
                <w:rFonts w:ascii="Times New Roman" w:hAnsi="Times New Roman"/>
                <w:sz w:val="21"/>
                <w:szCs w:val="21"/>
              </w:rPr>
              <w:t xml:space="preserve"> of</w:t>
            </w:r>
            <w:r w:rsidRPr="00A64D61">
              <w:rPr>
                <w:rFonts w:ascii="Times New Roman" w:hAnsi="Times New Roman"/>
                <w:sz w:val="21"/>
                <w:szCs w:val="21"/>
              </w:rPr>
              <w:t xml:space="preserve"> Qatar.</w:t>
            </w:r>
          </w:p>
          <w:p w14:paraId="54FF1C2C" w14:textId="03386D99" w:rsidR="00E33306" w:rsidRPr="00A64D61" w:rsidRDefault="00FE409B" w:rsidP="00A44DF0">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 xml:space="preserve">Discovered </w:t>
            </w:r>
            <w:r w:rsidR="00173507" w:rsidRPr="00A64D61">
              <w:rPr>
                <w:rFonts w:ascii="Times New Roman" w:hAnsi="Times New Roman"/>
                <w:sz w:val="21"/>
                <w:szCs w:val="21"/>
              </w:rPr>
              <w:t>through</w:t>
            </w:r>
            <w:r w:rsidR="00ED0F85" w:rsidRPr="00A64D61">
              <w:rPr>
                <w:rFonts w:ascii="Times New Roman" w:hAnsi="Times New Roman"/>
                <w:sz w:val="21"/>
                <w:szCs w:val="21"/>
              </w:rPr>
              <w:t xml:space="preserve"> </w:t>
            </w:r>
            <w:r w:rsidR="007E486E" w:rsidRPr="00A64D61">
              <w:rPr>
                <w:rFonts w:ascii="Times New Roman" w:hAnsi="Times New Roman"/>
                <w:sz w:val="21"/>
                <w:szCs w:val="21"/>
              </w:rPr>
              <w:t>high-quality research</w:t>
            </w:r>
            <w:r w:rsidR="00C06946" w:rsidRPr="00C06946">
              <w:rPr>
                <w:rFonts w:ascii="Times New Roman" w:hAnsi="Times New Roman"/>
                <w:sz w:val="21"/>
                <w:szCs w:val="21"/>
              </w:rPr>
              <w:t xml:space="preserve"> a new species of crab, </w:t>
            </w:r>
            <w:r w:rsidR="00747951">
              <w:rPr>
                <w:rFonts w:ascii="Times New Roman" w:hAnsi="Times New Roman"/>
                <w:sz w:val="21"/>
                <w:szCs w:val="21"/>
              </w:rPr>
              <w:t xml:space="preserve">which led to </w:t>
            </w:r>
            <w:r w:rsidR="00C06946" w:rsidRPr="00C06946">
              <w:rPr>
                <w:rFonts w:ascii="Times New Roman" w:hAnsi="Times New Roman"/>
                <w:sz w:val="21"/>
                <w:szCs w:val="21"/>
              </w:rPr>
              <w:t>a patent of an environmentally friend fishery apparatus</w:t>
            </w:r>
            <w:r w:rsidR="00CF6111" w:rsidRPr="00A64D61">
              <w:rPr>
                <w:rFonts w:ascii="Times New Roman" w:hAnsi="Times New Roman"/>
                <w:sz w:val="21"/>
                <w:szCs w:val="21"/>
              </w:rPr>
              <w:t>.</w:t>
            </w:r>
          </w:p>
          <w:p w14:paraId="73144BA5" w14:textId="35BCCBDD" w:rsidR="00C82752" w:rsidRPr="00A64D61" w:rsidRDefault="006B57BA" w:rsidP="00320C9E">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Established t</w:t>
            </w:r>
            <w:r w:rsidR="00805A76" w:rsidRPr="00A64D61">
              <w:rPr>
                <w:rFonts w:ascii="Times New Roman" w:hAnsi="Times New Roman"/>
                <w:sz w:val="21"/>
                <w:szCs w:val="21"/>
              </w:rPr>
              <w:t xml:space="preserve">he </w:t>
            </w:r>
            <w:r w:rsidR="005546F9" w:rsidRPr="00A64D61">
              <w:rPr>
                <w:rFonts w:ascii="Times New Roman" w:hAnsi="Times New Roman"/>
                <w:sz w:val="21"/>
                <w:szCs w:val="21"/>
              </w:rPr>
              <w:t xml:space="preserve">very </w:t>
            </w:r>
            <w:r w:rsidR="009B4462" w:rsidRPr="00A64D61">
              <w:rPr>
                <w:rFonts w:ascii="Times New Roman" w:hAnsi="Times New Roman"/>
                <w:sz w:val="21"/>
                <w:szCs w:val="21"/>
              </w:rPr>
              <w:t>f</w:t>
            </w:r>
            <w:r w:rsidR="00805A76" w:rsidRPr="00A64D61">
              <w:rPr>
                <w:rFonts w:ascii="Times New Roman" w:hAnsi="Times New Roman"/>
                <w:sz w:val="21"/>
                <w:szCs w:val="21"/>
              </w:rPr>
              <w:t xml:space="preserve">irst </w:t>
            </w:r>
            <w:r w:rsidR="009C1D68" w:rsidRPr="00A64D61">
              <w:rPr>
                <w:rFonts w:ascii="Times New Roman" w:hAnsi="Times New Roman"/>
                <w:sz w:val="21"/>
                <w:szCs w:val="21"/>
              </w:rPr>
              <w:t>nationwide</w:t>
            </w:r>
            <w:r w:rsidR="002514FA" w:rsidRPr="00A64D61">
              <w:rPr>
                <w:rFonts w:ascii="Times New Roman" w:hAnsi="Times New Roman"/>
                <w:sz w:val="21"/>
                <w:szCs w:val="21"/>
              </w:rPr>
              <w:t xml:space="preserve"> </w:t>
            </w:r>
            <w:r w:rsidR="00805A76" w:rsidRPr="00A64D61">
              <w:rPr>
                <w:rFonts w:ascii="Times New Roman" w:hAnsi="Times New Roman"/>
                <w:sz w:val="21"/>
                <w:szCs w:val="21"/>
              </w:rPr>
              <w:t xml:space="preserve">Marine Collection </w:t>
            </w:r>
            <w:r w:rsidR="00FE0285" w:rsidRPr="00A64D61">
              <w:rPr>
                <w:rFonts w:ascii="Times New Roman" w:hAnsi="Times New Roman"/>
                <w:sz w:val="21"/>
                <w:szCs w:val="21"/>
              </w:rPr>
              <w:t>for</w:t>
            </w:r>
            <w:r w:rsidR="00805A76" w:rsidRPr="00A64D61">
              <w:rPr>
                <w:rFonts w:ascii="Times New Roman" w:hAnsi="Times New Roman"/>
                <w:sz w:val="21"/>
                <w:szCs w:val="21"/>
              </w:rPr>
              <w:t xml:space="preserve"> </w:t>
            </w:r>
            <w:r w:rsidR="002514FA" w:rsidRPr="00A64D61">
              <w:rPr>
                <w:rFonts w:ascii="Times New Roman" w:hAnsi="Times New Roman"/>
                <w:sz w:val="21"/>
                <w:szCs w:val="21"/>
              </w:rPr>
              <w:t xml:space="preserve">the State of </w:t>
            </w:r>
            <w:r w:rsidR="00805A76" w:rsidRPr="00A64D61">
              <w:rPr>
                <w:rFonts w:ascii="Times New Roman" w:hAnsi="Times New Roman"/>
                <w:sz w:val="21"/>
                <w:szCs w:val="21"/>
              </w:rPr>
              <w:t>Qatar</w:t>
            </w:r>
            <w:r w:rsidR="00CF6111" w:rsidRPr="00A64D61">
              <w:rPr>
                <w:rFonts w:ascii="Times New Roman" w:hAnsi="Times New Roman"/>
                <w:sz w:val="21"/>
                <w:szCs w:val="21"/>
              </w:rPr>
              <w:t>.</w:t>
            </w:r>
          </w:p>
          <w:p w14:paraId="6EDB9202" w14:textId="10E4BD0E" w:rsidR="00A44DF0" w:rsidRPr="00A64D61" w:rsidRDefault="00320C9E" w:rsidP="00157817">
            <w:pPr>
              <w:pStyle w:val="BodyText"/>
              <w:numPr>
                <w:ilvl w:val="0"/>
                <w:numId w:val="7"/>
              </w:numPr>
              <w:tabs>
                <w:tab w:val="left" w:pos="720"/>
              </w:tabs>
              <w:spacing w:before="60"/>
              <w:contextualSpacing/>
              <w:jc w:val="left"/>
              <w:rPr>
                <w:rFonts w:ascii="Times New Roman" w:hAnsi="Times New Roman"/>
                <w:color w:val="FF0000"/>
                <w:sz w:val="21"/>
                <w:szCs w:val="21"/>
              </w:rPr>
            </w:pPr>
            <w:r w:rsidRPr="00A64D61">
              <w:rPr>
                <w:rFonts w:ascii="Times New Roman" w:hAnsi="Times New Roman"/>
                <w:sz w:val="21"/>
                <w:szCs w:val="21"/>
              </w:rPr>
              <w:t>Supervised</w:t>
            </w:r>
            <w:r w:rsidR="00CB3E2A" w:rsidRPr="00A64D61">
              <w:rPr>
                <w:rFonts w:ascii="Times New Roman" w:hAnsi="Times New Roman"/>
                <w:sz w:val="21"/>
                <w:szCs w:val="21"/>
              </w:rPr>
              <w:t xml:space="preserve"> and </w:t>
            </w:r>
            <w:r w:rsidRPr="00A64D61">
              <w:rPr>
                <w:rFonts w:ascii="Times New Roman" w:hAnsi="Times New Roman"/>
                <w:sz w:val="21"/>
                <w:szCs w:val="21"/>
              </w:rPr>
              <w:t xml:space="preserve">mentored </w:t>
            </w:r>
            <w:r w:rsidR="00577F8A" w:rsidRPr="00A64D61">
              <w:rPr>
                <w:rFonts w:ascii="Times New Roman" w:hAnsi="Times New Roman"/>
                <w:sz w:val="21"/>
                <w:szCs w:val="21"/>
              </w:rPr>
              <w:t>theses</w:t>
            </w:r>
            <w:r w:rsidRPr="00A64D61">
              <w:rPr>
                <w:rFonts w:ascii="Times New Roman" w:hAnsi="Times New Roman"/>
                <w:sz w:val="21"/>
                <w:szCs w:val="21"/>
              </w:rPr>
              <w:t xml:space="preserve"> </w:t>
            </w:r>
            <w:r w:rsidR="00577F8A" w:rsidRPr="00A64D61">
              <w:rPr>
                <w:rFonts w:ascii="Times New Roman" w:hAnsi="Times New Roman"/>
                <w:sz w:val="21"/>
                <w:szCs w:val="21"/>
              </w:rPr>
              <w:t>for</w:t>
            </w:r>
            <w:r w:rsidRPr="00A64D61">
              <w:rPr>
                <w:rFonts w:ascii="Times New Roman" w:hAnsi="Times New Roman"/>
                <w:sz w:val="21"/>
                <w:szCs w:val="21"/>
              </w:rPr>
              <w:t xml:space="preserve"> </w:t>
            </w:r>
            <w:r w:rsidR="00334759">
              <w:rPr>
                <w:rFonts w:ascii="Times New Roman" w:hAnsi="Times New Roman"/>
                <w:sz w:val="21"/>
                <w:szCs w:val="21"/>
              </w:rPr>
              <w:t>un</w:t>
            </w:r>
            <w:r w:rsidR="00577F8A" w:rsidRPr="00A64D61">
              <w:rPr>
                <w:rFonts w:ascii="Times New Roman" w:hAnsi="Times New Roman"/>
                <w:sz w:val="21"/>
                <w:szCs w:val="21"/>
              </w:rPr>
              <w:t>dergraduate</w:t>
            </w:r>
            <w:r w:rsidRPr="00A64D61">
              <w:rPr>
                <w:rFonts w:ascii="Times New Roman" w:hAnsi="Times New Roman"/>
                <w:sz w:val="21"/>
                <w:szCs w:val="21"/>
              </w:rPr>
              <w:t xml:space="preserve"> students</w:t>
            </w:r>
            <w:r w:rsidR="00420551" w:rsidRPr="00A64D61">
              <w:rPr>
                <w:rFonts w:ascii="Times New Roman" w:hAnsi="Times New Roman"/>
                <w:sz w:val="21"/>
                <w:szCs w:val="21"/>
              </w:rPr>
              <w:t xml:space="preserve"> a</w:t>
            </w:r>
            <w:r w:rsidR="00657006" w:rsidRPr="00A64D61">
              <w:rPr>
                <w:rFonts w:ascii="Times New Roman" w:hAnsi="Times New Roman"/>
                <w:sz w:val="21"/>
                <w:szCs w:val="21"/>
              </w:rPr>
              <w:t>nd</w:t>
            </w:r>
            <w:r w:rsidR="00420551" w:rsidRPr="00A64D61">
              <w:rPr>
                <w:rFonts w:ascii="Times New Roman" w:hAnsi="Times New Roman"/>
                <w:sz w:val="21"/>
                <w:szCs w:val="21"/>
              </w:rPr>
              <w:t xml:space="preserve"> contribute</w:t>
            </w:r>
            <w:r w:rsidR="00657006" w:rsidRPr="00A64D61">
              <w:rPr>
                <w:rFonts w:ascii="Times New Roman" w:hAnsi="Times New Roman"/>
                <w:sz w:val="21"/>
                <w:szCs w:val="21"/>
              </w:rPr>
              <w:t>d</w:t>
            </w:r>
            <w:r w:rsidR="00420551" w:rsidRPr="00A64D61">
              <w:rPr>
                <w:rFonts w:ascii="Times New Roman" w:hAnsi="Times New Roman"/>
                <w:sz w:val="21"/>
                <w:szCs w:val="21"/>
              </w:rPr>
              <w:t xml:space="preserve"> to instructional </w:t>
            </w:r>
            <w:r w:rsidR="006917C1" w:rsidRPr="00A64D61">
              <w:rPr>
                <w:rFonts w:ascii="Times New Roman" w:hAnsi="Times New Roman"/>
                <w:sz w:val="21"/>
                <w:szCs w:val="21"/>
              </w:rPr>
              <w:t>and</w:t>
            </w:r>
            <w:r w:rsidR="00657006" w:rsidRPr="00A64D61">
              <w:rPr>
                <w:rFonts w:ascii="Times New Roman" w:hAnsi="Times New Roman"/>
                <w:sz w:val="21"/>
                <w:szCs w:val="21"/>
              </w:rPr>
              <w:t xml:space="preserve"> outreach </w:t>
            </w:r>
            <w:r w:rsidR="00CB3E2A" w:rsidRPr="00A64D61">
              <w:rPr>
                <w:rFonts w:ascii="Times New Roman" w:hAnsi="Times New Roman"/>
                <w:sz w:val="21"/>
                <w:szCs w:val="21"/>
              </w:rPr>
              <w:t>activities</w:t>
            </w:r>
            <w:r w:rsidR="00420551" w:rsidRPr="00A64D61">
              <w:rPr>
                <w:rFonts w:ascii="Times New Roman" w:hAnsi="Times New Roman"/>
                <w:sz w:val="21"/>
                <w:szCs w:val="21"/>
              </w:rPr>
              <w:t xml:space="preserve">. </w:t>
            </w:r>
          </w:p>
        </w:tc>
      </w:tr>
      <w:tr w:rsidR="00C82752" w:rsidRPr="00A64D61" w14:paraId="5944342B" w14:textId="77777777" w:rsidTr="00456EA0">
        <w:tc>
          <w:tcPr>
            <w:tcW w:w="1170" w:type="dxa"/>
            <w:gridSpan w:val="2"/>
          </w:tcPr>
          <w:p w14:paraId="779A26F4" w14:textId="021EE23D" w:rsidR="00C82752" w:rsidRPr="00A64D61" w:rsidRDefault="00C82752" w:rsidP="000B5467">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w:t>
            </w:r>
            <w:r w:rsidR="00CA5030" w:rsidRPr="00A64D61">
              <w:rPr>
                <w:rFonts w:ascii="Times New Roman" w:hAnsi="Times New Roman"/>
                <w:b/>
                <w:sz w:val="21"/>
                <w:szCs w:val="21"/>
              </w:rPr>
              <w:t>12</w:t>
            </w:r>
            <w:r w:rsidRPr="00A64D61">
              <w:rPr>
                <w:rFonts w:ascii="Times New Roman" w:hAnsi="Times New Roman"/>
                <w:b/>
                <w:sz w:val="21"/>
                <w:szCs w:val="21"/>
              </w:rPr>
              <w:t xml:space="preserve"> – 20</w:t>
            </w:r>
            <w:r w:rsidR="00CA5030" w:rsidRPr="00A64D61">
              <w:rPr>
                <w:rFonts w:ascii="Times New Roman" w:hAnsi="Times New Roman"/>
                <w:b/>
                <w:sz w:val="21"/>
                <w:szCs w:val="21"/>
              </w:rPr>
              <w:t>14</w:t>
            </w:r>
          </w:p>
        </w:tc>
        <w:tc>
          <w:tcPr>
            <w:tcW w:w="7859" w:type="dxa"/>
          </w:tcPr>
          <w:p w14:paraId="6FD54584" w14:textId="5FA3F3E5" w:rsidR="00C82752" w:rsidRPr="005A3CF4" w:rsidRDefault="00B91AC7" w:rsidP="000B5467">
            <w:pPr>
              <w:tabs>
                <w:tab w:val="right" w:pos="10800"/>
              </w:tabs>
              <w:spacing w:before="240" w:after="0" w:line="240" w:lineRule="auto"/>
              <w:rPr>
                <w:rFonts w:ascii="Times New Roman" w:hAnsi="Times New Roman"/>
                <w:sz w:val="21"/>
                <w:szCs w:val="21"/>
                <w:lang w:val="pt-BR"/>
              </w:rPr>
            </w:pPr>
            <w:r w:rsidRPr="005A3CF4">
              <w:rPr>
                <w:rFonts w:ascii="Times New Roman" w:hAnsi="Times New Roman"/>
                <w:b/>
                <w:bCs/>
                <w:sz w:val="21"/>
                <w:szCs w:val="21"/>
                <w:lang w:val="pt-BR"/>
              </w:rPr>
              <w:t>Universidade Federal d</w:t>
            </w:r>
            <w:r w:rsidR="000C3B8D" w:rsidRPr="005A3CF4">
              <w:rPr>
                <w:rFonts w:ascii="Times New Roman" w:hAnsi="Times New Roman"/>
                <w:b/>
                <w:bCs/>
                <w:sz w:val="21"/>
                <w:szCs w:val="21"/>
                <w:lang w:val="pt-BR"/>
              </w:rPr>
              <w:t xml:space="preserve">e Santa Catarina </w:t>
            </w:r>
            <w:r w:rsidR="00CA5030" w:rsidRPr="005A3CF4">
              <w:rPr>
                <w:rFonts w:ascii="Times New Roman" w:hAnsi="Times New Roman"/>
                <w:b/>
                <w:bCs/>
                <w:sz w:val="21"/>
                <w:szCs w:val="21"/>
                <w:lang w:val="pt-BR"/>
              </w:rPr>
              <w:t>(UFSC)</w:t>
            </w:r>
            <w:r w:rsidR="00AA7AA5" w:rsidRPr="005A3CF4">
              <w:rPr>
                <w:rFonts w:ascii="Times New Roman" w:hAnsi="Times New Roman"/>
                <w:b/>
                <w:bCs/>
                <w:sz w:val="21"/>
                <w:szCs w:val="21"/>
                <w:lang w:val="pt-BR"/>
              </w:rPr>
              <w:t xml:space="preserve"> -</w:t>
            </w:r>
            <w:r w:rsidR="00CA5030" w:rsidRPr="005A3CF4">
              <w:rPr>
                <w:rFonts w:ascii="Times New Roman" w:hAnsi="Times New Roman"/>
                <w:b/>
                <w:bCs/>
                <w:sz w:val="21"/>
                <w:szCs w:val="21"/>
                <w:lang w:val="pt-BR"/>
              </w:rPr>
              <w:t xml:space="preserve"> </w:t>
            </w:r>
            <w:r w:rsidR="00F14518" w:rsidRPr="005A3CF4">
              <w:rPr>
                <w:rFonts w:ascii="Times New Roman" w:hAnsi="Times New Roman"/>
                <w:sz w:val="21"/>
                <w:szCs w:val="21"/>
                <w:lang w:val="pt-BR"/>
              </w:rPr>
              <w:t xml:space="preserve">Santa Catarina, </w:t>
            </w:r>
            <w:proofErr w:type="spellStart"/>
            <w:r w:rsidR="00F14518" w:rsidRPr="005A3CF4">
              <w:rPr>
                <w:rFonts w:ascii="Times New Roman" w:hAnsi="Times New Roman"/>
                <w:sz w:val="21"/>
                <w:szCs w:val="21"/>
                <w:lang w:val="pt-BR"/>
              </w:rPr>
              <w:t>Brazil</w:t>
            </w:r>
            <w:proofErr w:type="spellEnd"/>
            <w:r w:rsidR="00C82752" w:rsidRPr="005A3CF4">
              <w:rPr>
                <w:rFonts w:ascii="Times New Roman" w:hAnsi="Times New Roman"/>
                <w:sz w:val="21"/>
                <w:szCs w:val="21"/>
                <w:lang w:val="pt-BR"/>
              </w:rPr>
              <w:tab/>
            </w:r>
          </w:p>
          <w:p w14:paraId="63D8C1ED" w14:textId="76876B00" w:rsidR="00C82752" w:rsidRPr="00A64D61" w:rsidRDefault="00CA5030" w:rsidP="000B5467">
            <w:pPr>
              <w:spacing w:after="0" w:line="240" w:lineRule="auto"/>
              <w:rPr>
                <w:rFonts w:ascii="Times New Roman" w:hAnsi="Times New Roman"/>
                <w:iCs/>
                <w:sz w:val="21"/>
                <w:szCs w:val="21"/>
              </w:rPr>
            </w:pPr>
            <w:r w:rsidRPr="00A64D61">
              <w:rPr>
                <w:rFonts w:ascii="Times New Roman" w:hAnsi="Times New Roman"/>
                <w:b/>
                <w:iCs/>
                <w:sz w:val="21"/>
                <w:szCs w:val="21"/>
              </w:rPr>
              <w:t>Post-Doctor Associate Researcher</w:t>
            </w:r>
          </w:p>
          <w:p w14:paraId="677E9A7B" w14:textId="6872BCA5" w:rsidR="00CA5030" w:rsidRPr="00A64D61" w:rsidRDefault="009D489A" w:rsidP="00C405CA">
            <w:pPr>
              <w:pStyle w:val="BodyText"/>
              <w:tabs>
                <w:tab w:val="left" w:pos="720"/>
              </w:tabs>
              <w:spacing w:before="60"/>
              <w:rPr>
                <w:rFonts w:ascii="Times New Roman" w:hAnsi="Times New Roman"/>
                <w:sz w:val="21"/>
                <w:szCs w:val="21"/>
              </w:rPr>
            </w:pPr>
            <w:r w:rsidRPr="00A64D61">
              <w:rPr>
                <w:rFonts w:ascii="Times New Roman" w:hAnsi="Times New Roman"/>
                <w:iCs/>
                <w:sz w:val="21"/>
                <w:szCs w:val="21"/>
              </w:rPr>
              <w:t xml:space="preserve">Upon completing my </w:t>
            </w:r>
            <w:r w:rsidR="001F0419" w:rsidRPr="00A64D61">
              <w:rPr>
                <w:rFonts w:ascii="Times New Roman" w:hAnsi="Times New Roman"/>
                <w:iCs/>
                <w:sz w:val="21"/>
                <w:szCs w:val="21"/>
              </w:rPr>
              <w:t xml:space="preserve">PhD studies, I was </w:t>
            </w:r>
            <w:r w:rsidR="003F1A4A" w:rsidRPr="00A64D61">
              <w:rPr>
                <w:rFonts w:ascii="Times New Roman" w:hAnsi="Times New Roman"/>
                <w:iCs/>
                <w:sz w:val="21"/>
                <w:szCs w:val="21"/>
              </w:rPr>
              <w:t xml:space="preserve">immediately </w:t>
            </w:r>
            <w:r w:rsidR="00F366FE" w:rsidRPr="00A64D61">
              <w:rPr>
                <w:rFonts w:ascii="Times New Roman" w:hAnsi="Times New Roman"/>
                <w:iCs/>
                <w:sz w:val="21"/>
                <w:szCs w:val="21"/>
              </w:rPr>
              <w:t>asked</w:t>
            </w:r>
            <w:r w:rsidR="001F0419" w:rsidRPr="00A64D61">
              <w:rPr>
                <w:rFonts w:ascii="Times New Roman" w:hAnsi="Times New Roman"/>
                <w:iCs/>
                <w:sz w:val="21"/>
                <w:szCs w:val="21"/>
              </w:rPr>
              <w:t xml:space="preserve"> to lead a work package </w:t>
            </w:r>
            <w:r w:rsidR="003F1A4A" w:rsidRPr="00A64D61">
              <w:rPr>
                <w:rFonts w:ascii="Times New Roman" w:hAnsi="Times New Roman"/>
                <w:iCs/>
                <w:sz w:val="21"/>
                <w:szCs w:val="21"/>
              </w:rPr>
              <w:t xml:space="preserve">under a multidisciplinary project </w:t>
            </w:r>
            <w:r w:rsidR="001F0419" w:rsidRPr="00A64D61">
              <w:rPr>
                <w:rFonts w:ascii="Times New Roman" w:hAnsi="Times New Roman"/>
                <w:iCs/>
                <w:sz w:val="21"/>
                <w:szCs w:val="21"/>
              </w:rPr>
              <w:t>for underwater monitoring and classification of decapods</w:t>
            </w:r>
            <w:r w:rsidR="003F1A4A" w:rsidRPr="00A64D61">
              <w:rPr>
                <w:rFonts w:ascii="Times New Roman" w:hAnsi="Times New Roman"/>
                <w:iCs/>
                <w:sz w:val="21"/>
                <w:szCs w:val="21"/>
              </w:rPr>
              <w:t xml:space="preserve"> </w:t>
            </w:r>
            <w:r w:rsidR="00F366FE" w:rsidRPr="00A64D61">
              <w:rPr>
                <w:rFonts w:ascii="Times New Roman" w:hAnsi="Times New Roman"/>
                <w:iCs/>
                <w:sz w:val="21"/>
                <w:szCs w:val="21"/>
              </w:rPr>
              <w:t>(maare.ufsc.br</w:t>
            </w:r>
            <w:r w:rsidR="00047E35" w:rsidRPr="00A64D61">
              <w:rPr>
                <w:rFonts w:ascii="Times New Roman" w:hAnsi="Times New Roman"/>
                <w:iCs/>
                <w:sz w:val="21"/>
                <w:szCs w:val="21"/>
              </w:rPr>
              <w:t>)</w:t>
            </w:r>
            <w:r w:rsidR="003F1A4A" w:rsidRPr="00A64D61">
              <w:rPr>
                <w:rFonts w:ascii="Times New Roman" w:hAnsi="Times New Roman"/>
                <w:iCs/>
                <w:sz w:val="21"/>
                <w:szCs w:val="21"/>
              </w:rPr>
              <w:t>.</w:t>
            </w:r>
            <w:r w:rsidR="00A65B1A" w:rsidRPr="00A64D61">
              <w:rPr>
                <w:rFonts w:ascii="Times New Roman" w:hAnsi="Times New Roman"/>
                <w:iCs/>
                <w:sz w:val="21"/>
                <w:szCs w:val="21"/>
              </w:rPr>
              <w:t xml:space="preserve"> Additionally, </w:t>
            </w:r>
            <w:r w:rsidR="00715C04" w:rsidRPr="00A64D61">
              <w:rPr>
                <w:rFonts w:ascii="Times New Roman" w:hAnsi="Times New Roman"/>
                <w:iCs/>
                <w:sz w:val="21"/>
                <w:szCs w:val="21"/>
              </w:rPr>
              <w:t>provided</w:t>
            </w:r>
            <w:r w:rsidR="00D86281" w:rsidRPr="00A64D61">
              <w:rPr>
                <w:rFonts w:ascii="Times New Roman" w:hAnsi="Times New Roman"/>
                <w:iCs/>
                <w:sz w:val="21"/>
                <w:szCs w:val="21"/>
              </w:rPr>
              <w:t xml:space="preserve"> research expertise </w:t>
            </w:r>
            <w:r w:rsidR="00A65B1A" w:rsidRPr="00A64D61">
              <w:rPr>
                <w:rFonts w:ascii="Times New Roman" w:hAnsi="Times New Roman"/>
                <w:iCs/>
                <w:sz w:val="21"/>
                <w:szCs w:val="21"/>
              </w:rPr>
              <w:t>as a SME to a</w:t>
            </w:r>
            <w:r w:rsidR="00FA1DF1" w:rsidRPr="00A64D61">
              <w:rPr>
                <w:rFonts w:ascii="Times New Roman" w:hAnsi="Times New Roman"/>
                <w:iCs/>
                <w:sz w:val="21"/>
                <w:szCs w:val="21"/>
              </w:rPr>
              <w:t>n</w:t>
            </w:r>
            <w:r w:rsidR="00A65B1A" w:rsidRPr="00A64D61">
              <w:rPr>
                <w:rFonts w:ascii="Times New Roman" w:hAnsi="Times New Roman"/>
                <w:iCs/>
                <w:sz w:val="21"/>
                <w:szCs w:val="21"/>
              </w:rPr>
              <w:t xml:space="preserve"> </w:t>
            </w:r>
            <w:r w:rsidR="00934E14" w:rsidRPr="00A64D61">
              <w:rPr>
                <w:rFonts w:ascii="Times New Roman" w:hAnsi="Times New Roman"/>
                <w:iCs/>
                <w:sz w:val="21"/>
                <w:szCs w:val="21"/>
              </w:rPr>
              <w:t xml:space="preserve">ongoing </w:t>
            </w:r>
            <w:r w:rsidR="00A65B1A" w:rsidRPr="00A64D61">
              <w:rPr>
                <w:rFonts w:ascii="Times New Roman" w:hAnsi="Times New Roman"/>
                <w:iCs/>
                <w:sz w:val="21"/>
                <w:szCs w:val="21"/>
              </w:rPr>
              <w:t xml:space="preserve">study on </w:t>
            </w:r>
            <w:r w:rsidR="007E2AD9">
              <w:rPr>
                <w:rFonts w:ascii="Times New Roman" w:hAnsi="Times New Roman"/>
                <w:iCs/>
                <w:sz w:val="21"/>
                <w:szCs w:val="21"/>
              </w:rPr>
              <w:t>D</w:t>
            </w:r>
            <w:r w:rsidR="00A65B1A" w:rsidRPr="00A64D61">
              <w:rPr>
                <w:rFonts w:ascii="Times New Roman" w:hAnsi="Times New Roman"/>
                <w:iCs/>
                <w:sz w:val="21"/>
                <w:szCs w:val="21"/>
              </w:rPr>
              <w:t>emersal Plankton.</w:t>
            </w:r>
            <w:r w:rsidR="0067798B" w:rsidRPr="00A64D61">
              <w:rPr>
                <w:rFonts w:ascii="Times New Roman" w:hAnsi="Times New Roman"/>
                <w:iCs/>
                <w:sz w:val="21"/>
                <w:szCs w:val="21"/>
              </w:rPr>
              <w:t xml:space="preserve">  </w:t>
            </w:r>
          </w:p>
          <w:p w14:paraId="24D23865" w14:textId="33AF648A" w:rsidR="000B5DED" w:rsidRPr="00A64D61" w:rsidRDefault="000B5DED" w:rsidP="0098460B">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t xml:space="preserve">Led a multidisciplinary </w:t>
            </w:r>
            <w:r w:rsidR="00B31DC0" w:rsidRPr="00A64D61">
              <w:rPr>
                <w:rFonts w:ascii="Times New Roman" w:hAnsi="Times New Roman"/>
                <w:sz w:val="21"/>
                <w:szCs w:val="21"/>
              </w:rPr>
              <w:t>sub-</w:t>
            </w:r>
            <w:r w:rsidRPr="00A64D61">
              <w:rPr>
                <w:rFonts w:ascii="Times New Roman" w:hAnsi="Times New Roman"/>
                <w:sz w:val="21"/>
                <w:szCs w:val="21"/>
              </w:rPr>
              <w:t xml:space="preserve">project responsible for biogeography, </w:t>
            </w:r>
            <w:proofErr w:type="gramStart"/>
            <w:r w:rsidRPr="00A64D61">
              <w:rPr>
                <w:rFonts w:ascii="Times New Roman" w:hAnsi="Times New Roman"/>
                <w:sz w:val="21"/>
                <w:szCs w:val="21"/>
              </w:rPr>
              <w:t>taxonomy</w:t>
            </w:r>
            <w:proofErr w:type="gramEnd"/>
            <w:r w:rsidRPr="00A64D61">
              <w:rPr>
                <w:rFonts w:ascii="Times New Roman" w:hAnsi="Times New Roman"/>
                <w:sz w:val="21"/>
                <w:szCs w:val="21"/>
              </w:rPr>
              <w:t xml:space="preserve"> and ecology of decapods.</w:t>
            </w:r>
          </w:p>
          <w:p w14:paraId="215FA010" w14:textId="61564731" w:rsidR="00F91AFE" w:rsidRPr="00A64D61" w:rsidRDefault="00F91AFE" w:rsidP="00F91AFE">
            <w:pPr>
              <w:pStyle w:val="BodyText"/>
              <w:numPr>
                <w:ilvl w:val="0"/>
                <w:numId w:val="7"/>
              </w:numPr>
              <w:tabs>
                <w:tab w:val="left" w:pos="720"/>
              </w:tabs>
              <w:spacing w:before="60"/>
              <w:contextualSpacing/>
              <w:jc w:val="left"/>
              <w:rPr>
                <w:rFonts w:ascii="Times New Roman" w:hAnsi="Times New Roman"/>
                <w:sz w:val="21"/>
                <w:szCs w:val="21"/>
              </w:rPr>
            </w:pPr>
            <w:r w:rsidRPr="00A64D61">
              <w:rPr>
                <w:rFonts w:ascii="Times New Roman" w:hAnsi="Times New Roman"/>
                <w:sz w:val="21"/>
                <w:szCs w:val="21"/>
              </w:rPr>
              <w:lastRenderedPageBreak/>
              <w:t xml:space="preserve">Authored two </w:t>
            </w:r>
            <w:sdt>
              <w:sdtPr>
                <w:rPr>
                  <w:rFonts w:ascii="Times New Roman" w:hAnsi="Times New Roman"/>
                  <w:sz w:val="21"/>
                  <w:szCs w:val="21"/>
                </w:rPr>
                <w:tag w:val="goog_rdk_89"/>
                <w:id w:val="-2030478635"/>
              </w:sdtPr>
              <w:sdtContent/>
            </w:sdt>
            <w:sdt>
              <w:sdtPr>
                <w:rPr>
                  <w:rFonts w:ascii="Times New Roman" w:hAnsi="Times New Roman"/>
                  <w:sz w:val="21"/>
                  <w:szCs w:val="21"/>
                </w:rPr>
                <w:tag w:val="goog_rdk_103"/>
                <w:id w:val="-183133063"/>
              </w:sdtPr>
              <w:sdtContent/>
            </w:sdt>
            <w:sdt>
              <w:sdtPr>
                <w:rPr>
                  <w:rFonts w:ascii="Times New Roman" w:hAnsi="Times New Roman"/>
                  <w:sz w:val="21"/>
                  <w:szCs w:val="21"/>
                </w:rPr>
                <w:tag w:val="goog_rdk_118"/>
                <w:id w:val="612642258"/>
              </w:sdtPr>
              <w:sdtContent/>
            </w:sdt>
            <w:r w:rsidRPr="00C06946">
              <w:rPr>
                <w:rFonts w:ascii="Times New Roman" w:hAnsi="Times New Roman"/>
                <w:sz w:val="21"/>
                <w:szCs w:val="21"/>
              </w:rPr>
              <w:t>peer-reviewed</w:t>
            </w:r>
            <w:r w:rsidRPr="00A64D61">
              <w:rPr>
                <w:rFonts w:ascii="Times New Roman" w:hAnsi="Times New Roman"/>
                <w:sz w:val="21"/>
                <w:szCs w:val="21"/>
              </w:rPr>
              <w:t xml:space="preserve"> scientific articles as a </w:t>
            </w:r>
            <w:r w:rsidR="00FC00BA" w:rsidRPr="00A64D61">
              <w:rPr>
                <w:rFonts w:ascii="Times New Roman" w:hAnsi="Times New Roman"/>
                <w:sz w:val="21"/>
                <w:szCs w:val="21"/>
              </w:rPr>
              <w:t>first author and</w:t>
            </w:r>
            <w:r w:rsidR="0067421F" w:rsidRPr="00A64D61">
              <w:rPr>
                <w:rFonts w:ascii="Times New Roman" w:hAnsi="Times New Roman"/>
                <w:sz w:val="21"/>
                <w:szCs w:val="21"/>
              </w:rPr>
              <w:t xml:space="preserve"> published two technical protocols.</w:t>
            </w:r>
          </w:p>
          <w:p w14:paraId="3C2702C1" w14:textId="657F1D1C" w:rsidR="00CA5030" w:rsidRPr="00A64D61" w:rsidRDefault="000F7C43" w:rsidP="00CA5030">
            <w:pPr>
              <w:pStyle w:val="BodyText"/>
              <w:numPr>
                <w:ilvl w:val="0"/>
                <w:numId w:val="7"/>
              </w:numPr>
              <w:tabs>
                <w:tab w:val="left" w:pos="720"/>
              </w:tabs>
              <w:spacing w:before="60"/>
              <w:jc w:val="left"/>
              <w:rPr>
                <w:rFonts w:ascii="Times New Roman" w:hAnsi="Times New Roman"/>
                <w:sz w:val="21"/>
                <w:szCs w:val="21"/>
              </w:rPr>
            </w:pPr>
            <w:r>
              <w:t>C</w:t>
            </w:r>
            <w:r w:rsidRPr="000F7C43">
              <w:rPr>
                <w:rFonts w:ascii="Times New Roman" w:hAnsi="Times New Roman"/>
                <w:sz w:val="21"/>
                <w:szCs w:val="21"/>
              </w:rPr>
              <w:t xml:space="preserve">o-authored entire chapters </w:t>
            </w:r>
            <w:r w:rsidR="00FD5075">
              <w:rPr>
                <w:rFonts w:ascii="Times New Roman" w:hAnsi="Times New Roman"/>
                <w:sz w:val="21"/>
                <w:szCs w:val="21"/>
              </w:rPr>
              <w:t>for</w:t>
            </w:r>
            <w:r w:rsidRPr="000F7C43">
              <w:rPr>
                <w:rFonts w:ascii="Times New Roman" w:hAnsi="Times New Roman"/>
                <w:sz w:val="21"/>
                <w:szCs w:val="21"/>
              </w:rPr>
              <w:t xml:space="preserve"> three books.</w:t>
            </w:r>
            <w:r w:rsidRPr="00A64D61">
              <w:rPr>
                <w:rFonts w:ascii="Times New Roman" w:hAnsi="Times New Roman"/>
                <w:sz w:val="21"/>
                <w:szCs w:val="21"/>
              </w:rPr>
              <w:t xml:space="preserve"> </w:t>
            </w:r>
          </w:p>
          <w:p w14:paraId="1B8F99D7" w14:textId="54C2BAE8" w:rsidR="008B664F" w:rsidRPr="00A64D61" w:rsidRDefault="002F398E" w:rsidP="00E33306">
            <w:pPr>
              <w:pStyle w:val="BodyText"/>
              <w:numPr>
                <w:ilvl w:val="0"/>
                <w:numId w:val="7"/>
              </w:numPr>
              <w:tabs>
                <w:tab w:val="left" w:pos="720"/>
              </w:tabs>
              <w:spacing w:before="60"/>
              <w:jc w:val="left"/>
              <w:rPr>
                <w:rFonts w:ascii="Times New Roman" w:hAnsi="Times New Roman"/>
                <w:sz w:val="21"/>
                <w:szCs w:val="21"/>
              </w:rPr>
            </w:pPr>
            <w:r w:rsidRPr="00A64D61">
              <w:rPr>
                <w:rFonts w:ascii="Times New Roman" w:hAnsi="Times New Roman"/>
                <w:sz w:val="21"/>
                <w:szCs w:val="21"/>
              </w:rPr>
              <w:t>Steered</w:t>
            </w:r>
            <w:r w:rsidR="0067421F" w:rsidRPr="00A64D61">
              <w:rPr>
                <w:rFonts w:ascii="Times New Roman" w:hAnsi="Times New Roman"/>
                <w:sz w:val="21"/>
                <w:szCs w:val="21"/>
              </w:rPr>
              <w:t xml:space="preserve"> </w:t>
            </w:r>
            <w:r w:rsidR="00F366FE" w:rsidRPr="00A64D61">
              <w:rPr>
                <w:rFonts w:ascii="Times New Roman" w:hAnsi="Times New Roman"/>
                <w:sz w:val="21"/>
                <w:szCs w:val="21"/>
              </w:rPr>
              <w:t xml:space="preserve">end-to-end </w:t>
            </w:r>
            <w:r w:rsidR="0067421F" w:rsidRPr="00A64D61">
              <w:rPr>
                <w:rFonts w:ascii="Times New Roman" w:hAnsi="Times New Roman"/>
                <w:sz w:val="21"/>
                <w:szCs w:val="21"/>
              </w:rPr>
              <w:t>p</w:t>
            </w:r>
            <w:r w:rsidR="002B141C" w:rsidRPr="00A64D61">
              <w:rPr>
                <w:rFonts w:ascii="Times New Roman" w:hAnsi="Times New Roman"/>
                <w:sz w:val="21"/>
                <w:szCs w:val="21"/>
              </w:rPr>
              <w:t>repar</w:t>
            </w:r>
            <w:r w:rsidR="0067421F" w:rsidRPr="00A64D61">
              <w:rPr>
                <w:rFonts w:ascii="Times New Roman" w:hAnsi="Times New Roman"/>
                <w:sz w:val="21"/>
                <w:szCs w:val="21"/>
              </w:rPr>
              <w:t xml:space="preserve">ation </w:t>
            </w:r>
            <w:r w:rsidR="00715C04" w:rsidRPr="00A64D61">
              <w:rPr>
                <w:rFonts w:ascii="Times New Roman" w:hAnsi="Times New Roman"/>
                <w:sz w:val="21"/>
                <w:szCs w:val="21"/>
              </w:rPr>
              <w:t>of</w:t>
            </w:r>
            <w:r w:rsidR="0067421F" w:rsidRPr="00A64D61">
              <w:rPr>
                <w:rFonts w:ascii="Times New Roman" w:hAnsi="Times New Roman"/>
                <w:sz w:val="21"/>
                <w:szCs w:val="21"/>
              </w:rPr>
              <w:t xml:space="preserve"> an application for a </w:t>
            </w:r>
            <w:r w:rsidR="002B141C" w:rsidRPr="00A64D61">
              <w:rPr>
                <w:rFonts w:ascii="Times New Roman" w:hAnsi="Times New Roman"/>
                <w:sz w:val="21"/>
                <w:szCs w:val="21"/>
              </w:rPr>
              <w:t>patent on</w:t>
            </w:r>
            <w:r w:rsidR="00CA63CD" w:rsidRPr="00CA63CD">
              <w:rPr>
                <w:rFonts w:ascii="Times New Roman" w:hAnsi="Times New Roman"/>
                <w:sz w:val="21"/>
                <w:szCs w:val="21"/>
              </w:rPr>
              <w:t xml:space="preserve"> bongo-net frame fixed in DPV (Dive Propulsion Vehicles) for demersal plankton survey.</w:t>
            </w:r>
          </w:p>
          <w:p w14:paraId="16D69585" w14:textId="77777777" w:rsidR="00E33306" w:rsidRDefault="002F398E" w:rsidP="00DF19EE">
            <w:pPr>
              <w:pStyle w:val="BodyText"/>
              <w:numPr>
                <w:ilvl w:val="0"/>
                <w:numId w:val="7"/>
              </w:numPr>
              <w:tabs>
                <w:tab w:val="left" w:pos="720"/>
              </w:tabs>
              <w:spacing w:before="60"/>
              <w:jc w:val="left"/>
              <w:rPr>
                <w:rFonts w:ascii="Times New Roman" w:hAnsi="Times New Roman"/>
                <w:sz w:val="21"/>
                <w:szCs w:val="21"/>
              </w:rPr>
            </w:pPr>
            <w:r w:rsidRPr="00A64D61">
              <w:rPr>
                <w:rFonts w:ascii="Times New Roman" w:hAnsi="Times New Roman"/>
                <w:sz w:val="21"/>
                <w:szCs w:val="21"/>
              </w:rPr>
              <w:t xml:space="preserve">Conducted </w:t>
            </w:r>
            <w:r w:rsidR="002848DA" w:rsidRPr="00A64D61">
              <w:rPr>
                <w:rFonts w:ascii="Times New Roman" w:hAnsi="Times New Roman"/>
                <w:sz w:val="21"/>
                <w:szCs w:val="21"/>
              </w:rPr>
              <w:t xml:space="preserve">scientific </w:t>
            </w:r>
            <w:r w:rsidRPr="00A64D61">
              <w:rPr>
                <w:rFonts w:ascii="Times New Roman" w:hAnsi="Times New Roman"/>
                <w:sz w:val="21"/>
                <w:szCs w:val="21"/>
              </w:rPr>
              <w:t xml:space="preserve">research </w:t>
            </w:r>
            <w:r w:rsidR="00FF2D69" w:rsidRPr="00A64D61">
              <w:rPr>
                <w:rFonts w:ascii="Times New Roman" w:hAnsi="Times New Roman"/>
                <w:sz w:val="21"/>
                <w:szCs w:val="21"/>
              </w:rPr>
              <w:t xml:space="preserve">that </w:t>
            </w:r>
            <w:r w:rsidRPr="00A64D61">
              <w:rPr>
                <w:rFonts w:ascii="Times New Roman" w:hAnsi="Times New Roman"/>
                <w:sz w:val="21"/>
                <w:szCs w:val="21"/>
              </w:rPr>
              <w:t>le</w:t>
            </w:r>
            <w:r w:rsidR="00FF2D69" w:rsidRPr="00A64D61">
              <w:rPr>
                <w:rFonts w:ascii="Times New Roman" w:hAnsi="Times New Roman"/>
                <w:sz w:val="21"/>
                <w:szCs w:val="21"/>
              </w:rPr>
              <w:t>d</w:t>
            </w:r>
            <w:r w:rsidRPr="00A64D61">
              <w:rPr>
                <w:rFonts w:ascii="Times New Roman" w:hAnsi="Times New Roman"/>
                <w:sz w:val="21"/>
                <w:szCs w:val="21"/>
              </w:rPr>
              <w:t xml:space="preserve"> to the d</w:t>
            </w:r>
            <w:r w:rsidR="002B141C" w:rsidRPr="00A64D61">
              <w:rPr>
                <w:rFonts w:ascii="Times New Roman" w:hAnsi="Times New Roman"/>
                <w:sz w:val="21"/>
                <w:szCs w:val="21"/>
              </w:rPr>
              <w:t>iscover</w:t>
            </w:r>
            <w:r w:rsidR="00F366FE" w:rsidRPr="00A64D61">
              <w:rPr>
                <w:rFonts w:ascii="Times New Roman" w:hAnsi="Times New Roman"/>
                <w:sz w:val="21"/>
                <w:szCs w:val="21"/>
              </w:rPr>
              <w:t>y</w:t>
            </w:r>
            <w:r w:rsidR="002B141C" w:rsidRPr="00A64D61">
              <w:rPr>
                <w:rFonts w:ascii="Times New Roman" w:hAnsi="Times New Roman"/>
                <w:sz w:val="21"/>
                <w:szCs w:val="21"/>
              </w:rPr>
              <w:t xml:space="preserve"> </w:t>
            </w:r>
            <w:r w:rsidRPr="00A64D61">
              <w:rPr>
                <w:rFonts w:ascii="Times New Roman" w:hAnsi="Times New Roman"/>
                <w:sz w:val="21"/>
                <w:szCs w:val="21"/>
              </w:rPr>
              <w:t xml:space="preserve">of </w:t>
            </w:r>
            <w:r w:rsidR="002B141C" w:rsidRPr="00A64D61">
              <w:rPr>
                <w:rFonts w:ascii="Times New Roman" w:hAnsi="Times New Roman"/>
                <w:sz w:val="21"/>
                <w:szCs w:val="21"/>
              </w:rPr>
              <w:t>a n</w:t>
            </w:r>
            <w:r w:rsidR="00E33306" w:rsidRPr="00A64D61">
              <w:rPr>
                <w:rFonts w:ascii="Times New Roman" w:hAnsi="Times New Roman"/>
                <w:sz w:val="21"/>
                <w:szCs w:val="21"/>
              </w:rPr>
              <w:t>ew species</w:t>
            </w:r>
            <w:r w:rsidR="002B141C" w:rsidRPr="00A64D61">
              <w:rPr>
                <w:rFonts w:ascii="Times New Roman" w:hAnsi="Times New Roman"/>
                <w:sz w:val="21"/>
                <w:szCs w:val="21"/>
              </w:rPr>
              <w:t xml:space="preserve"> of</w:t>
            </w:r>
            <w:r w:rsidR="00C06946">
              <w:rPr>
                <w:rFonts w:ascii="Times New Roman" w:hAnsi="Times New Roman"/>
                <w:sz w:val="21"/>
                <w:szCs w:val="21"/>
              </w:rPr>
              <w:t xml:space="preserve"> shrimp.</w:t>
            </w:r>
          </w:p>
          <w:p w14:paraId="7EE60469" w14:textId="57814F93" w:rsidR="00957F41" w:rsidRPr="00DF19EE" w:rsidRDefault="00957F41" w:rsidP="00957F41">
            <w:pPr>
              <w:pStyle w:val="BodyText"/>
              <w:tabs>
                <w:tab w:val="left" w:pos="720"/>
              </w:tabs>
              <w:spacing w:before="60"/>
              <w:jc w:val="left"/>
              <w:rPr>
                <w:rFonts w:ascii="Times New Roman" w:hAnsi="Times New Roman"/>
                <w:sz w:val="21"/>
                <w:szCs w:val="21"/>
              </w:rPr>
            </w:pPr>
          </w:p>
        </w:tc>
      </w:tr>
    </w:tbl>
    <w:p w14:paraId="0900BE7D" w14:textId="69D4C34D" w:rsidR="00DA0904" w:rsidRPr="00A14284" w:rsidRDefault="00DA0904" w:rsidP="00DA0904">
      <w:pPr>
        <w:pStyle w:val="Heading1"/>
        <w:pBdr>
          <w:top w:val="single" w:sz="4" w:space="2" w:color="auto"/>
          <w:bottom w:val="single" w:sz="8" w:space="2" w:color="auto"/>
        </w:pBdr>
        <w:spacing w:before="240" w:after="120"/>
        <w:rPr>
          <w:rFonts w:ascii="Times New Roman" w:hAnsi="Times New Roman"/>
          <w:caps/>
          <w:smallCaps w:val="0"/>
          <w:spacing w:val="20"/>
          <w:sz w:val="28"/>
          <w:szCs w:val="28"/>
        </w:rPr>
      </w:pPr>
      <w:r w:rsidRPr="00A14284">
        <w:rPr>
          <w:rFonts w:ascii="Times New Roman" w:hAnsi="Times New Roman"/>
          <w:caps/>
          <w:smallCaps w:val="0"/>
          <w:spacing w:val="20"/>
          <w:sz w:val="28"/>
          <w:szCs w:val="28"/>
        </w:rPr>
        <w:lastRenderedPageBreak/>
        <w:t>PUBLICATIONS</w:t>
      </w: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260"/>
        <w:gridCol w:w="8041"/>
      </w:tblGrid>
      <w:tr w:rsidR="00DA0904" w:rsidRPr="00A64D61" w14:paraId="752DEEB6" w14:textId="77777777" w:rsidTr="000A7DC5">
        <w:tc>
          <w:tcPr>
            <w:tcW w:w="1260" w:type="dxa"/>
          </w:tcPr>
          <w:p w14:paraId="0D62B44E" w14:textId="77777777" w:rsidR="003777A7" w:rsidRPr="000C5DE8" w:rsidRDefault="003777A7" w:rsidP="000C5DE8">
            <w:pPr>
              <w:pStyle w:val="Instituio"/>
              <w:rPr>
                <w:b/>
                <w:bCs/>
                <w:lang w:val="en-US"/>
              </w:rPr>
            </w:pPr>
            <w:r w:rsidRPr="000C5DE8">
              <w:rPr>
                <w:b/>
                <w:bCs/>
                <w:lang w:val="en-US"/>
              </w:rPr>
              <w:t>Books</w:t>
            </w:r>
          </w:p>
          <w:p w14:paraId="48C8E9DB" w14:textId="795A564A" w:rsidR="00DA0904" w:rsidRPr="000C5DE8" w:rsidRDefault="00DA0904" w:rsidP="000B5467">
            <w:pPr>
              <w:tabs>
                <w:tab w:val="right" w:pos="10800"/>
              </w:tabs>
              <w:spacing w:before="240" w:after="0" w:line="240" w:lineRule="auto"/>
              <w:rPr>
                <w:rFonts w:ascii="Times New Roman" w:hAnsi="Times New Roman"/>
                <w:b/>
                <w:bCs/>
                <w:i/>
                <w:iCs/>
                <w:sz w:val="21"/>
                <w:szCs w:val="21"/>
              </w:rPr>
            </w:pPr>
          </w:p>
          <w:p w14:paraId="14321B36" w14:textId="77777777" w:rsidR="003777A7" w:rsidRPr="000C5DE8" w:rsidRDefault="003777A7" w:rsidP="000B5467">
            <w:pPr>
              <w:tabs>
                <w:tab w:val="right" w:pos="10800"/>
              </w:tabs>
              <w:spacing w:before="240" w:after="0" w:line="240" w:lineRule="auto"/>
              <w:rPr>
                <w:rFonts w:ascii="Times New Roman" w:hAnsi="Times New Roman"/>
                <w:b/>
                <w:bCs/>
                <w:i/>
                <w:iCs/>
                <w:sz w:val="21"/>
                <w:szCs w:val="21"/>
              </w:rPr>
            </w:pPr>
          </w:p>
          <w:p w14:paraId="069615EE" w14:textId="77777777" w:rsidR="003777A7" w:rsidRPr="000C5DE8" w:rsidRDefault="003777A7" w:rsidP="000B5467">
            <w:pPr>
              <w:tabs>
                <w:tab w:val="right" w:pos="10800"/>
              </w:tabs>
              <w:spacing w:before="240" w:after="0" w:line="240" w:lineRule="auto"/>
              <w:rPr>
                <w:rFonts w:ascii="Times New Roman" w:hAnsi="Times New Roman"/>
                <w:b/>
                <w:bCs/>
                <w:i/>
                <w:iCs/>
                <w:sz w:val="21"/>
                <w:szCs w:val="21"/>
              </w:rPr>
            </w:pPr>
          </w:p>
          <w:p w14:paraId="4BB4A835" w14:textId="77777777" w:rsidR="003777A7" w:rsidRPr="000C5DE8" w:rsidRDefault="003777A7" w:rsidP="000B5467">
            <w:pPr>
              <w:tabs>
                <w:tab w:val="right" w:pos="10800"/>
              </w:tabs>
              <w:spacing w:before="240" w:after="0" w:line="240" w:lineRule="auto"/>
              <w:rPr>
                <w:rFonts w:ascii="Times New Roman" w:hAnsi="Times New Roman"/>
                <w:b/>
                <w:bCs/>
                <w:i/>
                <w:iCs/>
                <w:sz w:val="21"/>
                <w:szCs w:val="21"/>
              </w:rPr>
            </w:pPr>
          </w:p>
          <w:p w14:paraId="30DF4E8C" w14:textId="77777777" w:rsidR="003777A7" w:rsidRPr="000C5DE8" w:rsidRDefault="003777A7" w:rsidP="000B5467">
            <w:pPr>
              <w:tabs>
                <w:tab w:val="right" w:pos="10800"/>
              </w:tabs>
              <w:spacing w:before="240" w:after="0" w:line="240" w:lineRule="auto"/>
              <w:rPr>
                <w:rFonts w:ascii="Times New Roman" w:hAnsi="Times New Roman"/>
                <w:b/>
                <w:bCs/>
                <w:i/>
                <w:iCs/>
                <w:sz w:val="21"/>
                <w:szCs w:val="21"/>
              </w:rPr>
            </w:pPr>
          </w:p>
          <w:p w14:paraId="67ABFF87" w14:textId="77777777" w:rsidR="003777A7" w:rsidRPr="000C5DE8" w:rsidRDefault="003777A7" w:rsidP="000B5467">
            <w:pPr>
              <w:tabs>
                <w:tab w:val="right" w:pos="10800"/>
              </w:tabs>
              <w:spacing w:before="240" w:after="0" w:line="240" w:lineRule="auto"/>
              <w:rPr>
                <w:rFonts w:ascii="Times New Roman" w:hAnsi="Times New Roman"/>
                <w:b/>
                <w:bCs/>
                <w:i/>
                <w:iCs/>
                <w:sz w:val="21"/>
                <w:szCs w:val="21"/>
              </w:rPr>
            </w:pPr>
          </w:p>
          <w:p w14:paraId="10888A5F" w14:textId="61311536" w:rsidR="003777A7" w:rsidRPr="000C5DE8" w:rsidRDefault="003777A7" w:rsidP="000C5DE8">
            <w:pPr>
              <w:pStyle w:val="Instituio"/>
              <w:rPr>
                <w:b/>
                <w:bCs/>
                <w:lang w:val="en-US"/>
              </w:rPr>
            </w:pPr>
          </w:p>
          <w:p w14:paraId="0DF9B2B3" w14:textId="77777777" w:rsidR="003777A7" w:rsidRPr="000C5DE8" w:rsidRDefault="003777A7" w:rsidP="000C5DE8">
            <w:pPr>
              <w:pStyle w:val="Instituio"/>
              <w:rPr>
                <w:b/>
                <w:bCs/>
                <w:lang w:val="en-US"/>
              </w:rPr>
            </w:pPr>
          </w:p>
          <w:p w14:paraId="2028BAF1" w14:textId="63C432C9" w:rsidR="00CA6A07" w:rsidRPr="000C5DE8" w:rsidRDefault="00CA6A07" w:rsidP="000C5DE8">
            <w:pPr>
              <w:pStyle w:val="Instituio"/>
              <w:rPr>
                <w:b/>
                <w:bCs/>
                <w:lang w:val="en-US"/>
              </w:rPr>
            </w:pPr>
          </w:p>
          <w:p w14:paraId="78DD3F1A" w14:textId="77777777" w:rsidR="0009084D" w:rsidRPr="000C5DE8" w:rsidRDefault="0009084D" w:rsidP="0009084D">
            <w:pPr>
              <w:rPr>
                <w:b/>
                <w:bCs/>
                <w:i/>
                <w:iCs/>
                <w:lang w:eastAsia="pt-BR"/>
              </w:rPr>
            </w:pPr>
          </w:p>
          <w:p w14:paraId="0448B453" w14:textId="65DB0DC6" w:rsidR="003777A7" w:rsidRPr="000C5DE8" w:rsidRDefault="000C5DE8" w:rsidP="000C5DE8">
            <w:pPr>
              <w:pStyle w:val="Instituio"/>
              <w:rPr>
                <w:b/>
                <w:bCs/>
                <w:lang w:val="en-US"/>
              </w:rPr>
            </w:pPr>
            <w:r>
              <w:rPr>
                <w:b/>
                <w:bCs/>
                <w:lang w:val="en-US"/>
              </w:rPr>
              <w:t xml:space="preserve">Scientific </w:t>
            </w:r>
            <w:r w:rsidR="003777A7" w:rsidRPr="000C5DE8">
              <w:rPr>
                <w:b/>
                <w:bCs/>
                <w:lang w:val="en-US"/>
              </w:rPr>
              <w:t>Articles</w:t>
            </w:r>
          </w:p>
          <w:p w14:paraId="56E0AD58" w14:textId="663B2148" w:rsidR="003777A7" w:rsidRPr="000C5DE8" w:rsidRDefault="003777A7" w:rsidP="000B5467">
            <w:pPr>
              <w:tabs>
                <w:tab w:val="right" w:pos="10800"/>
              </w:tabs>
              <w:spacing w:before="240" w:after="0" w:line="240" w:lineRule="auto"/>
              <w:rPr>
                <w:rFonts w:ascii="Times New Roman" w:hAnsi="Times New Roman"/>
                <w:b/>
                <w:bCs/>
                <w:i/>
                <w:iCs/>
                <w:sz w:val="21"/>
                <w:szCs w:val="21"/>
              </w:rPr>
            </w:pPr>
          </w:p>
        </w:tc>
        <w:tc>
          <w:tcPr>
            <w:tcW w:w="8041" w:type="dxa"/>
          </w:tcPr>
          <w:p w14:paraId="2C898DA3" w14:textId="7CB92B57" w:rsidR="007C469F" w:rsidRPr="005A3CF4" w:rsidRDefault="003777A7" w:rsidP="00512697">
            <w:pPr>
              <w:pStyle w:val="Instituio"/>
              <w:ind w:left="381" w:hanging="360"/>
              <w:rPr>
                <w:b/>
              </w:rPr>
            </w:pPr>
            <w:r w:rsidRPr="005A3CF4">
              <w:rPr>
                <w:b/>
              </w:rPr>
              <w:t>Giraldes, B.W</w:t>
            </w:r>
            <w:r w:rsidRPr="005A3CF4">
              <w:t xml:space="preserve">. &amp; Freire, A.S. (2017). Crustáceos </w:t>
            </w:r>
            <w:r w:rsidRPr="005A3CF4">
              <w:rPr>
                <w:i/>
                <w:color w:val="7F7F7F" w:themeColor="text1" w:themeTint="80"/>
              </w:rPr>
              <w:t>(</w:t>
            </w:r>
            <w:proofErr w:type="spellStart"/>
            <w:r w:rsidRPr="005A3CF4">
              <w:rPr>
                <w:i/>
                <w:color w:val="7F7F7F" w:themeColor="text1" w:themeTint="80"/>
              </w:rPr>
              <w:t>Crustacean</w:t>
            </w:r>
            <w:proofErr w:type="spellEnd"/>
            <w:r w:rsidRPr="005A3CF4">
              <w:rPr>
                <w:i/>
                <w:color w:val="7F7F7F" w:themeColor="text1" w:themeTint="80"/>
              </w:rPr>
              <w:t>).</w:t>
            </w:r>
            <w:r w:rsidRPr="005A3CF4">
              <w:t xml:space="preserve"> – </w:t>
            </w:r>
            <w:r w:rsidRPr="005A3CF4">
              <w:rPr>
                <w:i/>
              </w:rPr>
              <w:t xml:space="preserve">A Biodiversidade marinha das ilhas da </w:t>
            </w:r>
            <w:proofErr w:type="spellStart"/>
            <w:r w:rsidRPr="005A3CF4">
              <w:rPr>
                <w:i/>
              </w:rPr>
              <w:t>Rebio</w:t>
            </w:r>
            <w:proofErr w:type="spellEnd"/>
            <w:r w:rsidRPr="005A3CF4">
              <w:rPr>
                <w:i/>
              </w:rPr>
              <w:t xml:space="preserve"> Arvoredo e entorno</w:t>
            </w:r>
            <w:r w:rsidRPr="005A3CF4">
              <w:t xml:space="preserve">.   </w:t>
            </w:r>
            <w:r w:rsidRPr="005A3CF4">
              <w:rPr>
                <w:i/>
              </w:rPr>
              <w:t>In.</w:t>
            </w:r>
            <w:r w:rsidRPr="005A3CF4">
              <w:t xml:space="preserve"> </w:t>
            </w:r>
            <w:proofErr w:type="spellStart"/>
            <w:proofErr w:type="gramStart"/>
            <w:r w:rsidRPr="005A3CF4">
              <w:t>Segal,B</w:t>
            </w:r>
            <w:proofErr w:type="spellEnd"/>
            <w:proofErr w:type="gramEnd"/>
            <w:r w:rsidRPr="005A3CF4">
              <w:t xml:space="preserve"> </w:t>
            </w:r>
            <w:r w:rsidRPr="005A3CF4">
              <w:rPr>
                <w:i/>
              </w:rPr>
              <w:t>et al</w:t>
            </w:r>
            <w:r w:rsidRPr="005A3CF4">
              <w:t xml:space="preserve"> </w:t>
            </w:r>
            <w:proofErr w:type="spellStart"/>
            <w:r w:rsidRPr="005A3CF4">
              <w:t>MAArE</w:t>
            </w:r>
            <w:proofErr w:type="spellEnd"/>
            <w:r w:rsidRPr="005A3CF4">
              <w:t xml:space="preserve"> : Monitoramento ambiental da Reserva </w:t>
            </w:r>
            <w:proofErr w:type="spellStart"/>
            <w:r w:rsidRPr="005A3CF4">
              <w:t>Biológica</w:t>
            </w:r>
            <w:proofErr w:type="spellEnd"/>
            <w:r w:rsidRPr="005A3CF4">
              <w:t xml:space="preserve"> Marinha do Arvoredo e entorno.222-229p. ISBN: 978-85-64093-48-5.</w:t>
            </w:r>
            <w:r w:rsidR="002A02B6">
              <w:t xml:space="preserve"> </w:t>
            </w:r>
            <w:hyperlink r:id="rId11" w:history="1">
              <w:r w:rsidR="007E71B5" w:rsidRPr="0055502A">
                <w:rPr>
                  <w:rStyle w:val="Hyperlink"/>
                </w:rPr>
                <w:t>https://www.researchgate.net/publication/327689542_Crustaceos_in_Capitulo_5_-_A_biodiversidade_Marinha_das_Ilhas_da_Rebio_Arvoredo_e_Entorno_222-227</w:t>
              </w:r>
            </w:hyperlink>
            <w:r w:rsidR="007E71B5">
              <w:t xml:space="preserve"> </w:t>
            </w:r>
          </w:p>
          <w:p w14:paraId="2EB7E0DA" w14:textId="36739BFF" w:rsidR="00B250BC" w:rsidRPr="005A3CF4" w:rsidRDefault="00B250BC" w:rsidP="00512697">
            <w:pPr>
              <w:pStyle w:val="Instituio"/>
              <w:ind w:left="381" w:hanging="360"/>
            </w:pPr>
            <w:r w:rsidRPr="005A3CF4">
              <w:rPr>
                <w:b/>
              </w:rPr>
              <w:t>Giraldes, B.W</w:t>
            </w:r>
            <w:r w:rsidRPr="005A3CF4">
              <w:t xml:space="preserve">. &amp; Freire, A.S. (2016). Crustáceos </w:t>
            </w:r>
            <w:r w:rsidRPr="005A3CF4">
              <w:rPr>
                <w:i/>
                <w:color w:val="7F7F7F" w:themeColor="text1" w:themeTint="80"/>
              </w:rPr>
              <w:t>(</w:t>
            </w:r>
            <w:proofErr w:type="spellStart"/>
            <w:r w:rsidRPr="005A3CF4">
              <w:rPr>
                <w:i/>
                <w:color w:val="7F7F7F" w:themeColor="text1" w:themeTint="80"/>
              </w:rPr>
              <w:t>Crustacean</w:t>
            </w:r>
            <w:proofErr w:type="spellEnd"/>
            <w:r w:rsidRPr="005A3CF4">
              <w:rPr>
                <w:i/>
                <w:color w:val="7F7F7F" w:themeColor="text1" w:themeTint="80"/>
              </w:rPr>
              <w:t>).</w:t>
            </w:r>
            <w:r w:rsidRPr="005A3CF4">
              <w:t xml:space="preserve"> (52-61pp). </w:t>
            </w:r>
            <w:r w:rsidRPr="005A3CF4">
              <w:rPr>
                <w:i/>
              </w:rPr>
              <w:t>In.</w:t>
            </w:r>
            <w:r w:rsidRPr="005A3CF4">
              <w:t xml:space="preserve"> </w:t>
            </w:r>
            <w:proofErr w:type="spellStart"/>
            <w:r w:rsidRPr="005A3CF4">
              <w:t>Lindner</w:t>
            </w:r>
            <w:proofErr w:type="spellEnd"/>
            <w:r w:rsidRPr="005A3CF4">
              <w:t xml:space="preserve">, A. </w:t>
            </w:r>
            <w:r w:rsidRPr="005A3CF4">
              <w:rPr>
                <w:i/>
              </w:rPr>
              <w:t>Vida marinha de Santa Catarina (Vol.2).</w:t>
            </w:r>
            <w:r w:rsidRPr="005A3CF4">
              <w:t xml:space="preserve"> </w:t>
            </w:r>
            <w:r w:rsidRPr="005A3CF4">
              <w:rPr>
                <w:i/>
                <w:color w:val="7F7F7F" w:themeColor="text1" w:themeTint="80"/>
              </w:rPr>
              <w:t xml:space="preserve">(Marine Life </w:t>
            </w:r>
            <w:proofErr w:type="spellStart"/>
            <w:r w:rsidRPr="005A3CF4">
              <w:rPr>
                <w:i/>
                <w:color w:val="7F7F7F" w:themeColor="text1" w:themeTint="80"/>
              </w:rPr>
              <w:t>at</w:t>
            </w:r>
            <w:proofErr w:type="spellEnd"/>
            <w:r w:rsidRPr="005A3CF4">
              <w:rPr>
                <w:i/>
                <w:color w:val="7F7F7F" w:themeColor="text1" w:themeTint="80"/>
              </w:rPr>
              <w:t xml:space="preserve"> Santa Catarina).</w:t>
            </w:r>
            <w:r w:rsidRPr="005A3CF4">
              <w:t xml:space="preserve">  Editora UFSC. ISBN: 978-85.328.0600-0</w:t>
            </w:r>
            <w:r w:rsidR="00A53705" w:rsidRPr="005A3CF4">
              <w:t>.</w:t>
            </w:r>
            <w:r w:rsidR="0009084D">
              <w:t xml:space="preserve"> </w:t>
            </w:r>
            <w:hyperlink r:id="rId12" w:history="1">
              <w:r w:rsidR="0009084D" w:rsidRPr="0055502A">
                <w:rPr>
                  <w:rStyle w:val="Hyperlink"/>
                </w:rPr>
                <w:t>https://livraria.ufsc.br/produto/804/vida-marinha-de-santa-catarina-</w:t>
              </w:r>
            </w:hyperlink>
            <w:r w:rsidR="0009084D">
              <w:t xml:space="preserve"> </w:t>
            </w:r>
          </w:p>
          <w:p w14:paraId="5F39E854" w14:textId="679A922C" w:rsidR="00B250BC" w:rsidRPr="00D605D4" w:rsidRDefault="00B250BC" w:rsidP="00512697">
            <w:pPr>
              <w:pStyle w:val="Instituio"/>
              <w:ind w:left="381" w:hanging="360"/>
              <w:rPr>
                <w:lang w:val="en-US"/>
              </w:rPr>
            </w:pPr>
            <w:r w:rsidRPr="005A3CF4">
              <w:rPr>
                <w:b/>
              </w:rPr>
              <w:t>Giraldes, B.W</w:t>
            </w:r>
            <w:r w:rsidRPr="005A3CF4">
              <w:t xml:space="preserve">. (2014) Sessão Invertebrados </w:t>
            </w:r>
            <w:r w:rsidRPr="005A3CF4">
              <w:rPr>
                <w:i/>
                <w:color w:val="7F7F7F" w:themeColor="text1" w:themeTint="80"/>
              </w:rPr>
              <w:t>(</w:t>
            </w:r>
            <w:proofErr w:type="spellStart"/>
            <w:r w:rsidRPr="005A3CF4">
              <w:rPr>
                <w:i/>
                <w:color w:val="7F7F7F" w:themeColor="text1" w:themeTint="80"/>
              </w:rPr>
              <w:t>Invertebrate</w:t>
            </w:r>
            <w:proofErr w:type="spellEnd"/>
            <w:r w:rsidRPr="005A3CF4">
              <w:rPr>
                <w:i/>
                <w:color w:val="7F7F7F" w:themeColor="text1" w:themeTint="80"/>
              </w:rPr>
              <w:t xml:space="preserve"> </w:t>
            </w:r>
            <w:proofErr w:type="spellStart"/>
            <w:r w:rsidRPr="005A3CF4">
              <w:rPr>
                <w:i/>
                <w:color w:val="7F7F7F" w:themeColor="text1" w:themeTint="80"/>
              </w:rPr>
              <w:t>Section</w:t>
            </w:r>
            <w:proofErr w:type="spellEnd"/>
            <w:r w:rsidRPr="005A3CF4">
              <w:rPr>
                <w:i/>
                <w:color w:val="7F7F7F" w:themeColor="text1" w:themeTint="80"/>
              </w:rPr>
              <w:t>)</w:t>
            </w:r>
            <w:r w:rsidRPr="005A3CF4">
              <w:t xml:space="preserve"> (36pp). In Pereira, H.C.P, Feitosa J.L.L &amp; Chaves, L.C.T.  </w:t>
            </w:r>
            <w:r w:rsidRPr="005A3CF4">
              <w:rPr>
                <w:i/>
              </w:rPr>
              <w:t>Guia de Biodiversidade Marinha da APA costa dos Corais.</w:t>
            </w:r>
            <w:r w:rsidRPr="005A3CF4">
              <w:t xml:space="preserve"> </w:t>
            </w:r>
            <w:r w:rsidRPr="005A3CF4">
              <w:rPr>
                <w:i/>
                <w:color w:val="7F7F7F" w:themeColor="text1" w:themeTint="80"/>
              </w:rPr>
              <w:t xml:space="preserve">(Marine </w:t>
            </w:r>
            <w:proofErr w:type="spellStart"/>
            <w:r w:rsidRPr="005A3CF4">
              <w:rPr>
                <w:i/>
                <w:color w:val="7F7F7F" w:themeColor="text1" w:themeTint="80"/>
              </w:rPr>
              <w:t>Biodiversity</w:t>
            </w:r>
            <w:proofErr w:type="spellEnd"/>
            <w:r w:rsidRPr="005A3CF4">
              <w:rPr>
                <w:i/>
                <w:color w:val="7F7F7F" w:themeColor="text1" w:themeTint="80"/>
              </w:rPr>
              <w:t xml:space="preserve"> </w:t>
            </w:r>
            <w:proofErr w:type="spellStart"/>
            <w:r w:rsidRPr="005A3CF4">
              <w:rPr>
                <w:i/>
                <w:color w:val="7F7F7F" w:themeColor="text1" w:themeTint="80"/>
              </w:rPr>
              <w:t>guide</w:t>
            </w:r>
            <w:proofErr w:type="spellEnd"/>
            <w:r w:rsidRPr="005A3CF4">
              <w:rPr>
                <w:i/>
                <w:color w:val="7F7F7F" w:themeColor="text1" w:themeTint="80"/>
              </w:rPr>
              <w:t xml:space="preserve"> </w:t>
            </w:r>
            <w:proofErr w:type="spellStart"/>
            <w:r w:rsidRPr="005A3CF4">
              <w:rPr>
                <w:i/>
                <w:color w:val="7F7F7F" w:themeColor="text1" w:themeTint="80"/>
              </w:rPr>
              <w:t>from</w:t>
            </w:r>
            <w:proofErr w:type="spellEnd"/>
            <w:r w:rsidRPr="005A3CF4">
              <w:rPr>
                <w:i/>
                <w:color w:val="7F7F7F" w:themeColor="text1" w:themeTint="80"/>
              </w:rPr>
              <w:t xml:space="preserve"> MPA “Coral </w:t>
            </w:r>
            <w:proofErr w:type="spellStart"/>
            <w:r w:rsidRPr="005A3CF4">
              <w:rPr>
                <w:i/>
                <w:color w:val="7F7F7F" w:themeColor="text1" w:themeTint="80"/>
              </w:rPr>
              <w:t>coast</w:t>
            </w:r>
            <w:proofErr w:type="spellEnd"/>
            <w:r w:rsidRPr="005A3CF4">
              <w:rPr>
                <w:i/>
                <w:color w:val="7F7F7F" w:themeColor="text1" w:themeTint="80"/>
              </w:rPr>
              <w:t>”.</w:t>
            </w:r>
            <w:r w:rsidRPr="005A3CF4">
              <w:t xml:space="preserve"> </w:t>
            </w:r>
            <w:r w:rsidRPr="00870749">
              <w:rPr>
                <w:lang w:val="en-US"/>
              </w:rPr>
              <w:t>Technical books 204pp.  ISBN: 978-85-61368-44-9</w:t>
            </w:r>
            <w:r w:rsidR="00A53705" w:rsidRPr="00870749">
              <w:rPr>
                <w:lang w:val="en-US"/>
              </w:rPr>
              <w:t>.</w:t>
            </w:r>
            <w:r w:rsidR="0009084D">
              <w:rPr>
                <w:lang w:val="en-US"/>
              </w:rPr>
              <w:t xml:space="preserve"> </w:t>
            </w:r>
            <w:hyperlink r:id="rId13" w:history="1">
              <w:r w:rsidR="0009084D" w:rsidRPr="00D605D4">
                <w:rPr>
                  <w:rStyle w:val="Hyperlink"/>
                  <w:lang w:val="en-US"/>
                </w:rPr>
                <w:t>https://www.amazon.com/Guia-Biodiversidade-Marinha-Costa-Corais/dp/8561368446</w:t>
              </w:r>
            </w:hyperlink>
            <w:r w:rsidR="0009084D" w:rsidRPr="00D605D4">
              <w:rPr>
                <w:lang w:val="en-US"/>
              </w:rPr>
              <w:t xml:space="preserve"> </w:t>
            </w:r>
          </w:p>
          <w:p w14:paraId="4B92D640" w14:textId="23892DB6" w:rsidR="00B250BC" w:rsidRPr="007E282A" w:rsidRDefault="00B250BC" w:rsidP="00512697">
            <w:pPr>
              <w:pStyle w:val="Instituio"/>
              <w:ind w:left="381" w:hanging="360"/>
            </w:pPr>
            <w:r w:rsidRPr="007E282A">
              <w:rPr>
                <w:b/>
              </w:rPr>
              <w:t>Giraldes, B.W</w:t>
            </w:r>
            <w:r w:rsidRPr="007E282A">
              <w:t xml:space="preserve">. &amp; Freire, A.S. (2014). </w:t>
            </w:r>
            <w:r w:rsidRPr="005A3CF4">
              <w:t xml:space="preserve">Crustáceos </w:t>
            </w:r>
            <w:r w:rsidRPr="005A3CF4">
              <w:rPr>
                <w:i/>
                <w:color w:val="7F7F7F" w:themeColor="text1" w:themeTint="80"/>
              </w:rPr>
              <w:t>(</w:t>
            </w:r>
            <w:proofErr w:type="spellStart"/>
            <w:r w:rsidRPr="005A3CF4">
              <w:rPr>
                <w:i/>
                <w:color w:val="7F7F7F" w:themeColor="text1" w:themeTint="80"/>
              </w:rPr>
              <w:t>Crustacean</w:t>
            </w:r>
            <w:proofErr w:type="spellEnd"/>
            <w:r w:rsidRPr="005A3CF4">
              <w:rPr>
                <w:i/>
                <w:color w:val="7F7F7F" w:themeColor="text1" w:themeTint="80"/>
              </w:rPr>
              <w:t>).</w:t>
            </w:r>
            <w:r w:rsidRPr="005A3CF4">
              <w:t xml:space="preserve"> (52-61pp). </w:t>
            </w:r>
            <w:r w:rsidRPr="005A3CF4">
              <w:rPr>
                <w:i/>
              </w:rPr>
              <w:t>In.</w:t>
            </w:r>
            <w:r w:rsidRPr="005A3CF4">
              <w:t xml:space="preserve"> </w:t>
            </w:r>
            <w:proofErr w:type="spellStart"/>
            <w:r w:rsidRPr="005A3CF4">
              <w:t>Lindner</w:t>
            </w:r>
            <w:proofErr w:type="spellEnd"/>
            <w:r w:rsidRPr="005A3CF4">
              <w:t xml:space="preserve">, A. </w:t>
            </w:r>
            <w:r w:rsidRPr="005A3CF4">
              <w:rPr>
                <w:i/>
              </w:rPr>
              <w:t>Vida marinha de Santa Catarina.</w:t>
            </w:r>
            <w:r w:rsidRPr="005A3CF4">
              <w:t xml:space="preserve"> </w:t>
            </w:r>
            <w:r w:rsidRPr="007E282A">
              <w:rPr>
                <w:i/>
                <w:color w:val="7F7F7F" w:themeColor="text1" w:themeTint="80"/>
              </w:rPr>
              <w:t xml:space="preserve">(Marine Life </w:t>
            </w:r>
            <w:proofErr w:type="spellStart"/>
            <w:r w:rsidRPr="007E282A">
              <w:rPr>
                <w:i/>
                <w:color w:val="7F7F7F" w:themeColor="text1" w:themeTint="80"/>
              </w:rPr>
              <w:t>at</w:t>
            </w:r>
            <w:proofErr w:type="spellEnd"/>
            <w:r w:rsidRPr="007E282A">
              <w:rPr>
                <w:i/>
                <w:color w:val="7F7F7F" w:themeColor="text1" w:themeTint="80"/>
              </w:rPr>
              <w:t xml:space="preserve"> Santa Catarina).</w:t>
            </w:r>
            <w:r w:rsidRPr="007E282A">
              <w:t xml:space="preserve"> (Vol.1). Editora UFSC, 128p. ISBN: 978-85.328.0600-0</w:t>
            </w:r>
            <w:r w:rsidR="00A53705" w:rsidRPr="007E282A">
              <w:t>.</w:t>
            </w:r>
            <w:r w:rsidR="0009084D" w:rsidRPr="007E282A">
              <w:t xml:space="preserve"> </w:t>
            </w:r>
            <w:hyperlink r:id="rId14" w:history="1">
              <w:r w:rsidR="0009084D" w:rsidRPr="007E282A">
                <w:rPr>
                  <w:rStyle w:val="Hyperlink"/>
                </w:rPr>
                <w:t>https://livraria.ufsc.br/produto/804/vida-marinha-de-santa-catarina-</w:t>
              </w:r>
            </w:hyperlink>
            <w:r w:rsidR="0009084D" w:rsidRPr="007E282A">
              <w:t xml:space="preserve"> </w:t>
            </w:r>
          </w:p>
          <w:p w14:paraId="0EF4DED4" w14:textId="77777777" w:rsidR="004367B7" w:rsidRPr="007E282A" w:rsidRDefault="004367B7" w:rsidP="00512697">
            <w:pPr>
              <w:pStyle w:val="Instituio"/>
              <w:ind w:left="381" w:hanging="360"/>
            </w:pPr>
          </w:p>
          <w:p w14:paraId="533B21E0" w14:textId="77777777" w:rsidR="00A14284" w:rsidRPr="00A14284" w:rsidRDefault="00A14284" w:rsidP="00512697">
            <w:pPr>
              <w:pStyle w:val="Instituio"/>
              <w:ind w:left="381" w:hanging="360"/>
            </w:pPr>
          </w:p>
          <w:p w14:paraId="2E95B049" w14:textId="2740E1B9" w:rsidR="00AC54B1" w:rsidRPr="00AC54B1" w:rsidRDefault="00AC54B1" w:rsidP="00AC54B1">
            <w:pPr>
              <w:pStyle w:val="Instituio"/>
              <w:ind w:left="381" w:hanging="360"/>
              <w:jc w:val="both"/>
              <w:rPr>
                <w:b/>
                <w:bCs/>
              </w:rPr>
            </w:pPr>
            <w:r w:rsidRPr="00AC54B1">
              <w:rPr>
                <w:b/>
                <w:bCs/>
              </w:rPr>
              <w:t>Giraldes,</w:t>
            </w:r>
            <w:r>
              <w:rPr>
                <w:b/>
                <w:bCs/>
              </w:rPr>
              <w:t xml:space="preserve"> B.W.</w:t>
            </w:r>
            <w:r w:rsidRPr="00AC54B1">
              <w:rPr>
                <w:b/>
                <w:bCs/>
              </w:rPr>
              <w:t xml:space="preserve"> </w:t>
            </w:r>
            <w:proofErr w:type="spellStart"/>
            <w:r w:rsidRPr="00AC54B1">
              <w:t>Wuppukondur</w:t>
            </w:r>
            <w:proofErr w:type="spellEnd"/>
            <w:r w:rsidRPr="00AC54B1">
              <w:t xml:space="preserve">, </w:t>
            </w:r>
            <w:r w:rsidRPr="00AC54B1">
              <w:t xml:space="preserve">A. </w:t>
            </w:r>
            <w:r w:rsidRPr="00AC54B1">
              <w:t>Al-</w:t>
            </w:r>
            <w:proofErr w:type="spellStart"/>
            <w:r w:rsidRPr="00AC54B1">
              <w:t>Mohannadi</w:t>
            </w:r>
            <w:proofErr w:type="spellEnd"/>
            <w:r w:rsidRPr="00AC54B1">
              <w:t xml:space="preserve">, </w:t>
            </w:r>
            <w:r w:rsidRPr="00AC54B1">
              <w:t xml:space="preserve">H.S. </w:t>
            </w:r>
            <w:proofErr w:type="gramStart"/>
            <w:r w:rsidRPr="00AC54B1">
              <w:t>.....</w:t>
            </w:r>
            <w:proofErr w:type="gramEnd"/>
            <w:r w:rsidRPr="00AC54B1">
              <w:t>&amp;</w:t>
            </w:r>
            <w:r w:rsidRPr="00AC54B1">
              <w:t xml:space="preserve"> </w:t>
            </w:r>
            <w:r w:rsidRPr="00AC54B1">
              <w:rPr>
                <w:lang w:val="en-US"/>
              </w:rPr>
              <w:t xml:space="preserve">Tom </w:t>
            </w:r>
            <w:proofErr w:type="spellStart"/>
            <w:r w:rsidRPr="00AC54B1">
              <w:rPr>
                <w:lang w:val="en-US"/>
              </w:rPr>
              <w:t>Baldock</w:t>
            </w:r>
            <w:proofErr w:type="spellEnd"/>
            <w:r w:rsidRPr="00AC54B1">
              <w:rPr>
                <w:lang w:val="en-US"/>
              </w:rPr>
              <w:t>,</w:t>
            </w:r>
            <w:r w:rsidRPr="00AC54B1">
              <w:rPr>
                <w:lang w:val="en-US"/>
              </w:rPr>
              <w:t xml:space="preserve"> (2023) </w:t>
            </w:r>
            <w:r w:rsidRPr="00AC54B1">
              <w:rPr>
                <w:lang w:val="en-US"/>
              </w:rPr>
              <w:t>Enhancing subsea asset performance: Investigating the biomimetic functionality of the Mushroom Reef design in hydrodynamics, stability, and sedimentation</w:t>
            </w:r>
            <w:r w:rsidRPr="00AC54B1">
              <w:rPr>
                <w:lang w:val="en-US"/>
              </w:rPr>
              <w:t xml:space="preserve">. </w:t>
            </w:r>
            <w:proofErr w:type="spellStart"/>
            <w:r w:rsidRPr="00AC54B1">
              <w:rPr>
                <w:i/>
                <w:iCs/>
              </w:rPr>
              <w:t>Ocean</w:t>
            </w:r>
            <w:proofErr w:type="spellEnd"/>
            <w:r w:rsidRPr="00AC54B1">
              <w:rPr>
                <w:i/>
                <w:iCs/>
              </w:rPr>
              <w:t xml:space="preserve"> </w:t>
            </w:r>
            <w:proofErr w:type="spellStart"/>
            <w:r w:rsidRPr="00AC54B1">
              <w:rPr>
                <w:i/>
                <w:iCs/>
              </w:rPr>
              <w:t>Engineering</w:t>
            </w:r>
            <w:proofErr w:type="spellEnd"/>
            <w:r w:rsidRPr="00AC54B1">
              <w:t>,</w:t>
            </w:r>
            <w:r w:rsidRPr="00AC54B1">
              <w:rPr>
                <w:lang w:val="en-US"/>
              </w:rPr>
              <w:t xml:space="preserve"> </w:t>
            </w:r>
            <w:r w:rsidRPr="00AC54B1">
              <w:t>287</w:t>
            </w:r>
            <w:r w:rsidRPr="00AC54B1">
              <w:t xml:space="preserve"> (</w:t>
            </w:r>
            <w:r w:rsidRPr="00AC54B1">
              <w:t>2</w:t>
            </w:r>
            <w:r w:rsidRPr="00AC54B1">
              <w:t xml:space="preserve">) </w:t>
            </w:r>
            <w:r w:rsidRPr="00AC54B1">
              <w:t>115850</w:t>
            </w:r>
            <w:r w:rsidRPr="00AC54B1">
              <w:t>.</w:t>
            </w:r>
          </w:p>
          <w:p w14:paraId="0E44F2FF" w14:textId="5B538803" w:rsidR="00F06F40" w:rsidRPr="00FA5B16" w:rsidRDefault="00F06F40" w:rsidP="00F06F40">
            <w:pPr>
              <w:pStyle w:val="Instituio"/>
              <w:ind w:left="381" w:hanging="360"/>
              <w:jc w:val="both"/>
              <w:rPr>
                <w:lang w:val="en-US"/>
              </w:rPr>
            </w:pPr>
            <w:r w:rsidRPr="00F06F40">
              <w:rPr>
                <w:b/>
                <w:bCs/>
                <w:lang w:val="en-US"/>
              </w:rPr>
              <w:t>Giraldes, B.W</w:t>
            </w:r>
            <w:r w:rsidRPr="00F06F40">
              <w:rPr>
                <w:lang w:val="en-US"/>
              </w:rPr>
              <w:t>., Smyth, D., Chatting, M., Al-</w:t>
            </w:r>
            <w:proofErr w:type="spellStart"/>
            <w:r w:rsidRPr="00F06F40">
              <w:rPr>
                <w:lang w:val="en-US"/>
              </w:rPr>
              <w:t>Ashwel</w:t>
            </w:r>
            <w:proofErr w:type="spellEnd"/>
            <w:r w:rsidRPr="00F06F40">
              <w:rPr>
                <w:lang w:val="en-US"/>
              </w:rPr>
              <w:t>, A.A., Al-</w:t>
            </w:r>
            <w:proofErr w:type="spellStart"/>
            <w:r w:rsidRPr="00F06F40">
              <w:rPr>
                <w:lang w:val="en-US"/>
              </w:rPr>
              <w:t>Omary</w:t>
            </w:r>
            <w:proofErr w:type="spellEnd"/>
            <w:r w:rsidRPr="00F06F40">
              <w:rPr>
                <w:lang w:val="en-US"/>
              </w:rPr>
              <w:t xml:space="preserve">, N.H., Mello, L., </w:t>
            </w:r>
            <w:proofErr w:type="spellStart"/>
            <w:r w:rsidRPr="00F06F40">
              <w:rPr>
                <w:lang w:val="en-US"/>
              </w:rPr>
              <w:t>Engman</w:t>
            </w:r>
            <w:proofErr w:type="spellEnd"/>
            <w:r w:rsidRPr="00F06F40">
              <w:rPr>
                <w:lang w:val="en-US"/>
              </w:rPr>
              <w:t xml:space="preserve">, A. and </w:t>
            </w:r>
            <w:proofErr w:type="spellStart"/>
            <w:r w:rsidRPr="00F06F40">
              <w:rPr>
                <w:lang w:val="en-US"/>
              </w:rPr>
              <w:t>Leitão</w:t>
            </w:r>
            <w:proofErr w:type="spellEnd"/>
            <w:r w:rsidRPr="00F06F40">
              <w:rPr>
                <w:lang w:val="en-US"/>
              </w:rPr>
              <w:t>, A., 2023. Increasing knowledge to restore oyster beds and related services in the Arabian-Persian Gulf. </w:t>
            </w:r>
            <w:r w:rsidRPr="00F06F40">
              <w:rPr>
                <w:i/>
                <w:iCs/>
                <w:lang w:val="en-US"/>
              </w:rPr>
              <w:t>Regional Studies in Marine Science</w:t>
            </w:r>
            <w:r w:rsidRPr="00F06F40">
              <w:rPr>
                <w:lang w:val="en-US"/>
              </w:rPr>
              <w:t>, p.103172.</w:t>
            </w:r>
          </w:p>
          <w:p w14:paraId="348BD880" w14:textId="4F83CC64" w:rsidR="00A14284" w:rsidRPr="009E1F33" w:rsidRDefault="00A14284" w:rsidP="00512697">
            <w:pPr>
              <w:pStyle w:val="Instituio"/>
              <w:ind w:left="381" w:hanging="360"/>
              <w:rPr>
                <w:lang w:val="en-US"/>
              </w:rPr>
            </w:pPr>
            <w:r w:rsidRPr="009E1F33">
              <w:rPr>
                <w:lang w:val="en-US"/>
              </w:rPr>
              <w:t xml:space="preserve">Mello, E., Smyth, D., Chatting, M., </w:t>
            </w:r>
            <w:proofErr w:type="spellStart"/>
            <w:r w:rsidRPr="009E1F33">
              <w:rPr>
                <w:lang w:val="en-US"/>
              </w:rPr>
              <w:t>Alatalo</w:t>
            </w:r>
            <w:proofErr w:type="spellEnd"/>
            <w:r w:rsidRPr="009E1F33">
              <w:rPr>
                <w:lang w:val="en-US"/>
              </w:rPr>
              <w:t xml:space="preserve">, J. M., &amp; </w:t>
            </w:r>
            <w:r w:rsidRPr="009E1F33">
              <w:rPr>
                <w:b/>
                <w:bCs/>
                <w:lang w:val="en-US"/>
              </w:rPr>
              <w:t>Giraldes, B</w:t>
            </w:r>
            <w:r w:rsidRPr="009E1F33">
              <w:rPr>
                <w:lang w:val="en-US"/>
              </w:rPr>
              <w:t>.</w:t>
            </w:r>
            <w:r w:rsidRPr="009E1F33">
              <w:rPr>
                <w:b/>
                <w:bCs/>
                <w:lang w:val="en-US"/>
              </w:rPr>
              <w:t>W</w:t>
            </w:r>
            <w:r w:rsidRPr="009E1F33">
              <w:rPr>
                <w:lang w:val="en-US"/>
              </w:rPr>
              <w:t xml:space="preserve"> (2023). The Blue Management: Adding Economic Value to Restoration Actions in Collapsed Ecosystems. </w:t>
            </w:r>
            <w:r w:rsidRPr="009E1F33">
              <w:rPr>
                <w:i/>
                <w:iCs/>
                <w:lang w:val="en-US"/>
              </w:rPr>
              <w:t>Sustainability</w:t>
            </w:r>
            <w:r w:rsidRPr="009E1F33">
              <w:rPr>
                <w:lang w:val="en-US"/>
              </w:rPr>
              <w:t>, </w:t>
            </w:r>
            <w:r w:rsidRPr="009E1F33">
              <w:rPr>
                <w:i/>
                <w:iCs/>
                <w:lang w:val="en-US"/>
              </w:rPr>
              <w:t>15</w:t>
            </w:r>
            <w:r w:rsidRPr="009E1F33">
              <w:rPr>
                <w:lang w:val="en-US"/>
              </w:rPr>
              <w:t>(8), 6758</w:t>
            </w:r>
            <w:r w:rsidRPr="00A228A3">
              <w:rPr>
                <w:lang w:val="en-US"/>
              </w:rPr>
              <w:t>.</w:t>
            </w:r>
            <w:r w:rsidR="00A228A3" w:rsidRPr="00A228A3">
              <w:rPr>
                <w:lang w:val="en-US"/>
              </w:rPr>
              <w:t xml:space="preserve"> </w:t>
            </w:r>
            <w:hyperlink r:id="rId15" w:history="1">
              <w:r w:rsidR="00A228A3" w:rsidRPr="00A228A3">
                <w:rPr>
                  <w:rStyle w:val="Hyperlink"/>
                  <w:lang w:val="en-US"/>
                </w:rPr>
                <w:t>https://doi.org/10.3390/su15086758</w:t>
              </w:r>
            </w:hyperlink>
          </w:p>
          <w:p w14:paraId="2AA0F1B6" w14:textId="61D4CE6E" w:rsidR="00A53BF7" w:rsidRPr="007C5B68" w:rsidRDefault="00A53BF7" w:rsidP="00A53BF7">
            <w:pPr>
              <w:pStyle w:val="Instituio"/>
              <w:ind w:left="381" w:hanging="360"/>
            </w:pPr>
            <w:r w:rsidRPr="00A53BF7">
              <w:rPr>
                <w:lang w:val="en-US"/>
              </w:rPr>
              <w:t xml:space="preserve">Yahia, M. N. D., Range, P., </w:t>
            </w:r>
            <w:r w:rsidRPr="004E51FA">
              <w:rPr>
                <w:b/>
                <w:bCs/>
                <w:lang w:val="en-US"/>
              </w:rPr>
              <w:t>Giraldes, B. W</w:t>
            </w:r>
            <w:r w:rsidRPr="00A53BF7">
              <w:rPr>
                <w:lang w:val="en-US"/>
              </w:rPr>
              <w:t xml:space="preserve">., &amp; Morandini, A. C. (2023). First jellyfish records for Qatar and further notes on </w:t>
            </w:r>
            <w:proofErr w:type="spellStart"/>
            <w:r w:rsidRPr="00A53BF7">
              <w:rPr>
                <w:lang w:val="en-US"/>
              </w:rPr>
              <w:t>Scyphomedusae</w:t>
            </w:r>
            <w:proofErr w:type="spellEnd"/>
            <w:r w:rsidRPr="00A53BF7">
              <w:rPr>
                <w:lang w:val="en-US"/>
              </w:rPr>
              <w:t xml:space="preserve"> species from the Arabian Gulf (Cnidaria, </w:t>
            </w:r>
            <w:proofErr w:type="spellStart"/>
            <w:r w:rsidRPr="00A53BF7">
              <w:rPr>
                <w:lang w:val="en-US"/>
              </w:rPr>
              <w:t>Scyphozoa</w:t>
            </w:r>
            <w:proofErr w:type="spellEnd"/>
            <w:r w:rsidRPr="00A53BF7">
              <w:rPr>
                <w:lang w:val="en-US"/>
              </w:rPr>
              <w:t>). </w:t>
            </w:r>
            <w:r w:rsidRPr="00A53BF7">
              <w:rPr>
                <w:i/>
                <w:iCs/>
                <w:lang w:val="en-US"/>
              </w:rPr>
              <w:t>Journal of the Marine Biological Association of the United Kingdom</w:t>
            </w:r>
            <w:r w:rsidRPr="00A53BF7">
              <w:rPr>
                <w:lang w:val="en-US"/>
              </w:rPr>
              <w:t>, </w:t>
            </w:r>
            <w:r w:rsidRPr="00A53BF7">
              <w:rPr>
                <w:i/>
                <w:iCs/>
                <w:lang w:val="en-US"/>
              </w:rPr>
              <w:t>103</w:t>
            </w:r>
            <w:r w:rsidRPr="00A53BF7">
              <w:rPr>
                <w:lang w:val="en-US"/>
              </w:rPr>
              <w:t>, e17.</w:t>
            </w:r>
            <w:r>
              <w:rPr>
                <w:lang w:val="en-US"/>
              </w:rPr>
              <w:t xml:space="preserve"> </w:t>
            </w:r>
            <w:hyperlink r:id="rId16" w:tgtFrame="_blank" w:history="1">
              <w:r w:rsidRPr="007C5B68">
                <w:rPr>
                  <w:rStyle w:val="Hyperlink"/>
                </w:rPr>
                <w:t>https://doi.org/10.1017/S002531542300005X</w:t>
              </w:r>
            </w:hyperlink>
          </w:p>
          <w:p w14:paraId="2C1FD3EB" w14:textId="407A306F" w:rsidR="00C13C83" w:rsidRPr="009E1F33" w:rsidRDefault="00C13C83" w:rsidP="00512697">
            <w:pPr>
              <w:pStyle w:val="Instituio"/>
              <w:ind w:left="381" w:hanging="360"/>
              <w:rPr>
                <w:lang w:val="en-US"/>
              </w:rPr>
            </w:pPr>
            <w:proofErr w:type="spellStart"/>
            <w:r w:rsidRPr="007C5B68">
              <w:t>Fawzi</w:t>
            </w:r>
            <w:proofErr w:type="spellEnd"/>
            <w:r w:rsidRPr="007C5B68">
              <w:t xml:space="preserve">, N. A. M., </w:t>
            </w:r>
            <w:proofErr w:type="spellStart"/>
            <w:r w:rsidRPr="007C5B68">
              <w:t>Fieseler</w:t>
            </w:r>
            <w:proofErr w:type="spellEnd"/>
            <w:r w:rsidRPr="007C5B68">
              <w:t xml:space="preserve">, C. M., </w:t>
            </w:r>
            <w:proofErr w:type="spellStart"/>
            <w:r w:rsidRPr="007C5B68">
              <w:t>Helmuth</w:t>
            </w:r>
            <w:proofErr w:type="spellEnd"/>
            <w:r w:rsidRPr="007C5B68">
              <w:t>, B., Leitão, A., Al-</w:t>
            </w:r>
            <w:proofErr w:type="spellStart"/>
            <w:r w:rsidRPr="007C5B68">
              <w:t>Ainsi</w:t>
            </w:r>
            <w:proofErr w:type="spellEnd"/>
            <w:r w:rsidRPr="007C5B68">
              <w:t xml:space="preserve">, M., Al </w:t>
            </w:r>
            <w:proofErr w:type="spellStart"/>
            <w:r w:rsidRPr="007C5B68">
              <w:t>Mukaimi</w:t>
            </w:r>
            <w:proofErr w:type="spellEnd"/>
            <w:r w:rsidRPr="007C5B68">
              <w:t xml:space="preserve">, M., </w:t>
            </w:r>
            <w:r w:rsidRPr="007C5B68">
              <w:rPr>
                <w:b/>
                <w:bCs/>
              </w:rPr>
              <w:t>Giraldes, B. W</w:t>
            </w:r>
            <w:r w:rsidRPr="007C5B68">
              <w:t xml:space="preserve"> ... </w:t>
            </w:r>
            <w:r w:rsidRPr="009E1F33">
              <w:rPr>
                <w:lang w:val="en-US"/>
              </w:rPr>
              <w:t xml:space="preserve">&amp; </w:t>
            </w:r>
            <w:proofErr w:type="spellStart"/>
            <w:r w:rsidRPr="009E1F33">
              <w:rPr>
                <w:lang w:val="en-US"/>
              </w:rPr>
              <w:t>Pyenson</w:t>
            </w:r>
            <w:proofErr w:type="spellEnd"/>
            <w:r w:rsidRPr="009E1F33">
              <w:rPr>
                <w:lang w:val="en-US"/>
              </w:rPr>
              <w:t xml:space="preserve">, N. D. (2022). Diplomacy for the world's hottest sea. </w:t>
            </w:r>
            <w:r w:rsidRPr="009E1F33">
              <w:rPr>
                <w:i/>
                <w:iCs/>
                <w:lang w:val="en-US"/>
              </w:rPr>
              <w:t>Science</w:t>
            </w:r>
            <w:r w:rsidRPr="009E1F33">
              <w:rPr>
                <w:lang w:val="en-US"/>
              </w:rPr>
              <w:t xml:space="preserve"> (New York, NY), 376(6600), 1389-1390. </w:t>
            </w:r>
            <w:hyperlink r:id="rId17" w:history="1">
              <w:r w:rsidRPr="00B46778">
                <w:rPr>
                  <w:rStyle w:val="Hyperlink"/>
                  <w:lang w:val="en-US"/>
                </w:rPr>
                <w:t>http://dx.doi.org/10.1126/science.add1555</w:t>
              </w:r>
            </w:hyperlink>
            <w:r w:rsidRPr="009E1F33">
              <w:rPr>
                <w:lang w:val="en-US"/>
              </w:rPr>
              <w:t xml:space="preserve"> </w:t>
            </w:r>
          </w:p>
          <w:p w14:paraId="70499005" w14:textId="51A934C6" w:rsidR="007E282A" w:rsidRPr="009E1F33" w:rsidRDefault="007E282A" w:rsidP="00512697">
            <w:pPr>
              <w:pStyle w:val="Instituio"/>
              <w:ind w:left="381" w:hanging="360"/>
              <w:rPr>
                <w:lang w:val="en-US"/>
              </w:rPr>
            </w:pPr>
            <w:r w:rsidRPr="009E1F33">
              <w:rPr>
                <w:b/>
                <w:bCs/>
                <w:lang w:val="en-US"/>
              </w:rPr>
              <w:t xml:space="preserve">Giraldes, B. W., </w:t>
            </w:r>
            <w:r w:rsidRPr="009E1F33">
              <w:rPr>
                <w:lang w:val="en-US"/>
              </w:rPr>
              <w:t xml:space="preserve">Al-Thani, J. A. K., Dib, S., </w:t>
            </w:r>
            <w:proofErr w:type="spellStart"/>
            <w:r w:rsidRPr="009E1F33">
              <w:rPr>
                <w:lang w:val="en-US"/>
              </w:rPr>
              <w:t>Engmann</w:t>
            </w:r>
            <w:proofErr w:type="spellEnd"/>
            <w:r w:rsidRPr="009E1F33">
              <w:rPr>
                <w:lang w:val="en-US"/>
              </w:rPr>
              <w:t xml:space="preserve">, A., </w:t>
            </w:r>
            <w:proofErr w:type="spellStart"/>
            <w:r w:rsidRPr="009E1F33">
              <w:rPr>
                <w:lang w:val="en-US"/>
              </w:rPr>
              <w:t>Alsaadi</w:t>
            </w:r>
            <w:proofErr w:type="spellEnd"/>
            <w:r w:rsidRPr="009E1F33">
              <w:rPr>
                <w:lang w:val="en-US"/>
              </w:rPr>
              <w:t xml:space="preserve">, H. A., </w:t>
            </w:r>
            <w:proofErr w:type="spellStart"/>
            <w:r w:rsidRPr="009E1F33">
              <w:rPr>
                <w:lang w:val="en-US"/>
              </w:rPr>
              <w:t>Vethamony</w:t>
            </w:r>
            <w:proofErr w:type="spellEnd"/>
            <w:r w:rsidRPr="009E1F33">
              <w:rPr>
                <w:lang w:val="en-US"/>
              </w:rPr>
              <w:t xml:space="preserve">, P., ... &amp; </w:t>
            </w:r>
            <w:proofErr w:type="spellStart"/>
            <w:r w:rsidRPr="009E1F33">
              <w:rPr>
                <w:lang w:val="en-US"/>
              </w:rPr>
              <w:t>Yigiterhan</w:t>
            </w:r>
            <w:proofErr w:type="spellEnd"/>
            <w:r w:rsidRPr="009E1F33">
              <w:rPr>
                <w:lang w:val="en-US"/>
              </w:rPr>
              <w:t xml:space="preserve">, O. (2022). Target gastropods for standardizing the monitoring of tar mat contamination in the Arabian Gulf. </w:t>
            </w:r>
            <w:r w:rsidRPr="009E1F33">
              <w:rPr>
                <w:i/>
                <w:iCs/>
                <w:lang w:val="en-US"/>
              </w:rPr>
              <w:t>Regional Studies in Marine Science</w:t>
            </w:r>
            <w:r w:rsidRPr="009E1F33">
              <w:rPr>
                <w:lang w:val="en-US"/>
              </w:rPr>
              <w:t>, 102328.</w:t>
            </w:r>
            <w:r w:rsidRPr="009E1F33">
              <w:rPr>
                <w:b/>
                <w:bCs/>
                <w:lang w:val="en-US"/>
              </w:rPr>
              <w:t xml:space="preserve"> </w:t>
            </w:r>
            <w:hyperlink r:id="rId18" w:history="1">
              <w:r w:rsidRPr="007E282A">
                <w:rPr>
                  <w:rStyle w:val="Hyperlink"/>
                  <w:lang w:val="en-US"/>
                </w:rPr>
                <w:t>https://doi.org/10.1016/j.rsma.2022.102328</w:t>
              </w:r>
            </w:hyperlink>
            <w:r w:rsidRPr="009E1F33">
              <w:rPr>
                <w:lang w:val="en-US"/>
              </w:rPr>
              <w:t xml:space="preserve"> </w:t>
            </w:r>
          </w:p>
          <w:p w14:paraId="548F4FBC" w14:textId="50FF4B5F" w:rsidR="00F24BD8" w:rsidRPr="00512697" w:rsidRDefault="00D436CD" w:rsidP="00512697">
            <w:pPr>
              <w:pStyle w:val="Instituio"/>
              <w:ind w:left="381" w:hanging="360"/>
              <w:rPr>
                <w:lang w:val="en-US"/>
              </w:rPr>
            </w:pPr>
            <w:r w:rsidRPr="00512697">
              <w:rPr>
                <w:b/>
                <w:bCs/>
                <w:lang w:val="en-US"/>
              </w:rPr>
              <w:lastRenderedPageBreak/>
              <w:t xml:space="preserve">Giraldes B. </w:t>
            </w:r>
            <w:proofErr w:type="gramStart"/>
            <w:r w:rsidRPr="00512697">
              <w:rPr>
                <w:b/>
                <w:bCs/>
                <w:lang w:val="en-US"/>
              </w:rPr>
              <w:t>W,.</w:t>
            </w:r>
            <w:proofErr w:type="gramEnd"/>
            <w:r w:rsidRPr="00512697">
              <w:rPr>
                <w:b/>
                <w:bCs/>
                <w:lang w:val="en-US"/>
              </w:rPr>
              <w:t xml:space="preserve"> </w:t>
            </w:r>
            <w:r w:rsidRPr="00512697">
              <w:rPr>
                <w:lang w:val="en-US"/>
              </w:rPr>
              <w:t xml:space="preserve"> Coelho, P.A., Coelho Filho, P.A., Macedo, T., &amp; Freire, A.S. (2021) The ghost of the past anthropogenic impact: Reef-decapods as bioindicators of threatened marine ecosystems. </w:t>
            </w:r>
            <w:r w:rsidR="00781588" w:rsidRPr="00512697">
              <w:rPr>
                <w:i/>
                <w:iCs/>
                <w:lang w:val="en-US"/>
              </w:rPr>
              <w:t>Ecological</w:t>
            </w:r>
            <w:r w:rsidRPr="00512697">
              <w:rPr>
                <w:i/>
                <w:iCs/>
                <w:lang w:val="en-US"/>
              </w:rPr>
              <w:t xml:space="preserve"> Indicators,</w:t>
            </w:r>
            <w:r w:rsidRPr="00512697">
              <w:rPr>
                <w:lang w:val="en-US"/>
              </w:rPr>
              <w:t xml:space="preserve"> 133:108465.</w:t>
            </w:r>
            <w:r w:rsidR="00F24BD8" w:rsidRPr="00512697">
              <w:rPr>
                <w:lang w:val="en-US"/>
              </w:rPr>
              <w:t xml:space="preserve"> </w:t>
            </w:r>
            <w:hyperlink r:id="rId19" w:history="1">
              <w:r w:rsidR="00F24BD8" w:rsidRPr="0055502A">
                <w:rPr>
                  <w:rStyle w:val="Hyperlink"/>
                  <w:lang w:val="en-US"/>
                </w:rPr>
                <w:t>https://www.sciencedirect.com/science/article/pii/S1470160X21011304</w:t>
              </w:r>
            </w:hyperlink>
            <w:r w:rsidR="00F24BD8" w:rsidRPr="00512697">
              <w:rPr>
                <w:lang w:val="en-US"/>
              </w:rPr>
              <w:t xml:space="preserve"> </w:t>
            </w:r>
          </w:p>
          <w:p w14:paraId="6D53F784" w14:textId="08DA748C" w:rsidR="009F4395" w:rsidRPr="00512697" w:rsidRDefault="009F4395" w:rsidP="00512697">
            <w:pPr>
              <w:pStyle w:val="Instituio"/>
              <w:ind w:left="381" w:hanging="360"/>
              <w:rPr>
                <w:lang w:val="en-US"/>
              </w:rPr>
            </w:pPr>
            <w:proofErr w:type="spellStart"/>
            <w:r w:rsidRPr="00512697">
              <w:rPr>
                <w:lang w:val="en-US"/>
              </w:rPr>
              <w:t>Boughattas</w:t>
            </w:r>
            <w:proofErr w:type="spellEnd"/>
            <w:r w:rsidRPr="00512697">
              <w:rPr>
                <w:lang w:val="en-US"/>
              </w:rPr>
              <w:t xml:space="preserve">, S., </w:t>
            </w:r>
            <w:proofErr w:type="spellStart"/>
            <w:r w:rsidRPr="00512697">
              <w:rPr>
                <w:lang w:val="en-US"/>
              </w:rPr>
              <w:t>Albatesh</w:t>
            </w:r>
            <w:proofErr w:type="spellEnd"/>
            <w:r w:rsidRPr="00512697">
              <w:rPr>
                <w:lang w:val="en-US"/>
              </w:rPr>
              <w:t>, D., Al‐</w:t>
            </w:r>
            <w:proofErr w:type="spellStart"/>
            <w:r w:rsidRPr="00512697">
              <w:rPr>
                <w:lang w:val="en-US"/>
              </w:rPr>
              <w:t>Khater</w:t>
            </w:r>
            <w:proofErr w:type="spellEnd"/>
            <w:r w:rsidRPr="00512697">
              <w:rPr>
                <w:lang w:val="en-US"/>
              </w:rPr>
              <w:t xml:space="preserve">, A., </w:t>
            </w:r>
            <w:r w:rsidRPr="00512697">
              <w:rPr>
                <w:b/>
                <w:bCs/>
                <w:lang w:val="en-US"/>
              </w:rPr>
              <w:t>Giraldes, B. W</w:t>
            </w:r>
            <w:r w:rsidRPr="00512697">
              <w:rPr>
                <w:lang w:val="en-US"/>
              </w:rPr>
              <w:t xml:space="preserve">., </w:t>
            </w:r>
            <w:proofErr w:type="spellStart"/>
            <w:r w:rsidRPr="00512697">
              <w:rPr>
                <w:lang w:val="en-US"/>
              </w:rPr>
              <w:t>Althani</w:t>
            </w:r>
            <w:proofErr w:type="spellEnd"/>
            <w:r w:rsidRPr="00512697">
              <w:rPr>
                <w:lang w:val="en-US"/>
              </w:rPr>
              <w:t xml:space="preserve">, A. A., &amp; Benslimane, F. M. (2021). Whole genome sequencing of marine organisms by Oxford Nanopore Technologies: Assessment and optimization of HMW‐DNA extraction protocols. </w:t>
            </w:r>
            <w:r w:rsidRPr="00512697">
              <w:rPr>
                <w:i/>
                <w:iCs/>
                <w:lang w:val="en-US"/>
              </w:rPr>
              <w:t>Ecology and Evolution</w:t>
            </w:r>
            <w:r w:rsidRPr="00512697">
              <w:rPr>
                <w:lang w:val="en-US"/>
              </w:rPr>
              <w:t xml:space="preserve"> 00:1-9.</w:t>
            </w:r>
            <w:r w:rsidR="00F24BD8" w:rsidRPr="00512697">
              <w:rPr>
                <w:lang w:val="en-US"/>
              </w:rPr>
              <w:t xml:space="preserve"> </w:t>
            </w:r>
            <w:hyperlink r:id="rId20" w:history="1">
              <w:r w:rsidR="00F24BD8" w:rsidRPr="0055502A">
                <w:rPr>
                  <w:rStyle w:val="Hyperlink"/>
                  <w:lang w:val="en-US"/>
                </w:rPr>
                <w:t>https://onlinelibrary.wiley.com/doi/full/10.1002/ece3.8447</w:t>
              </w:r>
            </w:hyperlink>
            <w:r w:rsidR="00F24BD8" w:rsidRPr="00512697">
              <w:rPr>
                <w:lang w:val="en-US"/>
              </w:rPr>
              <w:t xml:space="preserve"> </w:t>
            </w:r>
          </w:p>
          <w:p w14:paraId="510616D6" w14:textId="17667069" w:rsidR="00F24BD8" w:rsidRPr="00512697" w:rsidRDefault="003E0A79" w:rsidP="00512697">
            <w:pPr>
              <w:pStyle w:val="Instituio"/>
              <w:ind w:left="381" w:hanging="360"/>
              <w:rPr>
                <w:lang w:val="en-US"/>
              </w:rPr>
            </w:pPr>
            <w:r w:rsidRPr="007E282A">
              <w:t xml:space="preserve">Liu, L., </w:t>
            </w:r>
            <w:proofErr w:type="spellStart"/>
            <w:r w:rsidRPr="007E282A">
              <w:t>Aljathelah</w:t>
            </w:r>
            <w:proofErr w:type="spellEnd"/>
            <w:r w:rsidRPr="007E282A">
              <w:t xml:space="preserve">, N. M., Hassan, H., </w:t>
            </w:r>
            <w:r w:rsidRPr="007E282A">
              <w:rPr>
                <w:b/>
                <w:bCs/>
              </w:rPr>
              <w:t>Giraldes, B. W.,</w:t>
            </w:r>
            <w:r w:rsidRPr="007E282A">
              <w:t xml:space="preserve"> Leitão, A., &amp; </w:t>
            </w:r>
            <w:proofErr w:type="spellStart"/>
            <w:r w:rsidRPr="007E282A">
              <w:t>Bayen</w:t>
            </w:r>
            <w:proofErr w:type="spellEnd"/>
            <w:r w:rsidRPr="007E282A">
              <w:t xml:space="preserve">, S. (2021). </w:t>
            </w:r>
            <w:r w:rsidRPr="00512697">
              <w:rPr>
                <w:lang w:val="en-US"/>
              </w:rPr>
              <w:t xml:space="preserve">Targeted and suspect screening of contaminants in coastal water and sediment samples in Qatar. </w:t>
            </w:r>
            <w:r w:rsidRPr="00512697">
              <w:rPr>
                <w:i/>
                <w:iCs/>
                <w:lang w:val="en-US"/>
              </w:rPr>
              <w:t>Science of The Total Environment</w:t>
            </w:r>
            <w:r w:rsidRPr="00512697">
              <w:rPr>
                <w:lang w:val="en-US"/>
              </w:rPr>
              <w:t>, 145043.</w:t>
            </w:r>
            <w:r w:rsidR="00584B7C" w:rsidRPr="00512697">
              <w:rPr>
                <w:lang w:val="en-US"/>
              </w:rPr>
              <w:t xml:space="preserve"> </w:t>
            </w:r>
            <w:r w:rsidR="00F24BD8" w:rsidRPr="00512697">
              <w:rPr>
                <w:lang w:val="en-US"/>
              </w:rPr>
              <w:t xml:space="preserve"> </w:t>
            </w:r>
            <w:hyperlink r:id="rId21" w:history="1">
              <w:r w:rsidR="00F24BD8" w:rsidRPr="0055502A">
                <w:rPr>
                  <w:rStyle w:val="Hyperlink"/>
                  <w:lang w:val="en-US"/>
                </w:rPr>
                <w:t>https://www.sciencedirect.com/science/article/pii/S0048969721001091</w:t>
              </w:r>
            </w:hyperlink>
            <w:r w:rsidR="00F24BD8" w:rsidRPr="00512697">
              <w:rPr>
                <w:lang w:val="en-US"/>
              </w:rPr>
              <w:t xml:space="preserve"> </w:t>
            </w:r>
          </w:p>
          <w:p w14:paraId="79368D70" w14:textId="0CA6010C" w:rsidR="00420470" w:rsidRPr="00512697" w:rsidRDefault="00420470" w:rsidP="00512697">
            <w:pPr>
              <w:pStyle w:val="Instituio"/>
              <w:ind w:left="381" w:hanging="360"/>
              <w:rPr>
                <w:b/>
                <w:bCs/>
                <w:lang w:val="en-US"/>
              </w:rPr>
            </w:pPr>
            <w:r w:rsidRPr="00512697">
              <w:rPr>
                <w:lang w:val="en-US"/>
              </w:rPr>
              <w:t xml:space="preserve">Al-Khayat, J.A. &amp; </w:t>
            </w:r>
            <w:r w:rsidRPr="00512697">
              <w:rPr>
                <w:b/>
                <w:bCs/>
                <w:lang w:val="en-US"/>
              </w:rPr>
              <w:t xml:space="preserve">Giraldes B.W. </w:t>
            </w:r>
            <w:r w:rsidRPr="00512697">
              <w:rPr>
                <w:lang w:val="en-US"/>
              </w:rPr>
              <w:t xml:space="preserve">(2020). Burrowing crabs in arid mangrove forests on the southwestern Arabian Gulf: Ecological and biogeographical considerations. </w:t>
            </w:r>
            <w:r w:rsidRPr="00512697">
              <w:rPr>
                <w:i/>
                <w:iCs/>
                <w:lang w:val="en-US"/>
              </w:rPr>
              <w:t>Regional Studies in Marine Science</w:t>
            </w:r>
            <w:r w:rsidRPr="00512697">
              <w:rPr>
                <w:lang w:val="en-US"/>
              </w:rPr>
              <w:t xml:space="preserve">, (39) 101416. </w:t>
            </w:r>
            <w:hyperlink r:id="rId22" w:history="1">
              <w:r w:rsidR="00F24BD8" w:rsidRPr="0055502A">
                <w:rPr>
                  <w:rStyle w:val="Hyperlink"/>
                  <w:lang w:val="en-US"/>
                </w:rPr>
                <w:t>https://www.sciencedirect.com/science/article/pii/S2352485520305442</w:t>
              </w:r>
            </w:hyperlink>
            <w:r w:rsidR="00F24BD8" w:rsidRPr="00512697">
              <w:rPr>
                <w:lang w:val="en-US"/>
              </w:rPr>
              <w:t xml:space="preserve"> </w:t>
            </w:r>
          </w:p>
          <w:p w14:paraId="088982B0" w14:textId="37442CE3" w:rsidR="00870749" w:rsidRPr="00512697" w:rsidRDefault="00870749" w:rsidP="00512697">
            <w:pPr>
              <w:pStyle w:val="Instituio"/>
              <w:ind w:left="381" w:hanging="360"/>
              <w:rPr>
                <w:lang w:val="en-US"/>
              </w:rPr>
            </w:pPr>
            <w:r w:rsidRPr="00512697">
              <w:rPr>
                <w:b/>
                <w:bCs/>
                <w:lang w:val="en-US"/>
              </w:rPr>
              <w:t>Giraldes B</w:t>
            </w:r>
            <w:r w:rsidR="00420470" w:rsidRPr="00512697">
              <w:rPr>
                <w:b/>
                <w:bCs/>
                <w:lang w:val="en-US"/>
              </w:rPr>
              <w:t>.</w:t>
            </w:r>
            <w:r w:rsidRPr="00512697">
              <w:rPr>
                <w:b/>
                <w:bCs/>
                <w:lang w:val="en-US"/>
              </w:rPr>
              <w:t>W,</w:t>
            </w:r>
            <w:r w:rsidRPr="00512697">
              <w:rPr>
                <w:lang w:val="en-US"/>
              </w:rPr>
              <w:t xml:space="preserve"> Goodwin C, Al-</w:t>
            </w:r>
            <w:proofErr w:type="spellStart"/>
            <w:r w:rsidRPr="00512697">
              <w:rPr>
                <w:lang w:val="en-US"/>
              </w:rPr>
              <w:t>Fardi</w:t>
            </w:r>
            <w:proofErr w:type="spellEnd"/>
            <w:r w:rsidRPr="00512697">
              <w:rPr>
                <w:lang w:val="en-US"/>
              </w:rPr>
              <w:t xml:space="preserve"> N</w:t>
            </w:r>
            <w:r w:rsidR="00420470" w:rsidRPr="00512697">
              <w:rPr>
                <w:lang w:val="en-US"/>
              </w:rPr>
              <w:t>.</w:t>
            </w:r>
            <w:r w:rsidRPr="00512697">
              <w:rPr>
                <w:lang w:val="en-US"/>
              </w:rPr>
              <w:t xml:space="preserve">AA, </w:t>
            </w:r>
            <w:proofErr w:type="spellStart"/>
            <w:r w:rsidRPr="00512697">
              <w:rPr>
                <w:lang w:val="en-US"/>
              </w:rPr>
              <w:t>Engmann</w:t>
            </w:r>
            <w:proofErr w:type="spellEnd"/>
            <w:r w:rsidRPr="00512697">
              <w:rPr>
                <w:lang w:val="en-US"/>
              </w:rPr>
              <w:t xml:space="preserve"> A, </w:t>
            </w:r>
            <w:proofErr w:type="spellStart"/>
            <w:r w:rsidRPr="00512697">
              <w:rPr>
                <w:lang w:val="en-US"/>
              </w:rPr>
              <w:t>Leitão</w:t>
            </w:r>
            <w:proofErr w:type="spellEnd"/>
            <w:r w:rsidRPr="00512697">
              <w:rPr>
                <w:lang w:val="en-US"/>
              </w:rPr>
              <w:t xml:space="preserve"> A, Ahmed AA, et al. (2020)</w:t>
            </w:r>
            <w:r w:rsidR="00420470" w:rsidRPr="00512697">
              <w:rPr>
                <w:lang w:val="en-US"/>
              </w:rPr>
              <w:t>.</w:t>
            </w:r>
            <w:r w:rsidRPr="00512697">
              <w:rPr>
                <w:lang w:val="en-US"/>
              </w:rPr>
              <w:t xml:space="preserve"> Two new sponge species (Demospongiae: </w:t>
            </w:r>
            <w:proofErr w:type="spellStart"/>
            <w:r w:rsidRPr="00512697">
              <w:rPr>
                <w:lang w:val="en-US"/>
              </w:rPr>
              <w:t>Chalinidae</w:t>
            </w:r>
            <w:proofErr w:type="spellEnd"/>
            <w:r w:rsidRPr="00512697">
              <w:rPr>
                <w:lang w:val="en-US"/>
              </w:rPr>
              <w:t xml:space="preserve"> and </w:t>
            </w:r>
            <w:proofErr w:type="spellStart"/>
            <w:r w:rsidRPr="00512697">
              <w:rPr>
                <w:lang w:val="en-US"/>
              </w:rPr>
              <w:t>Suberitidae</w:t>
            </w:r>
            <w:proofErr w:type="spellEnd"/>
            <w:r w:rsidRPr="00512697">
              <w:rPr>
                <w:lang w:val="en-US"/>
              </w:rPr>
              <w:t xml:space="preserve">) isolated from hyperarid mangroves of Qatar with notes on their potential antibacterial bioactivity. </w:t>
            </w:r>
            <w:proofErr w:type="spellStart"/>
            <w:r w:rsidRPr="00512697">
              <w:rPr>
                <w:i/>
                <w:iCs/>
                <w:lang w:val="en-US"/>
              </w:rPr>
              <w:t>PLoS</w:t>
            </w:r>
            <w:proofErr w:type="spellEnd"/>
            <w:r w:rsidRPr="00512697">
              <w:rPr>
                <w:i/>
                <w:iCs/>
                <w:lang w:val="en-US"/>
              </w:rPr>
              <w:t xml:space="preserve"> ONE</w:t>
            </w:r>
            <w:r w:rsidRPr="00512697">
              <w:rPr>
                <w:lang w:val="en-US"/>
              </w:rPr>
              <w:t xml:space="preserve"> 15(5): e0232205. </w:t>
            </w:r>
            <w:hyperlink r:id="rId23" w:history="1">
              <w:r w:rsidR="00F24BD8" w:rsidRPr="0055502A">
                <w:rPr>
                  <w:rStyle w:val="Hyperlink"/>
                  <w:lang w:val="en-US"/>
                </w:rPr>
                <w:t>https://doi.org/10.1371/journal. pone.0232205</w:t>
              </w:r>
            </w:hyperlink>
            <w:r w:rsidR="00F24BD8" w:rsidRPr="00512697">
              <w:rPr>
                <w:lang w:val="en-US"/>
              </w:rPr>
              <w:t xml:space="preserve"> </w:t>
            </w:r>
          </w:p>
          <w:p w14:paraId="625F6756" w14:textId="48D0FBFA" w:rsidR="00D43773" w:rsidRPr="00512697" w:rsidRDefault="00D43773" w:rsidP="00512697">
            <w:pPr>
              <w:pStyle w:val="Instituio"/>
              <w:ind w:left="381" w:hanging="360"/>
              <w:rPr>
                <w:lang w:val="en-US"/>
              </w:rPr>
            </w:pPr>
            <w:r w:rsidRPr="00512697">
              <w:rPr>
                <w:lang w:val="en-US"/>
              </w:rPr>
              <w:t xml:space="preserve">Bean, T.P., </w:t>
            </w:r>
            <w:proofErr w:type="spellStart"/>
            <w:r w:rsidRPr="00512697">
              <w:rPr>
                <w:lang w:val="en-US"/>
              </w:rPr>
              <w:t>Khatir</w:t>
            </w:r>
            <w:proofErr w:type="spellEnd"/>
            <w:r w:rsidRPr="00512697">
              <w:rPr>
                <w:lang w:val="en-US"/>
              </w:rPr>
              <w:t xml:space="preserve">, Z., Lyons, B.P., van </w:t>
            </w:r>
            <w:proofErr w:type="spellStart"/>
            <w:r w:rsidRPr="00512697">
              <w:rPr>
                <w:lang w:val="en-US"/>
              </w:rPr>
              <w:t>Aerle</w:t>
            </w:r>
            <w:proofErr w:type="spellEnd"/>
            <w:r w:rsidRPr="00512697">
              <w:rPr>
                <w:lang w:val="en-US"/>
              </w:rPr>
              <w:t xml:space="preserve">, R., </w:t>
            </w:r>
            <w:proofErr w:type="spellStart"/>
            <w:r w:rsidRPr="00512697">
              <w:rPr>
                <w:lang w:val="en-US"/>
              </w:rPr>
              <w:t>Minardi</w:t>
            </w:r>
            <w:proofErr w:type="spellEnd"/>
            <w:r w:rsidRPr="00512697">
              <w:rPr>
                <w:lang w:val="en-US"/>
              </w:rPr>
              <w:t xml:space="preserve">, D., </w:t>
            </w:r>
            <w:proofErr w:type="spellStart"/>
            <w:r w:rsidRPr="00512697">
              <w:rPr>
                <w:lang w:val="en-US"/>
              </w:rPr>
              <w:t>Bignell</w:t>
            </w:r>
            <w:proofErr w:type="spellEnd"/>
            <w:r w:rsidRPr="00512697">
              <w:rPr>
                <w:lang w:val="en-US"/>
              </w:rPr>
              <w:t xml:space="preserve">, J.P., Smyth, D., </w:t>
            </w:r>
            <w:r w:rsidRPr="00512697">
              <w:rPr>
                <w:b/>
                <w:bCs/>
                <w:lang w:val="en-US"/>
              </w:rPr>
              <w:t>Giraldes, B.W</w:t>
            </w:r>
            <w:r w:rsidRPr="00512697">
              <w:rPr>
                <w:lang w:val="en-US"/>
              </w:rPr>
              <w:t xml:space="preserve">. </w:t>
            </w:r>
            <w:r w:rsidR="00420470" w:rsidRPr="00512697">
              <w:rPr>
                <w:lang w:val="en-US"/>
              </w:rPr>
              <w:t xml:space="preserve">&amp; </w:t>
            </w:r>
            <w:proofErr w:type="spellStart"/>
            <w:r w:rsidRPr="00512697">
              <w:rPr>
                <w:lang w:val="en-US"/>
              </w:rPr>
              <w:t>Leitão</w:t>
            </w:r>
            <w:proofErr w:type="spellEnd"/>
            <w:r w:rsidRPr="00512697">
              <w:rPr>
                <w:lang w:val="en-US"/>
              </w:rPr>
              <w:t xml:space="preserve">, A., (2020). </w:t>
            </w:r>
            <w:r w:rsidRPr="00D43773">
              <w:t xml:space="preserve">De novo </w:t>
            </w:r>
            <w:proofErr w:type="spellStart"/>
            <w:r w:rsidRPr="00D43773">
              <w:t>transcriptome</w:t>
            </w:r>
            <w:proofErr w:type="spellEnd"/>
            <w:r w:rsidRPr="00D43773">
              <w:t xml:space="preserve"> </w:t>
            </w:r>
            <w:proofErr w:type="spellStart"/>
            <w:r w:rsidRPr="00D43773">
              <w:t>assembly</w:t>
            </w:r>
            <w:proofErr w:type="spellEnd"/>
            <w:r w:rsidRPr="00D43773">
              <w:t xml:space="preserve"> </w:t>
            </w:r>
            <w:proofErr w:type="spellStart"/>
            <w:r w:rsidRPr="00D43773">
              <w:t>of</w:t>
            </w:r>
            <w:proofErr w:type="spellEnd"/>
            <w:r w:rsidRPr="00D43773">
              <w:t xml:space="preserve"> </w:t>
            </w:r>
            <w:proofErr w:type="spellStart"/>
            <w:r w:rsidRPr="00D43773">
              <w:t>the</w:t>
            </w:r>
            <w:proofErr w:type="spellEnd"/>
            <w:r w:rsidRPr="00D43773">
              <w:t xml:space="preserve"> </w:t>
            </w:r>
            <w:proofErr w:type="spellStart"/>
            <w:r w:rsidRPr="00D43773">
              <w:t>Qatari</w:t>
            </w:r>
            <w:proofErr w:type="spellEnd"/>
            <w:r w:rsidRPr="00D43773">
              <w:t xml:space="preserve"> </w:t>
            </w:r>
            <w:proofErr w:type="spellStart"/>
            <w:r w:rsidRPr="00D43773">
              <w:t>pearl</w:t>
            </w:r>
            <w:proofErr w:type="spellEnd"/>
            <w:r w:rsidRPr="00D43773">
              <w:t xml:space="preserve"> </w:t>
            </w:r>
            <w:proofErr w:type="spellStart"/>
            <w:r w:rsidRPr="00D43773">
              <w:t>oyster</w:t>
            </w:r>
            <w:proofErr w:type="spellEnd"/>
            <w:r w:rsidRPr="00D43773">
              <w:t xml:space="preserve"> </w:t>
            </w:r>
            <w:proofErr w:type="spellStart"/>
            <w:r w:rsidRPr="00D43773">
              <w:rPr>
                <w:i/>
                <w:iCs/>
              </w:rPr>
              <w:t>Pinctada</w:t>
            </w:r>
            <w:proofErr w:type="spellEnd"/>
            <w:r w:rsidRPr="00D43773">
              <w:rPr>
                <w:i/>
                <w:iCs/>
              </w:rPr>
              <w:t xml:space="preserve"> </w:t>
            </w:r>
            <w:proofErr w:type="spellStart"/>
            <w:r w:rsidRPr="00D43773">
              <w:rPr>
                <w:i/>
                <w:iCs/>
              </w:rPr>
              <w:t>imbricata</w:t>
            </w:r>
            <w:proofErr w:type="spellEnd"/>
            <w:r w:rsidRPr="00D43773">
              <w:rPr>
                <w:i/>
                <w:iCs/>
              </w:rPr>
              <w:t xml:space="preserve"> </w:t>
            </w:r>
            <w:proofErr w:type="spellStart"/>
            <w:r w:rsidRPr="00D43773">
              <w:rPr>
                <w:i/>
                <w:iCs/>
              </w:rPr>
              <w:t>radiata</w:t>
            </w:r>
            <w:proofErr w:type="spellEnd"/>
            <w:r w:rsidRPr="00D43773">
              <w:t xml:space="preserve">. </w:t>
            </w:r>
            <w:r w:rsidRPr="00512697">
              <w:rPr>
                <w:i/>
                <w:iCs/>
                <w:lang w:val="en-US"/>
              </w:rPr>
              <w:t>Marine Genomics</w:t>
            </w:r>
            <w:r w:rsidRPr="00512697">
              <w:rPr>
                <w:lang w:val="en-US"/>
              </w:rPr>
              <w:t>, p.100734.</w:t>
            </w:r>
            <w:r w:rsidR="00F24BD8" w:rsidRPr="00512697">
              <w:rPr>
                <w:lang w:val="en-US"/>
              </w:rPr>
              <w:t xml:space="preserve"> </w:t>
            </w:r>
            <w:hyperlink r:id="rId24" w:history="1">
              <w:r w:rsidR="00F24BD8" w:rsidRPr="0055502A">
                <w:rPr>
                  <w:rStyle w:val="Hyperlink"/>
                  <w:lang w:val="en-US"/>
                </w:rPr>
                <w:t>https://www.sciencedirect.com/science/article/pii/S1874778719301850</w:t>
              </w:r>
            </w:hyperlink>
            <w:r w:rsidR="00F24BD8" w:rsidRPr="00512697">
              <w:rPr>
                <w:lang w:val="en-US"/>
              </w:rPr>
              <w:t xml:space="preserve"> </w:t>
            </w:r>
          </w:p>
          <w:p w14:paraId="63701056" w14:textId="584E3262" w:rsidR="003777A7" w:rsidRPr="005A3CF4" w:rsidRDefault="006A4D76" w:rsidP="00512697">
            <w:pPr>
              <w:pStyle w:val="Instituio"/>
              <w:ind w:left="381" w:hanging="360"/>
            </w:pPr>
            <w:r w:rsidRPr="00512697">
              <w:rPr>
                <w:b/>
                <w:lang w:val="en-US"/>
              </w:rPr>
              <w:t>Giraldes, B.W.</w:t>
            </w:r>
            <w:r w:rsidRPr="00512697">
              <w:rPr>
                <w:lang w:val="en-US"/>
              </w:rPr>
              <w:t xml:space="preserve">, </w:t>
            </w:r>
            <w:proofErr w:type="spellStart"/>
            <w:r w:rsidRPr="00512697">
              <w:rPr>
                <w:lang w:val="en-US"/>
              </w:rPr>
              <w:t>Leitão</w:t>
            </w:r>
            <w:proofErr w:type="spellEnd"/>
            <w:r w:rsidRPr="00512697">
              <w:rPr>
                <w:lang w:val="en-US"/>
              </w:rPr>
              <w:t>, A.</w:t>
            </w:r>
            <w:r w:rsidR="00420470" w:rsidRPr="00512697">
              <w:rPr>
                <w:lang w:val="en-US"/>
              </w:rPr>
              <w:t xml:space="preserve"> &amp; </w:t>
            </w:r>
            <w:r w:rsidRPr="00512697">
              <w:rPr>
                <w:lang w:val="en-US"/>
              </w:rPr>
              <w:t xml:space="preserve">Smyth D. (2019) The benthic sea-silk-thread displacement of a sessile bivalve – the curious behavior of the pearl oyster </w:t>
            </w:r>
            <w:r w:rsidRPr="00512697">
              <w:rPr>
                <w:i/>
                <w:iCs/>
                <w:lang w:val="en-US"/>
              </w:rPr>
              <w:t>Pinctada imbricata radiata</w:t>
            </w:r>
            <w:r w:rsidRPr="00512697">
              <w:rPr>
                <w:lang w:val="en-US"/>
              </w:rPr>
              <w:t xml:space="preserve"> (Leach, 1814) in the Arabian-Persian Gulf.  </w:t>
            </w:r>
            <w:proofErr w:type="spellStart"/>
            <w:r w:rsidR="003777A7" w:rsidRPr="005A3CF4">
              <w:rPr>
                <w:i/>
                <w:iCs/>
              </w:rPr>
              <w:t>PLoS</w:t>
            </w:r>
            <w:proofErr w:type="spellEnd"/>
            <w:r w:rsidR="003777A7" w:rsidRPr="005A3CF4">
              <w:rPr>
                <w:i/>
                <w:iCs/>
              </w:rPr>
              <w:t xml:space="preserve"> ONE</w:t>
            </w:r>
            <w:r w:rsidR="003777A7" w:rsidRPr="005A3CF4">
              <w:t xml:space="preserve"> 14 (5): e0215865. </w:t>
            </w:r>
            <w:hyperlink r:id="rId25" w:history="1">
              <w:r w:rsidR="00F24BD8" w:rsidRPr="0055502A">
                <w:rPr>
                  <w:rStyle w:val="Hyperlink"/>
                </w:rPr>
                <w:t>https://doi.org/10.1371/journal. pone.0215865</w:t>
              </w:r>
            </w:hyperlink>
            <w:r w:rsidR="00F24BD8">
              <w:t xml:space="preserve"> </w:t>
            </w:r>
            <w:r w:rsidR="003777A7" w:rsidRPr="005A3CF4">
              <w:t xml:space="preserve"> </w:t>
            </w:r>
          </w:p>
          <w:p w14:paraId="24E1DCFD" w14:textId="4EFB6C7E" w:rsidR="006A4D76" w:rsidRPr="00512697" w:rsidRDefault="006A4D76" w:rsidP="00512697">
            <w:pPr>
              <w:pStyle w:val="Instituio"/>
              <w:ind w:left="381" w:hanging="360"/>
              <w:rPr>
                <w:lang w:val="en-US"/>
              </w:rPr>
            </w:pPr>
            <w:r w:rsidRPr="00A228A3">
              <w:rPr>
                <w:b/>
              </w:rPr>
              <w:t>Giraldes, B. W.</w:t>
            </w:r>
            <w:r w:rsidRPr="00A228A3">
              <w:t xml:space="preserve"> (2019). </w:t>
            </w:r>
            <w:r w:rsidRPr="00512697">
              <w:rPr>
                <w:lang w:val="en-US"/>
              </w:rPr>
              <w:t xml:space="preserve">The first record of the Indo-Pacific benthic ctenophore </w:t>
            </w:r>
            <w:proofErr w:type="spellStart"/>
            <w:r w:rsidRPr="00512697">
              <w:rPr>
                <w:i/>
                <w:iCs/>
                <w:lang w:val="en-US"/>
              </w:rPr>
              <w:t>Coeloplana</w:t>
            </w:r>
            <w:proofErr w:type="spellEnd"/>
            <w:r w:rsidRPr="00512697">
              <w:rPr>
                <w:i/>
                <w:iCs/>
                <w:lang w:val="en-US"/>
              </w:rPr>
              <w:t xml:space="preserve"> (</w:t>
            </w:r>
            <w:proofErr w:type="spellStart"/>
            <w:r w:rsidRPr="00512697">
              <w:rPr>
                <w:i/>
                <w:iCs/>
                <w:lang w:val="en-US"/>
              </w:rPr>
              <w:t>Benthoplana</w:t>
            </w:r>
            <w:proofErr w:type="spellEnd"/>
            <w:r w:rsidRPr="00512697">
              <w:rPr>
                <w:i/>
                <w:iCs/>
                <w:lang w:val="en-US"/>
              </w:rPr>
              <w:t xml:space="preserve">) </w:t>
            </w:r>
            <w:proofErr w:type="spellStart"/>
            <w:r w:rsidRPr="00512697">
              <w:rPr>
                <w:i/>
                <w:iCs/>
                <w:lang w:val="en-US"/>
              </w:rPr>
              <w:t>meteoris</w:t>
            </w:r>
            <w:proofErr w:type="spellEnd"/>
            <w:r w:rsidRPr="00512697">
              <w:rPr>
                <w:lang w:val="en-US"/>
              </w:rPr>
              <w:t xml:space="preserve"> (Ctenophora: </w:t>
            </w:r>
            <w:proofErr w:type="spellStart"/>
            <w:r w:rsidRPr="00512697">
              <w:rPr>
                <w:lang w:val="en-US"/>
              </w:rPr>
              <w:t>Coeloplanidae</w:t>
            </w:r>
            <w:proofErr w:type="spellEnd"/>
            <w:r w:rsidRPr="00512697">
              <w:rPr>
                <w:lang w:val="en-US"/>
              </w:rPr>
              <w:t>) in the Arabian-Persian Gulf</w:t>
            </w:r>
            <w:r w:rsidR="003777A7" w:rsidRPr="00512697">
              <w:rPr>
                <w:lang w:val="en-US"/>
              </w:rPr>
              <w:t>.</w:t>
            </w:r>
            <w:r w:rsidRPr="00512697">
              <w:rPr>
                <w:lang w:val="en-US"/>
              </w:rPr>
              <w:t xml:space="preserve"> </w:t>
            </w:r>
            <w:r w:rsidRPr="00512697">
              <w:rPr>
                <w:i/>
                <w:iCs/>
                <w:lang w:val="en-US"/>
              </w:rPr>
              <w:t>Journal of Asia-Pacific Biodiversity</w:t>
            </w:r>
            <w:r w:rsidRPr="00512697">
              <w:rPr>
                <w:lang w:val="en-US"/>
              </w:rPr>
              <w:t xml:space="preserve">, </w:t>
            </w:r>
            <w:hyperlink r:id="rId26" w:history="1">
              <w:r w:rsidR="00F24BD8" w:rsidRPr="0055502A">
                <w:rPr>
                  <w:rStyle w:val="Hyperlink"/>
                  <w:lang w:val="en-US"/>
                </w:rPr>
                <w:t>https://doi.org/10.1016/j.japb.2019.03.012</w:t>
              </w:r>
            </w:hyperlink>
            <w:r w:rsidR="00F24BD8" w:rsidRPr="00512697">
              <w:rPr>
                <w:lang w:val="en-US"/>
              </w:rPr>
              <w:t xml:space="preserve"> </w:t>
            </w:r>
          </w:p>
          <w:p w14:paraId="031EEF2D" w14:textId="72147813" w:rsidR="000A7DC5" w:rsidRPr="00690D9F" w:rsidRDefault="00B250BC" w:rsidP="00512697">
            <w:pPr>
              <w:pStyle w:val="Instituio"/>
              <w:ind w:left="381" w:hanging="360"/>
            </w:pPr>
            <w:r w:rsidRPr="00512697">
              <w:rPr>
                <w:b/>
                <w:lang w:val="en-US"/>
              </w:rPr>
              <w:t>Giraldes, B.W.,</w:t>
            </w:r>
            <w:r w:rsidRPr="00512697">
              <w:rPr>
                <w:lang w:val="en-US"/>
              </w:rPr>
              <w:t xml:space="preserve"> Chatting, M. </w:t>
            </w:r>
            <w:r w:rsidR="00420470" w:rsidRPr="00512697">
              <w:rPr>
                <w:lang w:val="en-US"/>
              </w:rPr>
              <w:t xml:space="preserve">&amp; </w:t>
            </w:r>
            <w:r w:rsidRPr="00512697">
              <w:rPr>
                <w:lang w:val="en-US"/>
              </w:rPr>
              <w:t xml:space="preserve">Smyth D. (2019). The fishing behavior by </w:t>
            </w:r>
            <w:proofErr w:type="spellStart"/>
            <w:r w:rsidRPr="00512697">
              <w:rPr>
                <w:i/>
                <w:iCs/>
                <w:lang w:val="en-US"/>
              </w:rPr>
              <w:t>Metopograpsus</w:t>
            </w:r>
            <w:proofErr w:type="spellEnd"/>
            <w:r w:rsidRPr="00512697">
              <w:rPr>
                <w:i/>
                <w:iCs/>
                <w:lang w:val="en-US"/>
              </w:rPr>
              <w:t xml:space="preserve"> </w:t>
            </w:r>
            <w:proofErr w:type="spellStart"/>
            <w:r w:rsidRPr="00512697">
              <w:rPr>
                <w:i/>
                <w:iCs/>
                <w:lang w:val="en-US"/>
              </w:rPr>
              <w:t>messor</w:t>
            </w:r>
            <w:proofErr w:type="spellEnd"/>
            <w:r w:rsidRPr="00512697">
              <w:rPr>
                <w:lang w:val="en-US"/>
              </w:rPr>
              <w:t xml:space="preserve"> (Decapoda: </w:t>
            </w:r>
            <w:proofErr w:type="spellStart"/>
            <w:r w:rsidRPr="00512697">
              <w:rPr>
                <w:lang w:val="en-US"/>
              </w:rPr>
              <w:t>Grapsidae</w:t>
            </w:r>
            <w:proofErr w:type="spellEnd"/>
            <w:r w:rsidRPr="00512697">
              <w:rPr>
                <w:lang w:val="en-US"/>
              </w:rPr>
              <w:t xml:space="preserve">) and the use of pneumatophore-borne vibrations for prey-localizing in an arid mangrove setting. </w:t>
            </w:r>
            <w:r w:rsidRPr="00512697">
              <w:rPr>
                <w:i/>
                <w:iCs/>
                <w:lang w:val="en-US"/>
              </w:rPr>
              <w:t>Journal of the Marine Biological Association of the United Kingdom</w:t>
            </w:r>
            <w:r w:rsidRPr="00512697">
              <w:rPr>
                <w:lang w:val="en-US"/>
              </w:rPr>
              <w:t>, 1-9</w:t>
            </w:r>
            <w:r w:rsidR="00F24BD8" w:rsidRPr="00512697">
              <w:rPr>
                <w:lang w:val="en-US"/>
              </w:rPr>
              <w:t xml:space="preserve">. </w:t>
            </w:r>
            <w:hyperlink r:id="rId27" w:history="1">
              <w:r w:rsidR="000A7DC5" w:rsidRPr="00690D9F">
                <w:rPr>
                  <w:rStyle w:val="Hyperlink"/>
                </w:rPr>
                <w:t>https://doi.org/10.1017/S0025315419000146</w:t>
              </w:r>
            </w:hyperlink>
            <w:r w:rsidR="000A7DC5" w:rsidRPr="00690D9F">
              <w:t xml:space="preserve"> </w:t>
            </w:r>
          </w:p>
          <w:p w14:paraId="651FECBB" w14:textId="7EABB0BE" w:rsidR="00B250BC" w:rsidRPr="00512697" w:rsidRDefault="00B250BC" w:rsidP="00512697">
            <w:pPr>
              <w:pStyle w:val="Instituio"/>
              <w:ind w:left="381" w:hanging="360"/>
              <w:rPr>
                <w:lang w:val="en-US"/>
              </w:rPr>
            </w:pPr>
            <w:r w:rsidRPr="005A3CF4">
              <w:rPr>
                <w:b/>
              </w:rPr>
              <w:t>Giraldes, B.W.,</w:t>
            </w:r>
            <w:r w:rsidRPr="005A3CF4">
              <w:t xml:space="preserve"> Macedo, T., Brandão, M.C., Baeza, J.A. &amp; Freire, A.S. (2018). </w:t>
            </w:r>
            <w:r w:rsidRPr="00512697">
              <w:rPr>
                <w:i/>
                <w:iCs/>
                <w:lang w:val="en-US"/>
              </w:rPr>
              <w:t>Lysmata arvoredensis</w:t>
            </w:r>
            <w:r w:rsidRPr="00512697">
              <w:rPr>
                <w:lang w:val="en-US"/>
              </w:rPr>
              <w:t xml:space="preserve"> </w:t>
            </w:r>
            <w:proofErr w:type="spellStart"/>
            <w:r w:rsidRPr="00512697">
              <w:rPr>
                <w:b/>
                <w:lang w:val="en-US"/>
              </w:rPr>
              <w:t>nov.</w:t>
            </w:r>
            <w:proofErr w:type="spellEnd"/>
            <w:r w:rsidRPr="00512697">
              <w:rPr>
                <w:b/>
                <w:lang w:val="en-US"/>
              </w:rPr>
              <w:t xml:space="preserve"> sp</w:t>
            </w:r>
            <w:r w:rsidRPr="00512697">
              <w:rPr>
                <w:lang w:val="en-US"/>
              </w:rPr>
              <w:t xml:space="preserve">. a new species of shrimp from the south coast of Brazil with a key to species of </w:t>
            </w:r>
            <w:r w:rsidRPr="00512697">
              <w:rPr>
                <w:i/>
                <w:iCs/>
                <w:lang w:val="en-US"/>
              </w:rPr>
              <w:t>Lysmata</w:t>
            </w:r>
            <w:r w:rsidRPr="00512697">
              <w:rPr>
                <w:lang w:val="en-US"/>
              </w:rPr>
              <w:t xml:space="preserve"> (</w:t>
            </w:r>
            <w:proofErr w:type="spellStart"/>
            <w:r w:rsidRPr="00512697">
              <w:rPr>
                <w:lang w:val="en-US"/>
              </w:rPr>
              <w:t>Caridea</w:t>
            </w:r>
            <w:proofErr w:type="spellEnd"/>
            <w:r w:rsidRPr="00512697">
              <w:rPr>
                <w:lang w:val="en-US"/>
              </w:rPr>
              <w:t xml:space="preserve">: </w:t>
            </w:r>
            <w:proofErr w:type="spellStart"/>
            <w:r w:rsidRPr="00512697">
              <w:rPr>
                <w:lang w:val="en-US"/>
              </w:rPr>
              <w:t>Lysmatidae</w:t>
            </w:r>
            <w:proofErr w:type="spellEnd"/>
            <w:r w:rsidRPr="00512697">
              <w:rPr>
                <w:lang w:val="en-US"/>
              </w:rPr>
              <w:t xml:space="preserve">) recorded in the southwestern Atlantic. </w:t>
            </w:r>
            <w:r w:rsidR="003777A7" w:rsidRPr="00512697">
              <w:rPr>
                <w:i/>
                <w:iCs/>
                <w:lang w:val="en-US"/>
              </w:rPr>
              <w:t>PEERJ</w:t>
            </w:r>
            <w:r w:rsidR="003777A7" w:rsidRPr="00512697">
              <w:rPr>
                <w:lang w:val="en-US"/>
              </w:rPr>
              <w:t xml:space="preserve"> </w:t>
            </w:r>
            <w:r w:rsidRPr="00512697">
              <w:rPr>
                <w:lang w:val="en-US"/>
              </w:rPr>
              <w:t>6:e5561.</w:t>
            </w:r>
            <w:r w:rsidR="008350DD" w:rsidRPr="00512697">
              <w:rPr>
                <w:lang w:val="en-US"/>
              </w:rPr>
              <w:t xml:space="preserve"> </w:t>
            </w:r>
            <w:hyperlink r:id="rId28" w:history="1">
              <w:r w:rsidR="008350DD" w:rsidRPr="0055502A">
                <w:rPr>
                  <w:rStyle w:val="Hyperlink"/>
                  <w:lang w:val="en-US"/>
                </w:rPr>
                <w:t>https://peerj.com/articles/5561/</w:t>
              </w:r>
            </w:hyperlink>
            <w:r w:rsidR="008350DD" w:rsidRPr="00512697">
              <w:rPr>
                <w:lang w:val="en-US"/>
              </w:rPr>
              <w:t xml:space="preserve"> </w:t>
            </w:r>
          </w:p>
          <w:p w14:paraId="14C9BE51" w14:textId="55839C68" w:rsidR="00B250BC" w:rsidRPr="00512697" w:rsidRDefault="00B250BC" w:rsidP="00512697">
            <w:pPr>
              <w:pStyle w:val="Instituio"/>
              <w:ind w:left="381" w:hanging="360"/>
              <w:rPr>
                <w:lang w:val="en-US"/>
              </w:rPr>
            </w:pPr>
            <w:r w:rsidRPr="00512697">
              <w:rPr>
                <w:lang w:val="en-US"/>
              </w:rPr>
              <w:t>Al-</w:t>
            </w:r>
            <w:proofErr w:type="spellStart"/>
            <w:r w:rsidRPr="00512697">
              <w:rPr>
                <w:lang w:val="en-US"/>
              </w:rPr>
              <w:t>Maslamani</w:t>
            </w:r>
            <w:proofErr w:type="spellEnd"/>
            <w:r w:rsidRPr="00512697">
              <w:rPr>
                <w:lang w:val="en-US"/>
              </w:rPr>
              <w:t xml:space="preserve">, I., Smyth, D., </w:t>
            </w:r>
            <w:r w:rsidRPr="00512697">
              <w:rPr>
                <w:b/>
                <w:lang w:val="en-US"/>
              </w:rPr>
              <w:t>Giraldes, B.</w:t>
            </w:r>
            <w:r w:rsidRPr="00512697">
              <w:rPr>
                <w:lang w:val="en-US"/>
              </w:rPr>
              <w:t>, Chatting M., Al-</w:t>
            </w:r>
            <w:proofErr w:type="spellStart"/>
            <w:r w:rsidRPr="00512697">
              <w:rPr>
                <w:lang w:val="en-US"/>
              </w:rPr>
              <w:t>Mohannadi</w:t>
            </w:r>
            <w:proofErr w:type="spellEnd"/>
            <w:r w:rsidRPr="00512697">
              <w:rPr>
                <w:lang w:val="en-US"/>
              </w:rPr>
              <w:t xml:space="preserve"> M.</w:t>
            </w:r>
            <w:r w:rsidR="00420470" w:rsidRPr="00512697">
              <w:rPr>
                <w:lang w:val="en-US"/>
              </w:rPr>
              <w:t xml:space="preserve"> &amp;</w:t>
            </w:r>
            <w:r w:rsidRPr="00512697">
              <w:rPr>
                <w:lang w:val="en-US"/>
              </w:rPr>
              <w:t xml:space="preserve"> Le </w:t>
            </w:r>
            <w:proofErr w:type="spellStart"/>
            <w:r w:rsidRPr="00512697">
              <w:rPr>
                <w:lang w:val="en-US"/>
              </w:rPr>
              <w:t>Vay</w:t>
            </w:r>
            <w:proofErr w:type="spellEnd"/>
            <w:r w:rsidRPr="00512697">
              <w:rPr>
                <w:lang w:val="en-US"/>
              </w:rPr>
              <w:t xml:space="preserve"> L. (2018). Decline in oyster populations in traditional fishing grounds; is habitat damage by static fishing gear a contributory factor in ecosystem degradation? </w:t>
            </w:r>
            <w:r w:rsidRPr="00512697">
              <w:rPr>
                <w:i/>
                <w:iCs/>
                <w:lang w:val="en-US"/>
              </w:rPr>
              <w:t>Journal of Sea Research</w:t>
            </w:r>
            <w:r w:rsidRPr="00512697">
              <w:rPr>
                <w:lang w:val="en-US"/>
              </w:rPr>
              <w:t xml:space="preserve"> 140: 40–51.</w:t>
            </w:r>
            <w:r w:rsidR="008350DD" w:rsidRPr="00512697">
              <w:rPr>
                <w:lang w:val="en-US"/>
              </w:rPr>
              <w:t xml:space="preserve"> </w:t>
            </w:r>
            <w:hyperlink r:id="rId29" w:history="1">
              <w:r w:rsidR="008350DD" w:rsidRPr="007E282A">
                <w:rPr>
                  <w:rStyle w:val="Hyperlink"/>
                  <w:lang w:val="en-US"/>
                </w:rPr>
                <w:t>https://www.sciencedirect.com/science/article/pii/S1385110118300790</w:t>
              </w:r>
            </w:hyperlink>
            <w:r w:rsidR="008350DD" w:rsidRPr="00512697">
              <w:rPr>
                <w:lang w:val="en-US"/>
              </w:rPr>
              <w:t xml:space="preserve"> </w:t>
            </w:r>
          </w:p>
          <w:p w14:paraId="1A96F0FC" w14:textId="0C4C2E98" w:rsidR="00B250BC" w:rsidRPr="00512697" w:rsidRDefault="00B250BC" w:rsidP="00512697">
            <w:pPr>
              <w:pStyle w:val="Instituio"/>
              <w:ind w:left="381" w:hanging="360"/>
              <w:rPr>
                <w:lang w:val="en-US"/>
              </w:rPr>
            </w:pPr>
            <w:r w:rsidRPr="00012190">
              <w:rPr>
                <w:b/>
              </w:rPr>
              <w:t>Giraldes, B.W</w:t>
            </w:r>
            <w:r w:rsidRPr="00012190">
              <w:t>., Coelho Filho, P.A., </w:t>
            </w:r>
            <w:proofErr w:type="spellStart"/>
            <w:r w:rsidRPr="00012190">
              <w:t>Smyth</w:t>
            </w:r>
            <w:proofErr w:type="spellEnd"/>
            <w:r w:rsidRPr="00012190">
              <w:t xml:space="preserve">, D.M. &amp; Coelho, P.A. (2017). </w:t>
            </w:r>
            <w:r w:rsidRPr="00512697">
              <w:rPr>
                <w:lang w:val="en-US"/>
              </w:rPr>
              <w:t xml:space="preserve">The nocturnal zonation of decapods in the subtidal zone within the reef seascape—abiotic factors defining habitats. </w:t>
            </w:r>
            <w:r w:rsidRPr="00512697">
              <w:rPr>
                <w:i/>
                <w:iCs/>
                <w:lang w:val="en-US"/>
              </w:rPr>
              <w:t>ICES Journal of Marine Science</w:t>
            </w:r>
            <w:r w:rsidRPr="00512697">
              <w:rPr>
                <w:lang w:val="en-US"/>
              </w:rPr>
              <w:t>.</w:t>
            </w:r>
            <w:r w:rsidR="008350DD" w:rsidRPr="00512697">
              <w:rPr>
                <w:lang w:val="en-US"/>
              </w:rPr>
              <w:t xml:space="preserve"> 74, (8) : 2180–2190. </w:t>
            </w:r>
            <w:hyperlink r:id="rId30" w:history="1">
              <w:r w:rsidR="008350DD" w:rsidRPr="007E282A">
                <w:rPr>
                  <w:rStyle w:val="Hyperlink"/>
                  <w:lang w:val="en-US"/>
                </w:rPr>
                <w:t>https://academic.oup.com/icesjms/article/74/8/2180/3749599?login=true</w:t>
              </w:r>
            </w:hyperlink>
            <w:r w:rsidR="008350DD" w:rsidRPr="00512697">
              <w:rPr>
                <w:lang w:val="en-US"/>
              </w:rPr>
              <w:t xml:space="preserve"> </w:t>
            </w:r>
            <w:r w:rsidRPr="00512697">
              <w:rPr>
                <w:lang w:val="en-US"/>
              </w:rPr>
              <w:t>  </w:t>
            </w:r>
          </w:p>
          <w:p w14:paraId="2BA7B8EF" w14:textId="6E49AC59" w:rsidR="00B250BC" w:rsidRPr="00512697" w:rsidRDefault="00B250BC" w:rsidP="00512697">
            <w:pPr>
              <w:pStyle w:val="Instituio"/>
              <w:ind w:left="381" w:hanging="360"/>
              <w:rPr>
                <w:lang w:val="en-US"/>
              </w:rPr>
            </w:pPr>
            <w:r w:rsidRPr="00512697">
              <w:rPr>
                <w:b/>
                <w:lang w:val="en-US"/>
              </w:rPr>
              <w:lastRenderedPageBreak/>
              <w:t>Giraldes, B.W</w:t>
            </w:r>
            <w:r w:rsidRPr="00512697">
              <w:rPr>
                <w:lang w:val="en-US"/>
              </w:rPr>
              <w:t>., Al-</w:t>
            </w:r>
            <w:proofErr w:type="spellStart"/>
            <w:r w:rsidRPr="00512697">
              <w:rPr>
                <w:lang w:val="en-US"/>
              </w:rPr>
              <w:t>Maslamani</w:t>
            </w:r>
            <w:proofErr w:type="spellEnd"/>
            <w:r w:rsidRPr="00512697">
              <w:rPr>
                <w:lang w:val="en-US"/>
              </w:rPr>
              <w:t xml:space="preserve"> &amp; Smyth, D. (2017). A new species of </w:t>
            </w:r>
            <w:proofErr w:type="spellStart"/>
            <w:r w:rsidRPr="00512697">
              <w:rPr>
                <w:lang w:val="en-US"/>
              </w:rPr>
              <w:t>leucosiid</w:t>
            </w:r>
            <w:proofErr w:type="spellEnd"/>
            <w:r w:rsidRPr="00512697">
              <w:rPr>
                <w:lang w:val="en-US"/>
              </w:rPr>
              <w:t xml:space="preserve"> crab (Decapoda: Brachyura: </w:t>
            </w:r>
            <w:proofErr w:type="spellStart"/>
            <w:r w:rsidRPr="00512697">
              <w:rPr>
                <w:lang w:val="en-US"/>
              </w:rPr>
              <w:t>Leucosiidae</w:t>
            </w:r>
            <w:proofErr w:type="spellEnd"/>
            <w:r w:rsidRPr="00512697">
              <w:rPr>
                <w:lang w:val="en-US"/>
              </w:rPr>
              <w:t xml:space="preserve">) from the Arabian Gulf. </w:t>
            </w:r>
            <w:proofErr w:type="spellStart"/>
            <w:r w:rsidRPr="00512697">
              <w:rPr>
                <w:i/>
                <w:iCs/>
                <w:lang w:val="en-US"/>
              </w:rPr>
              <w:t>Zootaxa</w:t>
            </w:r>
            <w:proofErr w:type="spellEnd"/>
            <w:r w:rsidRPr="00512697">
              <w:rPr>
                <w:lang w:val="en-US"/>
              </w:rPr>
              <w:t xml:space="preserve">, 250(4): 389–395.  </w:t>
            </w:r>
            <w:hyperlink r:id="rId31" w:history="1">
              <w:r w:rsidR="008350DD" w:rsidRPr="00690D9F">
                <w:rPr>
                  <w:rStyle w:val="Hyperlink"/>
                  <w:lang w:val="en-US"/>
                </w:rPr>
                <w:t>http://dx.doi.org/10.11646/zootaxa.4250.4.9</w:t>
              </w:r>
            </w:hyperlink>
            <w:r w:rsidR="008350DD" w:rsidRPr="00512697">
              <w:rPr>
                <w:lang w:val="en-US"/>
              </w:rPr>
              <w:t xml:space="preserve"> </w:t>
            </w:r>
          </w:p>
          <w:p w14:paraId="5C6E63F1" w14:textId="1326953D" w:rsidR="00B250BC" w:rsidRPr="00512697" w:rsidRDefault="00B250BC" w:rsidP="00512697">
            <w:pPr>
              <w:pStyle w:val="Instituio"/>
              <w:ind w:left="381" w:hanging="360"/>
              <w:rPr>
                <w:lang w:val="en-US"/>
              </w:rPr>
            </w:pPr>
            <w:r w:rsidRPr="00512697">
              <w:rPr>
                <w:lang w:val="en-US"/>
              </w:rPr>
              <w:t>Smyth, D.M., Al-</w:t>
            </w:r>
            <w:proofErr w:type="spellStart"/>
            <w:r w:rsidRPr="00512697">
              <w:rPr>
                <w:lang w:val="en-US"/>
              </w:rPr>
              <w:t>Maslamani</w:t>
            </w:r>
            <w:proofErr w:type="spellEnd"/>
            <w:r w:rsidRPr="00512697">
              <w:rPr>
                <w:lang w:val="en-US"/>
              </w:rPr>
              <w:t xml:space="preserve">, I., </w:t>
            </w:r>
            <w:proofErr w:type="spellStart"/>
            <w:r w:rsidRPr="00512697">
              <w:rPr>
                <w:lang w:val="en-US"/>
              </w:rPr>
              <w:t>Chatting,M</w:t>
            </w:r>
            <w:proofErr w:type="spellEnd"/>
            <w:r w:rsidRPr="00512697">
              <w:rPr>
                <w:lang w:val="en-US"/>
              </w:rPr>
              <w:t xml:space="preserve"> &amp;  </w:t>
            </w:r>
            <w:r w:rsidRPr="00512697">
              <w:rPr>
                <w:b/>
                <w:lang w:val="en-US"/>
              </w:rPr>
              <w:t xml:space="preserve">Giraldes, B.W. </w:t>
            </w:r>
            <w:r w:rsidRPr="00512697">
              <w:rPr>
                <w:lang w:val="en-US"/>
              </w:rPr>
              <w:t xml:space="preserve">(2016). Benthic surveys of the historic pearl oyster beds of Qatar reveal a dramatic ecological change. </w:t>
            </w:r>
            <w:r w:rsidRPr="00512697">
              <w:rPr>
                <w:i/>
                <w:iCs/>
                <w:lang w:val="en-US"/>
              </w:rPr>
              <w:t>Marine Pollution Bulletin</w:t>
            </w:r>
            <w:r w:rsidRPr="00512697">
              <w:rPr>
                <w:lang w:val="en-US"/>
              </w:rPr>
              <w:t xml:space="preserve">, </w:t>
            </w:r>
            <w:hyperlink r:id="rId32" w:history="1">
              <w:r w:rsidR="008350DD" w:rsidRPr="0055502A">
                <w:rPr>
                  <w:rStyle w:val="Hyperlink"/>
                  <w:lang w:val="en-US"/>
                </w:rPr>
                <w:t>http://dx.doi.org/10.1016/j.marpolbul.2016.08.085</w:t>
              </w:r>
            </w:hyperlink>
          </w:p>
          <w:p w14:paraId="11FCFA75" w14:textId="32037828" w:rsidR="00B250BC" w:rsidRPr="00512697" w:rsidRDefault="00B250BC" w:rsidP="00512697">
            <w:pPr>
              <w:pStyle w:val="Instituio"/>
              <w:ind w:left="381" w:hanging="360"/>
              <w:rPr>
                <w:lang w:val="en-US"/>
              </w:rPr>
            </w:pPr>
            <w:r w:rsidRPr="00512697">
              <w:rPr>
                <w:b/>
                <w:lang w:val="en-US"/>
              </w:rPr>
              <w:t>Giraldes, B. W</w:t>
            </w:r>
            <w:r w:rsidRPr="00512697">
              <w:rPr>
                <w:lang w:val="en-US"/>
              </w:rPr>
              <w:t>., Chatting, M</w:t>
            </w:r>
            <w:r w:rsidRPr="00512697">
              <w:rPr>
                <w:b/>
                <w:lang w:val="en-US"/>
              </w:rPr>
              <w:t xml:space="preserve"> </w:t>
            </w:r>
            <w:r w:rsidRPr="00512697">
              <w:rPr>
                <w:lang w:val="en-US"/>
              </w:rPr>
              <w:t>&amp;</w:t>
            </w:r>
            <w:r w:rsidRPr="00512697">
              <w:rPr>
                <w:b/>
                <w:lang w:val="en-US"/>
              </w:rPr>
              <w:t xml:space="preserve"> </w:t>
            </w:r>
            <w:r w:rsidRPr="00512697">
              <w:rPr>
                <w:lang w:val="en-US"/>
              </w:rPr>
              <w:t xml:space="preserve">Smyth, D. (2016). Modern problems in marine biodiversity records – illustrated by the case of the Caribbean </w:t>
            </w:r>
            <w:r w:rsidRPr="00512697">
              <w:rPr>
                <w:i/>
                <w:iCs/>
                <w:lang w:val="en-US"/>
              </w:rPr>
              <w:t>Pelia mutica</w:t>
            </w:r>
            <w:r w:rsidRPr="00512697">
              <w:rPr>
                <w:lang w:val="en-US"/>
              </w:rPr>
              <w:t xml:space="preserve"> (</w:t>
            </w:r>
            <w:proofErr w:type="spellStart"/>
            <w:r w:rsidRPr="00512697">
              <w:rPr>
                <w:lang w:val="en-US"/>
              </w:rPr>
              <w:t>Gibbes</w:t>
            </w:r>
            <w:proofErr w:type="spellEnd"/>
            <w:r w:rsidRPr="00512697">
              <w:rPr>
                <w:lang w:val="en-US"/>
              </w:rPr>
              <w:t xml:space="preserve">, 1850) confirmed in Brazil. </w:t>
            </w:r>
            <w:r w:rsidRPr="00512697">
              <w:rPr>
                <w:i/>
                <w:iCs/>
                <w:lang w:val="en-US"/>
              </w:rPr>
              <w:t>Marine Biodiversity records</w:t>
            </w:r>
            <w:r w:rsidRPr="00512697">
              <w:rPr>
                <w:lang w:val="en-US"/>
              </w:rPr>
              <w:t>, 9(1)1.</w:t>
            </w:r>
            <w:r w:rsidR="008350DD" w:rsidRPr="00512697">
              <w:rPr>
                <w:lang w:val="en-US"/>
              </w:rPr>
              <w:t xml:space="preserve"> </w:t>
            </w:r>
            <w:hyperlink r:id="rId33" w:history="1">
              <w:r w:rsidR="008350DD" w:rsidRPr="0055502A">
                <w:rPr>
                  <w:rStyle w:val="Hyperlink"/>
                  <w:lang w:val="en-US"/>
                </w:rPr>
                <w:t>https://mbr.biomedcentral.com/articles/10.1186/s41200-016-0044-3</w:t>
              </w:r>
            </w:hyperlink>
            <w:r w:rsidR="008350DD" w:rsidRPr="00512697">
              <w:rPr>
                <w:lang w:val="en-US"/>
              </w:rPr>
              <w:t xml:space="preserve"> </w:t>
            </w:r>
          </w:p>
          <w:p w14:paraId="31210F2E" w14:textId="798EABA5" w:rsidR="00B250BC" w:rsidRPr="00512697" w:rsidRDefault="00B250BC" w:rsidP="00512697">
            <w:pPr>
              <w:pStyle w:val="Instituio"/>
              <w:ind w:left="381" w:hanging="360"/>
              <w:rPr>
                <w:lang w:val="en-US"/>
              </w:rPr>
            </w:pPr>
            <w:r w:rsidRPr="00512697">
              <w:rPr>
                <w:b/>
                <w:lang w:val="en-US"/>
              </w:rPr>
              <w:t>Giraldes, B.W.</w:t>
            </w:r>
            <w:r w:rsidRPr="00512697">
              <w:rPr>
                <w:lang w:val="en-US"/>
              </w:rPr>
              <w:t xml:space="preserve"> &amp; Smyth, D.M. (2016). Recognizing </w:t>
            </w:r>
            <w:r w:rsidRPr="00512697">
              <w:rPr>
                <w:i/>
                <w:iCs/>
                <w:lang w:val="en-US"/>
              </w:rPr>
              <w:t>Panulirus meripurpuratus</w:t>
            </w:r>
            <w:r w:rsidRPr="00512697">
              <w:rPr>
                <w:lang w:val="en-US"/>
              </w:rPr>
              <w:t xml:space="preserve"> </w:t>
            </w:r>
            <w:r w:rsidRPr="00512697">
              <w:rPr>
                <w:b/>
                <w:lang w:val="en-US"/>
              </w:rPr>
              <w:t xml:space="preserve">sp. </w:t>
            </w:r>
            <w:proofErr w:type="spellStart"/>
            <w:r w:rsidRPr="00512697">
              <w:rPr>
                <w:b/>
                <w:lang w:val="en-US"/>
              </w:rPr>
              <w:t>nov</w:t>
            </w:r>
            <w:r w:rsidRPr="00512697">
              <w:rPr>
                <w:lang w:val="en-US"/>
              </w:rPr>
              <w:t>.</w:t>
            </w:r>
            <w:proofErr w:type="spellEnd"/>
            <w:r w:rsidRPr="00512697">
              <w:rPr>
                <w:lang w:val="en-US"/>
              </w:rPr>
              <w:t xml:space="preserve"> (Decapoda: </w:t>
            </w:r>
            <w:proofErr w:type="spellStart"/>
            <w:r w:rsidRPr="00512697">
              <w:rPr>
                <w:lang w:val="en-US"/>
              </w:rPr>
              <w:t>Palinuridae</w:t>
            </w:r>
            <w:proofErr w:type="spellEnd"/>
            <w:r w:rsidRPr="00512697">
              <w:rPr>
                <w:lang w:val="en-US"/>
              </w:rPr>
              <w:t xml:space="preserve">) in Brazil – Systematic and biogeographic overview of </w:t>
            </w:r>
            <w:r w:rsidRPr="00512697">
              <w:rPr>
                <w:i/>
                <w:iCs/>
                <w:lang w:val="en-US"/>
              </w:rPr>
              <w:t>Panulirus</w:t>
            </w:r>
            <w:r w:rsidRPr="00512697">
              <w:rPr>
                <w:lang w:val="en-US"/>
              </w:rPr>
              <w:t xml:space="preserve"> species in the Atlantic Ocean. </w:t>
            </w:r>
            <w:proofErr w:type="spellStart"/>
            <w:r w:rsidRPr="00512697">
              <w:rPr>
                <w:i/>
                <w:iCs/>
                <w:lang w:val="en-US"/>
              </w:rPr>
              <w:t>Zootaxa</w:t>
            </w:r>
            <w:proofErr w:type="spellEnd"/>
            <w:r w:rsidRPr="00512697">
              <w:rPr>
                <w:lang w:val="en-US"/>
              </w:rPr>
              <w:t xml:space="preserve"> 4107 (3): 353-366.</w:t>
            </w:r>
            <w:r w:rsidR="009E74EE" w:rsidRPr="00512697">
              <w:rPr>
                <w:lang w:val="en-US"/>
              </w:rPr>
              <w:t xml:space="preserve"> </w:t>
            </w:r>
            <w:hyperlink r:id="rId34" w:history="1">
              <w:r w:rsidR="008350DD" w:rsidRPr="0055502A">
                <w:rPr>
                  <w:rStyle w:val="Hyperlink"/>
                  <w:lang w:val="en-US"/>
                </w:rPr>
                <w:t>https://www.mapress.com/zt/article/view/zootaxa.4107.3.4/5670</w:t>
              </w:r>
            </w:hyperlink>
            <w:r w:rsidR="008350DD" w:rsidRPr="00512697">
              <w:rPr>
                <w:lang w:val="en-US"/>
              </w:rPr>
              <w:t xml:space="preserve"> </w:t>
            </w:r>
          </w:p>
          <w:p w14:paraId="5C5025C9" w14:textId="2B21022F" w:rsidR="00B250BC" w:rsidRPr="00A64D61" w:rsidRDefault="00B250BC" w:rsidP="00512697">
            <w:pPr>
              <w:ind w:left="381" w:hanging="360"/>
              <w:rPr>
                <w:rFonts w:ascii="Times New Roman" w:hAnsi="Times New Roman"/>
                <w:spacing w:val="-8"/>
                <w:sz w:val="21"/>
                <w:szCs w:val="21"/>
                <w:lang w:eastAsia="pt-BR"/>
              </w:rPr>
            </w:pPr>
            <w:r w:rsidRPr="00A64D61">
              <w:rPr>
                <w:rFonts w:ascii="Times New Roman" w:eastAsia="Times New Roman" w:hAnsi="Times New Roman"/>
                <w:b/>
                <w:spacing w:val="-8"/>
                <w:sz w:val="21"/>
                <w:szCs w:val="21"/>
                <w:lang w:eastAsia="pt-BR"/>
              </w:rPr>
              <w:t>Giraldes, B.W.,</w:t>
            </w:r>
            <w:r w:rsidRPr="00A64D61">
              <w:rPr>
                <w:rFonts w:ascii="Times New Roman" w:hAnsi="Times New Roman"/>
                <w:spacing w:val="-8"/>
                <w:sz w:val="21"/>
                <w:szCs w:val="21"/>
                <w:lang w:eastAsia="pt-BR"/>
              </w:rPr>
              <w:t xml:space="preserve"> </w:t>
            </w:r>
            <w:r w:rsidRPr="00A64D61">
              <w:rPr>
                <w:rFonts w:ascii="Times New Roman" w:eastAsia="Times New Roman" w:hAnsi="Times New Roman"/>
                <w:spacing w:val="-8"/>
                <w:sz w:val="21"/>
                <w:szCs w:val="21"/>
                <w:lang w:eastAsia="pt-BR"/>
              </w:rPr>
              <w:t>Al-</w:t>
            </w:r>
            <w:proofErr w:type="spellStart"/>
            <w:r w:rsidRPr="00A64D61">
              <w:rPr>
                <w:rFonts w:ascii="Times New Roman" w:eastAsia="Times New Roman" w:hAnsi="Times New Roman"/>
                <w:spacing w:val="-8"/>
                <w:sz w:val="21"/>
                <w:szCs w:val="21"/>
                <w:lang w:eastAsia="pt-BR"/>
              </w:rPr>
              <w:t>Maslamani</w:t>
            </w:r>
            <w:proofErr w:type="spellEnd"/>
            <w:r w:rsidRPr="00A64D61">
              <w:rPr>
                <w:rFonts w:ascii="Times New Roman" w:eastAsia="Times New Roman" w:hAnsi="Times New Roman"/>
                <w:spacing w:val="-8"/>
                <w:sz w:val="21"/>
                <w:szCs w:val="21"/>
                <w:lang w:eastAsia="pt-BR"/>
              </w:rPr>
              <w:t xml:space="preserve">, I., Chatting, M. and Smyth, D. (2016) Basic assessment of </w:t>
            </w:r>
            <w:r w:rsidRPr="00A64D61">
              <w:rPr>
                <w:rFonts w:ascii="Times New Roman" w:eastAsia="Times New Roman" w:hAnsi="Times New Roman"/>
                <w:i/>
                <w:iCs/>
                <w:spacing w:val="-8"/>
                <w:sz w:val="21"/>
                <w:szCs w:val="21"/>
                <w:lang w:eastAsia="pt-BR"/>
              </w:rPr>
              <w:t>Portunus segnis</w:t>
            </w:r>
            <w:r w:rsidRPr="00A64D61">
              <w:rPr>
                <w:rFonts w:ascii="Times New Roman" w:eastAsia="Times New Roman" w:hAnsi="Times New Roman"/>
                <w:spacing w:val="-8"/>
                <w:sz w:val="21"/>
                <w:szCs w:val="21"/>
                <w:lang w:eastAsia="pt-BR"/>
              </w:rPr>
              <w:t xml:space="preserve"> (</w:t>
            </w:r>
            <w:proofErr w:type="spellStart"/>
            <w:r w:rsidRPr="00A64D61">
              <w:rPr>
                <w:rFonts w:ascii="Times New Roman" w:eastAsia="Times New Roman" w:hAnsi="Times New Roman"/>
                <w:spacing w:val="-8"/>
                <w:sz w:val="21"/>
                <w:szCs w:val="21"/>
                <w:lang w:eastAsia="pt-BR"/>
              </w:rPr>
              <w:t>Forskål</w:t>
            </w:r>
            <w:proofErr w:type="spellEnd"/>
            <w:r w:rsidRPr="00A64D61">
              <w:rPr>
                <w:rFonts w:ascii="Times New Roman" w:eastAsia="Times New Roman" w:hAnsi="Times New Roman"/>
                <w:spacing w:val="-8"/>
                <w:sz w:val="21"/>
                <w:szCs w:val="21"/>
                <w:lang w:eastAsia="pt-BR"/>
              </w:rPr>
              <w:t xml:space="preserve">, 1775) - The baseline for stock management of important decapod resource in Western Arabian Gulf.  </w:t>
            </w:r>
            <w:r w:rsidRPr="00A64D61">
              <w:rPr>
                <w:rFonts w:ascii="Times New Roman" w:eastAsia="Times New Roman" w:hAnsi="Times New Roman"/>
                <w:i/>
                <w:iCs/>
                <w:spacing w:val="-8"/>
                <w:sz w:val="21"/>
                <w:szCs w:val="21"/>
                <w:lang w:eastAsia="pt-BR"/>
              </w:rPr>
              <w:t>Egyptian Journal of Aquatic Research</w:t>
            </w:r>
            <w:r w:rsidRPr="00A64D61">
              <w:rPr>
                <w:rFonts w:ascii="Times New Roman" w:eastAsia="Times New Roman" w:hAnsi="Times New Roman"/>
                <w:spacing w:val="-8"/>
                <w:sz w:val="21"/>
                <w:szCs w:val="21"/>
                <w:lang w:eastAsia="pt-BR"/>
              </w:rPr>
              <w:t xml:space="preserve"> 42: 111-119.</w:t>
            </w:r>
            <w:r w:rsidR="00DB148E">
              <w:rPr>
                <w:rFonts w:ascii="Times New Roman" w:eastAsia="Times New Roman" w:hAnsi="Times New Roman"/>
                <w:spacing w:val="-8"/>
                <w:sz w:val="21"/>
                <w:szCs w:val="21"/>
                <w:lang w:eastAsia="pt-BR"/>
              </w:rPr>
              <w:t xml:space="preserve"> </w:t>
            </w:r>
            <w:hyperlink r:id="rId35" w:history="1">
              <w:r w:rsidR="00DB148E" w:rsidRPr="0055502A">
                <w:rPr>
                  <w:rStyle w:val="Hyperlink"/>
                  <w:rFonts w:ascii="Times New Roman" w:eastAsia="Times New Roman" w:hAnsi="Times New Roman"/>
                  <w:spacing w:val="-8"/>
                  <w:sz w:val="21"/>
                  <w:szCs w:val="21"/>
                  <w:lang w:eastAsia="pt-BR"/>
                </w:rPr>
                <w:t>https://www.sciencedirect.com/science/article/pii/S1687428516000121</w:t>
              </w:r>
            </w:hyperlink>
            <w:r w:rsidR="00DB148E">
              <w:rPr>
                <w:rFonts w:ascii="Times New Roman" w:eastAsia="Times New Roman" w:hAnsi="Times New Roman"/>
                <w:spacing w:val="-8"/>
                <w:sz w:val="21"/>
                <w:szCs w:val="21"/>
                <w:lang w:eastAsia="pt-BR"/>
              </w:rPr>
              <w:t xml:space="preserve"> </w:t>
            </w:r>
          </w:p>
          <w:p w14:paraId="09C67434" w14:textId="4827B52B" w:rsidR="00B250BC" w:rsidRPr="00512697" w:rsidRDefault="00B250BC" w:rsidP="00512697">
            <w:pPr>
              <w:pStyle w:val="Instituio"/>
              <w:ind w:left="381" w:hanging="360"/>
              <w:rPr>
                <w:lang w:val="en-US"/>
              </w:rPr>
            </w:pPr>
            <w:r w:rsidRPr="00512697">
              <w:rPr>
                <w:lang w:val="en-US"/>
              </w:rPr>
              <w:t>Smyth, D.M., Al-</w:t>
            </w:r>
            <w:proofErr w:type="spellStart"/>
            <w:r w:rsidRPr="00512697">
              <w:rPr>
                <w:lang w:val="en-US"/>
              </w:rPr>
              <w:t>Maslamani</w:t>
            </w:r>
            <w:proofErr w:type="spellEnd"/>
            <w:r w:rsidRPr="00512697">
              <w:rPr>
                <w:lang w:val="en-US"/>
              </w:rPr>
              <w:t xml:space="preserve">, I., </w:t>
            </w:r>
            <w:r w:rsidRPr="00512697">
              <w:rPr>
                <w:b/>
                <w:lang w:val="en-US"/>
              </w:rPr>
              <w:t>Giraldes, B.W</w:t>
            </w:r>
            <w:r w:rsidRPr="00512697">
              <w:rPr>
                <w:lang w:val="en-US"/>
              </w:rPr>
              <w:t xml:space="preserve">., Chatting, M., Al-Ansari, E., Le </w:t>
            </w:r>
            <w:proofErr w:type="spellStart"/>
            <w:r w:rsidRPr="00512697">
              <w:rPr>
                <w:lang w:val="en-US"/>
              </w:rPr>
              <w:t>Vay</w:t>
            </w:r>
            <w:proofErr w:type="spellEnd"/>
            <w:r w:rsidRPr="00512697">
              <w:rPr>
                <w:lang w:val="en-US"/>
              </w:rPr>
              <w:t xml:space="preserve">, L. (2016) Anthropogenic related variations in the epibiotic biodiversity and age structure of the "Pearl Oyster" </w:t>
            </w:r>
            <w:r w:rsidRPr="00512697">
              <w:rPr>
                <w:i/>
                <w:iCs/>
                <w:lang w:val="en-US"/>
              </w:rPr>
              <w:t>Pinctada radiata</w:t>
            </w:r>
            <w:r w:rsidRPr="00512697">
              <w:rPr>
                <w:lang w:val="en-US"/>
              </w:rPr>
              <w:t xml:space="preserve"> within the eulittoral zone of Qatar. </w:t>
            </w:r>
            <w:r w:rsidRPr="00512697">
              <w:rPr>
                <w:i/>
                <w:iCs/>
                <w:lang w:val="en-US"/>
              </w:rPr>
              <w:t>Regional Studies in Marine Sciences</w:t>
            </w:r>
            <w:r w:rsidRPr="00512697">
              <w:rPr>
                <w:lang w:val="en-US"/>
              </w:rPr>
              <w:t>, 5: 87-96.</w:t>
            </w:r>
            <w:r w:rsidR="00DB148E" w:rsidRPr="00512697">
              <w:rPr>
                <w:lang w:val="en-US"/>
              </w:rPr>
              <w:t xml:space="preserve"> </w:t>
            </w:r>
            <w:hyperlink r:id="rId36" w:history="1">
              <w:r w:rsidR="00DB148E" w:rsidRPr="0055502A">
                <w:rPr>
                  <w:rStyle w:val="Hyperlink"/>
                  <w:lang w:val="en-US"/>
                </w:rPr>
                <w:t>https://www.sciencedirect.com/science/article/pii/S2352485516300184</w:t>
              </w:r>
            </w:hyperlink>
            <w:r w:rsidR="00DB148E" w:rsidRPr="00512697">
              <w:rPr>
                <w:lang w:val="en-US"/>
              </w:rPr>
              <w:t xml:space="preserve"> </w:t>
            </w:r>
          </w:p>
          <w:p w14:paraId="1D649CC0" w14:textId="5B3493B3" w:rsidR="00B250BC" w:rsidRPr="00A228A3" w:rsidRDefault="00B250BC" w:rsidP="00512697">
            <w:pPr>
              <w:pStyle w:val="Instituio"/>
              <w:ind w:left="381" w:hanging="360"/>
              <w:rPr>
                <w:lang w:val="en-US"/>
              </w:rPr>
            </w:pPr>
            <w:r w:rsidRPr="007E282A">
              <w:rPr>
                <w:b/>
              </w:rPr>
              <w:t>Giraldes, B.W</w:t>
            </w:r>
            <w:r w:rsidRPr="007E282A">
              <w:t xml:space="preserve">., Silva, A. Z., Corrêa, F. M., &amp; </w:t>
            </w:r>
            <w:proofErr w:type="spellStart"/>
            <w:r w:rsidRPr="007E282A">
              <w:t>Smyth</w:t>
            </w:r>
            <w:proofErr w:type="spellEnd"/>
            <w:r w:rsidRPr="007E282A">
              <w:t xml:space="preserve">, D.M. (2015). </w:t>
            </w:r>
            <w:r w:rsidRPr="00512697">
              <w:rPr>
                <w:lang w:val="en-US"/>
              </w:rPr>
              <w:t xml:space="preserve">Artisanal fishing of spiny lobsters with gillnets—A significant anthropic impact on tropical reef ecosystem. </w:t>
            </w:r>
            <w:r w:rsidRPr="00512697">
              <w:rPr>
                <w:i/>
                <w:iCs/>
                <w:lang w:val="en-US"/>
              </w:rPr>
              <w:t>Global Ecology and Conservation,</w:t>
            </w:r>
            <w:r w:rsidRPr="00512697">
              <w:rPr>
                <w:lang w:val="en-US"/>
              </w:rPr>
              <w:t xml:space="preserve"> 4, 572-580.</w:t>
            </w:r>
            <w:r w:rsidR="00DB148E" w:rsidRPr="00512697">
              <w:rPr>
                <w:lang w:val="en-US"/>
              </w:rPr>
              <w:t xml:space="preserve"> </w:t>
            </w:r>
            <w:hyperlink r:id="rId37" w:history="1">
              <w:r w:rsidR="00DB148E" w:rsidRPr="00A228A3">
                <w:rPr>
                  <w:rStyle w:val="Hyperlink"/>
                  <w:lang w:val="en-US"/>
                </w:rPr>
                <w:t>https://www.sciencedirect.com/science/article/pii/S2351989415001031</w:t>
              </w:r>
            </w:hyperlink>
            <w:r w:rsidR="00DB148E" w:rsidRPr="00A228A3">
              <w:rPr>
                <w:lang w:val="en-US"/>
              </w:rPr>
              <w:t xml:space="preserve"> </w:t>
            </w:r>
          </w:p>
          <w:p w14:paraId="37DE2B85" w14:textId="1E75F05B" w:rsidR="00B250BC" w:rsidRPr="005A3CF4" w:rsidRDefault="00B250BC" w:rsidP="00512697">
            <w:pPr>
              <w:pStyle w:val="Instituio"/>
              <w:ind w:left="381" w:hanging="360"/>
            </w:pPr>
            <w:r w:rsidRPr="007E282A">
              <w:rPr>
                <w:b/>
              </w:rPr>
              <w:t>Giraldes, B.W</w:t>
            </w:r>
            <w:r w:rsidRPr="007E282A">
              <w:t xml:space="preserve">. &amp; Freire, A.S. (2015). </w:t>
            </w:r>
            <w:r w:rsidRPr="00512697">
              <w:rPr>
                <w:lang w:val="en-US"/>
              </w:rPr>
              <w:t xml:space="preserve">Extending the southern range of four shrimps (Crustacea: Decapoda: </w:t>
            </w:r>
            <w:proofErr w:type="spellStart"/>
            <w:r w:rsidRPr="00512697">
              <w:rPr>
                <w:lang w:val="en-US"/>
              </w:rPr>
              <w:t>Stenopodidae</w:t>
            </w:r>
            <w:proofErr w:type="spellEnd"/>
            <w:r w:rsidRPr="00512697">
              <w:rPr>
                <w:lang w:val="en-US"/>
              </w:rPr>
              <w:t xml:space="preserve">, </w:t>
            </w:r>
            <w:proofErr w:type="spellStart"/>
            <w:r w:rsidRPr="00512697">
              <w:rPr>
                <w:lang w:val="en-US"/>
              </w:rPr>
              <w:t>Hippolytidae</w:t>
            </w:r>
            <w:proofErr w:type="spellEnd"/>
            <w:r w:rsidRPr="00512697">
              <w:rPr>
                <w:lang w:val="en-US"/>
              </w:rPr>
              <w:t xml:space="preserve"> and </w:t>
            </w:r>
            <w:proofErr w:type="spellStart"/>
            <w:r w:rsidRPr="00512697">
              <w:rPr>
                <w:lang w:val="en-US"/>
              </w:rPr>
              <w:t>Alpheidae</w:t>
            </w:r>
            <w:proofErr w:type="spellEnd"/>
            <w:r w:rsidRPr="00512697">
              <w:rPr>
                <w:lang w:val="en-US"/>
              </w:rPr>
              <w:t>) in southwestern Atlantic (27</w:t>
            </w:r>
            <w:r w:rsidRPr="00512697">
              <w:rPr>
                <w:vertAlign w:val="superscript"/>
                <w:lang w:val="en-US"/>
              </w:rPr>
              <w:t>o</w:t>
            </w:r>
            <w:r w:rsidRPr="00512697">
              <w:rPr>
                <w:lang w:val="en-US"/>
              </w:rPr>
              <w:t xml:space="preserve"> S) and confirming the presence of Mediterranean </w:t>
            </w:r>
            <w:r w:rsidRPr="00512697">
              <w:rPr>
                <w:i/>
                <w:iCs/>
                <w:lang w:val="en-US"/>
              </w:rPr>
              <w:t>Stenopus spinosus</w:t>
            </w:r>
            <w:r w:rsidRPr="00512697">
              <w:rPr>
                <w:lang w:val="en-US"/>
              </w:rPr>
              <w:t xml:space="preserve"> </w:t>
            </w:r>
            <w:proofErr w:type="spellStart"/>
            <w:r w:rsidRPr="00512697">
              <w:rPr>
                <w:lang w:val="en-US"/>
              </w:rPr>
              <w:t>Risso</w:t>
            </w:r>
            <w:proofErr w:type="spellEnd"/>
            <w:r w:rsidRPr="00512697">
              <w:rPr>
                <w:lang w:val="en-US"/>
              </w:rPr>
              <w:t xml:space="preserve">, 1827 in Brazil. </w:t>
            </w:r>
            <w:proofErr w:type="spellStart"/>
            <w:r w:rsidRPr="005A3CF4">
              <w:rPr>
                <w:i/>
                <w:iCs/>
              </w:rPr>
              <w:t>Zootaxa</w:t>
            </w:r>
            <w:proofErr w:type="spellEnd"/>
            <w:r w:rsidRPr="005A3CF4">
              <w:t>, 3972(3), 419.</w:t>
            </w:r>
            <w:r w:rsidR="00DB148E">
              <w:t xml:space="preserve"> </w:t>
            </w:r>
            <w:hyperlink r:id="rId38" w:history="1">
              <w:r w:rsidR="00DB148E" w:rsidRPr="0055502A">
                <w:rPr>
                  <w:rStyle w:val="Hyperlink"/>
                </w:rPr>
                <w:t>https://www.mapress.com/zootaxa/2015/f/z03972p431f.pdf</w:t>
              </w:r>
            </w:hyperlink>
            <w:r w:rsidR="00DB148E">
              <w:t xml:space="preserve"> </w:t>
            </w:r>
          </w:p>
          <w:p w14:paraId="613868E1" w14:textId="5BB77D8A" w:rsidR="00B250BC" w:rsidRPr="00A228A3" w:rsidRDefault="00B250BC" w:rsidP="00512697">
            <w:pPr>
              <w:pStyle w:val="Instituio"/>
              <w:ind w:left="381" w:hanging="360"/>
              <w:rPr>
                <w:lang w:val="en-US"/>
              </w:rPr>
            </w:pPr>
            <w:r w:rsidRPr="005A3CF4">
              <w:rPr>
                <w:b/>
              </w:rPr>
              <w:t>Giraldes, B.W</w:t>
            </w:r>
            <w:r w:rsidRPr="005A3CF4">
              <w:t xml:space="preserve">., Coelho Filho, P.A. &amp; </w:t>
            </w:r>
            <w:proofErr w:type="spellStart"/>
            <w:r w:rsidRPr="005A3CF4">
              <w:t>Smyth</w:t>
            </w:r>
            <w:proofErr w:type="spellEnd"/>
            <w:r w:rsidRPr="005A3CF4">
              <w:t xml:space="preserve">, D.M. (2015). </w:t>
            </w:r>
            <w:r w:rsidRPr="00512697">
              <w:rPr>
                <w:lang w:val="en-US"/>
              </w:rPr>
              <w:t xml:space="preserve">Decapod assemblages in subtidal and intertidal zones - Importance of scuba diving as a survey technique in tropical reefs, Brazil. </w:t>
            </w:r>
            <w:r w:rsidRPr="00512697">
              <w:rPr>
                <w:i/>
                <w:iCs/>
                <w:lang w:val="en-US"/>
              </w:rPr>
              <w:t>Global Ecology and Conservation,</w:t>
            </w:r>
            <w:r w:rsidRPr="00512697">
              <w:rPr>
                <w:lang w:val="en-US"/>
              </w:rPr>
              <w:t xml:space="preserve"> 3, 163-175.</w:t>
            </w:r>
            <w:r w:rsidR="00DB148E" w:rsidRPr="00512697">
              <w:rPr>
                <w:lang w:val="en-US"/>
              </w:rPr>
              <w:t xml:space="preserve"> </w:t>
            </w:r>
            <w:hyperlink r:id="rId39" w:history="1">
              <w:r w:rsidR="00DB148E" w:rsidRPr="00A228A3">
                <w:rPr>
                  <w:rStyle w:val="Hyperlink"/>
                  <w:lang w:val="en-US"/>
                </w:rPr>
                <w:t>https://www.sciencedirect.com/science/article/pii/S235198941400081X</w:t>
              </w:r>
            </w:hyperlink>
            <w:r w:rsidR="00DB148E" w:rsidRPr="00A228A3">
              <w:rPr>
                <w:lang w:val="en-US"/>
              </w:rPr>
              <w:t xml:space="preserve"> </w:t>
            </w:r>
          </w:p>
          <w:p w14:paraId="4C1C583A" w14:textId="181C6EA6" w:rsidR="00B250BC" w:rsidRPr="005A3CF4" w:rsidRDefault="00B250BC" w:rsidP="00512697">
            <w:pPr>
              <w:pStyle w:val="Instituio"/>
              <w:ind w:left="381" w:hanging="360"/>
            </w:pPr>
            <w:r w:rsidRPr="007E282A">
              <w:rPr>
                <w:b/>
              </w:rPr>
              <w:t>Giraldes B.W</w:t>
            </w:r>
            <w:r w:rsidRPr="007E282A">
              <w:t xml:space="preserve">., Coelho-Filho, P.A. &amp; Coelho, P.A. (2012). </w:t>
            </w:r>
            <w:r w:rsidRPr="00512697">
              <w:rPr>
                <w:lang w:val="en-US"/>
              </w:rPr>
              <w:t xml:space="preserve">Composition and spatial distribution of subtidal Decapoda on the “Reef Coast”, northeastern Brazil, evaluated through a low-impact visual census technique. </w:t>
            </w:r>
            <w:proofErr w:type="spellStart"/>
            <w:r w:rsidRPr="005A3CF4">
              <w:rPr>
                <w:i/>
                <w:iCs/>
              </w:rPr>
              <w:t>Nauplius</w:t>
            </w:r>
            <w:proofErr w:type="spellEnd"/>
            <w:r w:rsidRPr="005A3CF4">
              <w:t>, 20(1): 187-201.</w:t>
            </w:r>
            <w:r w:rsidR="00DB148E">
              <w:t xml:space="preserve"> </w:t>
            </w:r>
            <w:hyperlink r:id="rId40" w:history="1">
              <w:r w:rsidR="00DB148E" w:rsidRPr="0055502A">
                <w:rPr>
                  <w:rStyle w:val="Hyperlink"/>
                </w:rPr>
                <w:t>https://www.scielo.br/j/nau/a/btgTBSN5RSngVRQfR7ddxWg/abstract/?lang=en</w:t>
              </w:r>
            </w:hyperlink>
            <w:r w:rsidR="00DB148E">
              <w:t xml:space="preserve"> </w:t>
            </w:r>
          </w:p>
          <w:p w14:paraId="767196C3" w14:textId="3B46EA29" w:rsidR="00B250BC" w:rsidRPr="005A3CF4" w:rsidRDefault="00B250BC" w:rsidP="00512697">
            <w:pPr>
              <w:pStyle w:val="Instituio"/>
              <w:ind w:left="381" w:hanging="360"/>
            </w:pPr>
            <w:r w:rsidRPr="005A3CF4">
              <w:rPr>
                <w:b/>
              </w:rPr>
              <w:t>Giraldes B.W</w:t>
            </w:r>
            <w:r w:rsidRPr="005A3CF4">
              <w:t xml:space="preserve">., Coelho-Filho, P.A., Coelho, P.A. &amp; </w:t>
            </w:r>
            <w:proofErr w:type="spellStart"/>
            <w:r w:rsidRPr="005A3CF4">
              <w:t>Anker</w:t>
            </w:r>
            <w:proofErr w:type="spellEnd"/>
            <w:r w:rsidRPr="005A3CF4">
              <w:t xml:space="preserve">, A. (2012). </w:t>
            </w:r>
            <w:r w:rsidRPr="00397A00">
              <w:rPr>
                <w:lang w:val="en-US"/>
              </w:rPr>
              <w:t xml:space="preserve">Confirmation of the presence of </w:t>
            </w:r>
            <w:proofErr w:type="spellStart"/>
            <w:r w:rsidRPr="00397A00">
              <w:rPr>
                <w:i/>
                <w:iCs/>
                <w:lang w:val="en-US"/>
              </w:rPr>
              <w:t>Janicea</w:t>
            </w:r>
            <w:proofErr w:type="spellEnd"/>
            <w:r w:rsidRPr="00397A00">
              <w:rPr>
                <w:i/>
                <w:iCs/>
                <w:lang w:val="en-US"/>
              </w:rPr>
              <w:t xml:space="preserve"> </w:t>
            </w:r>
            <w:proofErr w:type="spellStart"/>
            <w:r w:rsidRPr="00397A00">
              <w:rPr>
                <w:i/>
                <w:iCs/>
                <w:lang w:val="en-US"/>
              </w:rPr>
              <w:t>antiguensis</w:t>
            </w:r>
            <w:proofErr w:type="spellEnd"/>
            <w:r w:rsidRPr="00397A00">
              <w:rPr>
                <w:lang w:val="en-US"/>
              </w:rPr>
              <w:t xml:space="preserve"> (Chace, 1972)</w:t>
            </w:r>
            <w:r w:rsidR="00081C1F" w:rsidRPr="00397A00">
              <w:rPr>
                <w:lang w:val="en-US"/>
              </w:rPr>
              <w:t xml:space="preserve"> </w:t>
            </w:r>
            <w:r w:rsidRPr="00397A00">
              <w:rPr>
                <w:lang w:val="en-US"/>
              </w:rPr>
              <w:t xml:space="preserve">(Decapoda: </w:t>
            </w:r>
            <w:proofErr w:type="spellStart"/>
            <w:r w:rsidRPr="00397A00">
              <w:rPr>
                <w:lang w:val="en-US"/>
              </w:rPr>
              <w:t>Barbouriidae</w:t>
            </w:r>
            <w:proofErr w:type="spellEnd"/>
            <w:r w:rsidRPr="00397A00">
              <w:rPr>
                <w:lang w:val="en-US"/>
              </w:rPr>
              <w:t xml:space="preserve">) in northeastern and eastern Brazil. </w:t>
            </w:r>
            <w:proofErr w:type="spellStart"/>
            <w:r w:rsidRPr="005A3CF4">
              <w:rPr>
                <w:i/>
                <w:iCs/>
              </w:rPr>
              <w:t>Nauplius</w:t>
            </w:r>
            <w:proofErr w:type="spellEnd"/>
            <w:r w:rsidRPr="005A3CF4">
              <w:t>, 20(2): 171-178.</w:t>
            </w:r>
            <w:r w:rsidR="00DB148E">
              <w:t xml:space="preserve"> </w:t>
            </w:r>
            <w:hyperlink r:id="rId41" w:history="1">
              <w:r w:rsidR="00DB148E" w:rsidRPr="0055502A">
                <w:rPr>
                  <w:rStyle w:val="Hyperlink"/>
                </w:rPr>
                <w:t>https://www.scielo.br/j/nau/a/mbRZ5wjwtJNXPY5bYHhKRHP/abstract/?lang=en</w:t>
              </w:r>
            </w:hyperlink>
            <w:r w:rsidR="00DB148E">
              <w:t xml:space="preserve"> </w:t>
            </w:r>
          </w:p>
          <w:p w14:paraId="35F0E27F" w14:textId="5BB6426B" w:rsidR="003A6AC9" w:rsidRPr="00A64D61" w:rsidRDefault="00B250BC" w:rsidP="00512697">
            <w:pPr>
              <w:pStyle w:val="Instituio"/>
              <w:ind w:left="381" w:hanging="360"/>
            </w:pPr>
            <w:r w:rsidRPr="005A3CF4">
              <w:t xml:space="preserve">Coelho, P.A., Almeida, A.O., Souza-filho, J.F., Bezerra, L.E.A. &amp; </w:t>
            </w:r>
            <w:r w:rsidRPr="005A3CF4">
              <w:rPr>
                <w:b/>
              </w:rPr>
              <w:t>Giraldes, B.W</w:t>
            </w:r>
            <w:r w:rsidRPr="005A3CF4">
              <w:t xml:space="preserve">. (2006). </w:t>
            </w:r>
            <w:r w:rsidRPr="00512697">
              <w:rPr>
                <w:lang w:val="en-US"/>
              </w:rPr>
              <w:t>Diversity and distribution of the marine and estuarine shrimps (</w:t>
            </w:r>
            <w:proofErr w:type="spellStart"/>
            <w:r w:rsidRPr="00512697">
              <w:rPr>
                <w:lang w:val="en-US"/>
              </w:rPr>
              <w:t>Dendrobranchiata</w:t>
            </w:r>
            <w:proofErr w:type="spellEnd"/>
            <w:r w:rsidRPr="00512697">
              <w:rPr>
                <w:lang w:val="en-US"/>
              </w:rPr>
              <w:t xml:space="preserve">, </w:t>
            </w:r>
            <w:proofErr w:type="spellStart"/>
            <w:r w:rsidRPr="00512697">
              <w:rPr>
                <w:lang w:val="en-US"/>
              </w:rPr>
              <w:t>Stenopodidea</w:t>
            </w:r>
            <w:proofErr w:type="spellEnd"/>
            <w:r w:rsidRPr="00512697">
              <w:rPr>
                <w:lang w:val="en-US"/>
              </w:rPr>
              <w:t xml:space="preserve"> and </w:t>
            </w:r>
            <w:proofErr w:type="spellStart"/>
            <w:r w:rsidRPr="00512697">
              <w:rPr>
                <w:lang w:val="en-US"/>
              </w:rPr>
              <w:t>Caridea</w:t>
            </w:r>
            <w:proofErr w:type="spellEnd"/>
            <w:r w:rsidRPr="00512697">
              <w:rPr>
                <w:lang w:val="en-US"/>
              </w:rPr>
              <w:t xml:space="preserve">) from North and Northeast Brazil. </w:t>
            </w:r>
            <w:proofErr w:type="spellStart"/>
            <w:r w:rsidRPr="00A64D61">
              <w:rPr>
                <w:i/>
                <w:iCs/>
              </w:rPr>
              <w:t>Zootaxa</w:t>
            </w:r>
            <w:proofErr w:type="spellEnd"/>
            <w:r w:rsidRPr="00A64D61">
              <w:t xml:space="preserve"> (Online), 1221: 41 - 62.</w:t>
            </w:r>
            <w:r w:rsidR="00055EFB">
              <w:t xml:space="preserve"> </w:t>
            </w:r>
            <w:hyperlink r:id="rId42" w:history="1">
              <w:r w:rsidR="00055EFB" w:rsidRPr="0055502A">
                <w:rPr>
                  <w:rStyle w:val="Hyperlink"/>
                </w:rPr>
                <w:t>https://www.mapress.com/zt/article/view/zootaxa.1221.1.5</w:t>
              </w:r>
            </w:hyperlink>
            <w:r w:rsidR="00055EFB">
              <w:t xml:space="preserve"> </w:t>
            </w:r>
          </w:p>
        </w:tc>
      </w:tr>
      <w:tr w:rsidR="000C5DE8" w:rsidRPr="00AC54B1" w14:paraId="3E5C2504" w14:textId="77777777" w:rsidTr="000A7DC5">
        <w:tc>
          <w:tcPr>
            <w:tcW w:w="1260" w:type="dxa"/>
          </w:tcPr>
          <w:p w14:paraId="67F19FBB" w14:textId="77777777" w:rsidR="000C5DE8" w:rsidRPr="000C5DE8" w:rsidRDefault="000C5DE8" w:rsidP="000C5DE8">
            <w:pPr>
              <w:rPr>
                <w:b/>
                <w:bCs/>
                <w:i/>
                <w:iCs/>
                <w:lang w:eastAsia="pt-BR"/>
              </w:rPr>
            </w:pPr>
          </w:p>
          <w:p w14:paraId="3B89BEF2" w14:textId="7459A444" w:rsidR="000C5DE8" w:rsidRPr="000C5DE8" w:rsidRDefault="000C5DE8" w:rsidP="000C5DE8">
            <w:pPr>
              <w:pStyle w:val="Instituio"/>
              <w:rPr>
                <w:b/>
                <w:bCs/>
                <w:lang w:val="en-US"/>
              </w:rPr>
            </w:pPr>
            <w:r>
              <w:rPr>
                <w:b/>
                <w:bCs/>
                <w:lang w:val="en-US"/>
              </w:rPr>
              <w:t xml:space="preserve">Awarded </w:t>
            </w:r>
            <w:r w:rsidRPr="000C5DE8">
              <w:rPr>
                <w:b/>
                <w:bCs/>
                <w:lang w:val="en-US"/>
              </w:rPr>
              <w:t>Patents</w:t>
            </w:r>
          </w:p>
          <w:p w14:paraId="2E6F26FA"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79370F39"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504FE5B5"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242C2F17"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4E175321"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6FDD07A8"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5A38B6EE" w14:textId="45B9667B" w:rsidR="000C5DE8" w:rsidRPr="000C5DE8" w:rsidRDefault="000C5DE8" w:rsidP="000C5DE8">
            <w:pPr>
              <w:pStyle w:val="Instituio"/>
              <w:rPr>
                <w:b/>
                <w:bCs/>
                <w:lang w:val="en-US"/>
              </w:rPr>
            </w:pPr>
            <w:r w:rsidRPr="000C5DE8">
              <w:rPr>
                <w:b/>
                <w:bCs/>
                <w:lang w:val="en-US"/>
              </w:rPr>
              <w:t>Technical</w:t>
            </w:r>
            <w:r>
              <w:rPr>
                <w:b/>
                <w:bCs/>
                <w:lang w:val="en-US"/>
              </w:rPr>
              <w:t xml:space="preserve"> </w:t>
            </w:r>
            <w:r w:rsidRPr="000C5DE8">
              <w:rPr>
                <w:b/>
                <w:bCs/>
                <w:lang w:val="en-US"/>
              </w:rPr>
              <w:t>Protocols</w:t>
            </w:r>
          </w:p>
          <w:p w14:paraId="7E2BAE61" w14:textId="374108E8" w:rsidR="000C5DE8" w:rsidRPr="000C5DE8" w:rsidRDefault="000C5DE8" w:rsidP="000C5DE8">
            <w:pPr>
              <w:tabs>
                <w:tab w:val="right" w:pos="10800"/>
              </w:tabs>
              <w:spacing w:before="240" w:after="0" w:line="240" w:lineRule="auto"/>
              <w:rPr>
                <w:rFonts w:ascii="Times New Roman" w:hAnsi="Times New Roman"/>
                <w:b/>
                <w:bCs/>
                <w:i/>
                <w:iCs/>
                <w:sz w:val="21"/>
                <w:szCs w:val="21"/>
              </w:rPr>
            </w:pPr>
          </w:p>
        </w:tc>
        <w:tc>
          <w:tcPr>
            <w:tcW w:w="8041" w:type="dxa"/>
          </w:tcPr>
          <w:p w14:paraId="4CCEB21C" w14:textId="77777777" w:rsidR="000C5DE8" w:rsidRPr="00054059" w:rsidRDefault="000C5DE8" w:rsidP="00512697">
            <w:pPr>
              <w:ind w:left="381" w:hanging="360"/>
              <w:rPr>
                <w:lang w:eastAsia="pt-BR"/>
              </w:rPr>
            </w:pPr>
          </w:p>
          <w:p w14:paraId="3093BA5C" w14:textId="77777777" w:rsidR="000C5DE8" w:rsidRPr="00512697" w:rsidRDefault="000C5DE8" w:rsidP="00512697">
            <w:pPr>
              <w:pStyle w:val="Instituio"/>
              <w:ind w:left="381" w:hanging="360"/>
              <w:rPr>
                <w:lang w:val="en-US"/>
              </w:rPr>
            </w:pPr>
            <w:r w:rsidRPr="00512697">
              <w:rPr>
                <w:b/>
                <w:bCs/>
                <w:lang w:val="en-US"/>
              </w:rPr>
              <w:t xml:space="preserve">Giraldes B.W.  </w:t>
            </w:r>
            <w:r w:rsidRPr="00512697">
              <w:rPr>
                <w:lang w:val="en-US"/>
              </w:rPr>
              <w:t>(2022) Raft Sampling Bench. Publication N</w:t>
            </w:r>
            <w:r w:rsidRPr="00512697">
              <w:rPr>
                <w:vertAlign w:val="superscript"/>
                <w:lang w:val="en-US"/>
              </w:rPr>
              <w:t>o</w:t>
            </w:r>
            <w:r w:rsidRPr="00512697">
              <w:rPr>
                <w:lang w:val="en-US"/>
              </w:rPr>
              <w:t xml:space="preserve">. US 2021/0387701 A1. </w:t>
            </w:r>
            <w:hyperlink r:id="rId43" w:history="1">
              <w:r w:rsidRPr="0055502A">
                <w:rPr>
                  <w:rStyle w:val="Hyperlink"/>
                  <w:lang w:val="en-US"/>
                </w:rPr>
                <w:t>https://patents.google.com/patent/US20210387701A1/en</w:t>
              </w:r>
            </w:hyperlink>
            <w:r w:rsidRPr="00512697">
              <w:rPr>
                <w:lang w:val="en-US"/>
              </w:rPr>
              <w:t xml:space="preserve"> </w:t>
            </w:r>
          </w:p>
          <w:p w14:paraId="2E611B43" w14:textId="77777777" w:rsidR="000C5DE8" w:rsidRPr="00A228A3" w:rsidRDefault="000C5DE8" w:rsidP="00512697">
            <w:pPr>
              <w:pStyle w:val="Instituio"/>
              <w:ind w:left="381" w:hanging="360"/>
              <w:rPr>
                <w:lang w:val="en-US"/>
              </w:rPr>
            </w:pPr>
            <w:r w:rsidRPr="00512697">
              <w:rPr>
                <w:b/>
                <w:lang w:val="en-US"/>
              </w:rPr>
              <w:lastRenderedPageBreak/>
              <w:t xml:space="preserve">Giraldes, B.W. </w:t>
            </w:r>
            <w:r w:rsidRPr="00512697">
              <w:rPr>
                <w:lang w:val="en-US"/>
              </w:rPr>
              <w:t>(2020) The Mushroom Forest Artificial Reef – A new designed artificial reef for ecosystem restoration and fishing resource augmentation. N</w:t>
            </w:r>
            <w:r w:rsidRPr="00512697">
              <w:rPr>
                <w:vertAlign w:val="superscript"/>
                <w:lang w:val="en-US"/>
              </w:rPr>
              <w:t>o</w:t>
            </w:r>
            <w:r w:rsidRPr="00512697">
              <w:rPr>
                <w:lang w:val="en-US"/>
              </w:rPr>
              <w:t xml:space="preserve">. US 2020/0236911 A1. </w:t>
            </w:r>
            <w:hyperlink r:id="rId44" w:history="1">
              <w:r w:rsidRPr="00A228A3">
                <w:rPr>
                  <w:rStyle w:val="Hyperlink"/>
                  <w:lang w:val="en-US"/>
                </w:rPr>
                <w:t>https://patents.google.com/patent/US20200236911A1/en?oq=US+2020%2f0236911+A1</w:t>
              </w:r>
            </w:hyperlink>
            <w:r w:rsidRPr="00A228A3">
              <w:rPr>
                <w:lang w:val="en-US"/>
              </w:rPr>
              <w:t xml:space="preserve"> </w:t>
            </w:r>
          </w:p>
          <w:p w14:paraId="5E5FA9E3" w14:textId="77777777" w:rsidR="000C5DE8" w:rsidRPr="00A228A3" w:rsidRDefault="000C5DE8" w:rsidP="00512697">
            <w:pPr>
              <w:pStyle w:val="Instituio"/>
              <w:ind w:left="381" w:hanging="360"/>
              <w:rPr>
                <w:lang w:val="en-US"/>
              </w:rPr>
            </w:pPr>
            <w:r w:rsidRPr="00512697">
              <w:rPr>
                <w:lang w:val="en-US"/>
              </w:rPr>
              <w:t>Al-</w:t>
            </w:r>
            <w:proofErr w:type="spellStart"/>
            <w:r w:rsidRPr="00512697">
              <w:rPr>
                <w:lang w:val="en-US"/>
              </w:rPr>
              <w:t>Maslamani</w:t>
            </w:r>
            <w:proofErr w:type="spellEnd"/>
            <w:r w:rsidRPr="00512697">
              <w:rPr>
                <w:lang w:val="en-US"/>
              </w:rPr>
              <w:t xml:space="preserve">, I, Smyth, D., Mehmet, D. &amp; </w:t>
            </w:r>
            <w:r w:rsidRPr="00512697">
              <w:rPr>
                <w:b/>
                <w:lang w:val="en-US"/>
              </w:rPr>
              <w:t>Giraldes, B.W,</w:t>
            </w:r>
            <w:r w:rsidRPr="00512697">
              <w:rPr>
                <w:lang w:val="en-US"/>
              </w:rPr>
              <w:t xml:space="preserve"> Chatting, M. (2020).</w:t>
            </w:r>
            <w:r w:rsidRPr="00512697">
              <w:rPr>
                <w:i/>
                <w:lang w:val="en-US"/>
              </w:rPr>
              <w:t xml:space="preserve"> Marine Clutch Apparatus - A new material more environmentally friendly to retrieve fishing traps (</w:t>
            </w:r>
            <w:proofErr w:type="spellStart"/>
            <w:r w:rsidRPr="00512697">
              <w:rPr>
                <w:i/>
                <w:lang w:val="en-US"/>
              </w:rPr>
              <w:t>gargour</w:t>
            </w:r>
            <w:proofErr w:type="spellEnd"/>
            <w:r w:rsidRPr="00512697">
              <w:rPr>
                <w:i/>
                <w:lang w:val="en-US"/>
              </w:rPr>
              <w:t>)</w:t>
            </w:r>
            <w:r w:rsidRPr="00512697">
              <w:rPr>
                <w:lang w:val="en-US"/>
              </w:rPr>
              <w:t>. N</w:t>
            </w:r>
            <w:r w:rsidRPr="00512697">
              <w:rPr>
                <w:vertAlign w:val="superscript"/>
                <w:lang w:val="en-US"/>
              </w:rPr>
              <w:t>o</w:t>
            </w:r>
            <w:r w:rsidRPr="00512697">
              <w:rPr>
                <w:lang w:val="en-US"/>
              </w:rPr>
              <w:t xml:space="preserve"> US10973213B2. </w:t>
            </w:r>
            <w:hyperlink r:id="rId45" w:history="1">
              <w:r w:rsidRPr="00A228A3">
                <w:rPr>
                  <w:rStyle w:val="Hyperlink"/>
                  <w:lang w:val="en-US"/>
                </w:rPr>
                <w:t>https://patents.google.com/patent/US10973213B2/en?q=Marine+Clutch+Apparatus&amp;oq=Marine+Clutch+Apparatus</w:t>
              </w:r>
            </w:hyperlink>
            <w:r w:rsidRPr="00A228A3">
              <w:rPr>
                <w:lang w:val="en-US"/>
              </w:rPr>
              <w:t xml:space="preserve"> </w:t>
            </w:r>
          </w:p>
          <w:p w14:paraId="17054D6C" w14:textId="6B0B233D" w:rsidR="000C5DE8" w:rsidRPr="00A228A3" w:rsidRDefault="000C5DE8" w:rsidP="00512697">
            <w:pPr>
              <w:pStyle w:val="Instituio"/>
              <w:ind w:left="381" w:hanging="360"/>
              <w:rPr>
                <w:lang w:val="en-US"/>
              </w:rPr>
            </w:pPr>
          </w:p>
          <w:p w14:paraId="2553DB97" w14:textId="77777777" w:rsidR="00512697" w:rsidRPr="00A228A3" w:rsidRDefault="00512697" w:rsidP="00512697">
            <w:pPr>
              <w:rPr>
                <w:lang w:eastAsia="pt-BR"/>
              </w:rPr>
            </w:pPr>
          </w:p>
          <w:p w14:paraId="4177E78D" w14:textId="77777777" w:rsidR="000C5DE8" w:rsidRPr="005A3CF4" w:rsidRDefault="000C5DE8" w:rsidP="00512697">
            <w:pPr>
              <w:pStyle w:val="Instituio"/>
              <w:ind w:left="381" w:hanging="360"/>
              <w:rPr>
                <w:i/>
                <w:color w:val="A6A6A6" w:themeColor="background1" w:themeShade="A6"/>
              </w:rPr>
            </w:pPr>
            <w:r w:rsidRPr="005A3CF4">
              <w:rPr>
                <w:b/>
              </w:rPr>
              <w:t>Giraldes, B.W</w:t>
            </w:r>
            <w:r w:rsidRPr="005A3CF4">
              <w:t xml:space="preserve">. &amp; Freire, A.S. (2014) </w:t>
            </w:r>
            <w:r w:rsidRPr="005A3CF4">
              <w:rPr>
                <w:i/>
              </w:rPr>
              <w:t xml:space="preserve">Protocolo de Monitoramento de Crustáceos </w:t>
            </w:r>
            <w:r w:rsidRPr="005A3CF4">
              <w:rPr>
                <w:i/>
                <w:color w:val="A6A6A6" w:themeColor="background1" w:themeShade="A6"/>
              </w:rPr>
              <w:t>(</w:t>
            </w:r>
            <w:proofErr w:type="spellStart"/>
            <w:r w:rsidRPr="005A3CF4">
              <w:rPr>
                <w:i/>
                <w:color w:val="A6A6A6" w:themeColor="background1" w:themeShade="A6"/>
              </w:rPr>
              <w:t>Crustacean</w:t>
            </w:r>
            <w:proofErr w:type="spellEnd"/>
            <w:r w:rsidRPr="005A3CF4">
              <w:rPr>
                <w:i/>
                <w:color w:val="A6A6A6" w:themeColor="background1" w:themeShade="A6"/>
              </w:rPr>
              <w:t xml:space="preserve"> </w:t>
            </w:r>
            <w:proofErr w:type="spellStart"/>
            <w:r w:rsidRPr="005A3CF4">
              <w:rPr>
                <w:i/>
                <w:color w:val="A6A6A6" w:themeColor="background1" w:themeShade="A6"/>
              </w:rPr>
              <w:t>Monitoring</w:t>
            </w:r>
            <w:proofErr w:type="spellEnd"/>
            <w:r w:rsidRPr="005A3CF4">
              <w:rPr>
                <w:i/>
                <w:color w:val="A6A6A6" w:themeColor="background1" w:themeShade="A6"/>
              </w:rPr>
              <w:t xml:space="preserve"> </w:t>
            </w:r>
            <w:proofErr w:type="spellStart"/>
            <w:r w:rsidRPr="005A3CF4">
              <w:rPr>
                <w:i/>
                <w:color w:val="A6A6A6" w:themeColor="background1" w:themeShade="A6"/>
              </w:rPr>
              <w:t>Protocol</w:t>
            </w:r>
            <w:proofErr w:type="spellEnd"/>
            <w:r w:rsidRPr="005A3CF4">
              <w:rPr>
                <w:i/>
                <w:color w:val="A6A6A6" w:themeColor="background1" w:themeShade="A6"/>
              </w:rPr>
              <w:t>)</w:t>
            </w:r>
            <w:r w:rsidRPr="005A3CF4">
              <w:t xml:space="preserve">. </w:t>
            </w:r>
            <w:r w:rsidRPr="005A3CF4">
              <w:rPr>
                <w:i/>
              </w:rPr>
              <w:t>In</w:t>
            </w:r>
            <w:r w:rsidRPr="005A3CF4">
              <w:t xml:space="preserve"> Monitoramento Ambiental da Reserva </w:t>
            </w:r>
            <w:proofErr w:type="spellStart"/>
            <w:r w:rsidRPr="005A3CF4">
              <w:t>Biológica</w:t>
            </w:r>
            <w:proofErr w:type="spellEnd"/>
            <w:r w:rsidRPr="005A3CF4">
              <w:t xml:space="preserve"> Marinha do Arvoredo e Entorno, Projeto MAARE – UFSC </w:t>
            </w:r>
            <w:r w:rsidRPr="005A3CF4">
              <w:rPr>
                <w:i/>
                <w:color w:val="A6A6A6" w:themeColor="background1" w:themeShade="A6"/>
              </w:rPr>
              <w:t xml:space="preserve">(Environmental </w:t>
            </w:r>
            <w:proofErr w:type="spellStart"/>
            <w:r w:rsidRPr="005A3CF4">
              <w:rPr>
                <w:i/>
                <w:color w:val="A6A6A6" w:themeColor="background1" w:themeShade="A6"/>
              </w:rPr>
              <w:t>Monitoring</w:t>
            </w:r>
            <w:proofErr w:type="spellEnd"/>
            <w:r w:rsidRPr="005A3CF4">
              <w:rPr>
                <w:i/>
                <w:color w:val="A6A6A6" w:themeColor="background1" w:themeShade="A6"/>
              </w:rPr>
              <w:t xml:space="preserve"> </w:t>
            </w:r>
            <w:proofErr w:type="spellStart"/>
            <w:r w:rsidRPr="005A3CF4">
              <w:rPr>
                <w:i/>
                <w:color w:val="A6A6A6" w:themeColor="background1" w:themeShade="A6"/>
              </w:rPr>
              <w:t>Program</w:t>
            </w:r>
            <w:proofErr w:type="spellEnd"/>
            <w:r w:rsidRPr="005A3CF4">
              <w:rPr>
                <w:i/>
                <w:color w:val="A6A6A6" w:themeColor="background1" w:themeShade="A6"/>
              </w:rPr>
              <w:t xml:space="preserve"> </w:t>
            </w:r>
            <w:proofErr w:type="spellStart"/>
            <w:r w:rsidRPr="005A3CF4">
              <w:rPr>
                <w:i/>
                <w:color w:val="A6A6A6" w:themeColor="background1" w:themeShade="A6"/>
              </w:rPr>
              <w:t>at</w:t>
            </w:r>
            <w:proofErr w:type="spellEnd"/>
            <w:r w:rsidRPr="005A3CF4">
              <w:rPr>
                <w:i/>
                <w:color w:val="A6A6A6" w:themeColor="background1" w:themeShade="A6"/>
              </w:rPr>
              <w:t xml:space="preserve"> </w:t>
            </w:r>
            <w:proofErr w:type="spellStart"/>
            <w:r w:rsidRPr="005A3CF4">
              <w:rPr>
                <w:i/>
                <w:color w:val="A6A6A6" w:themeColor="background1" w:themeShade="A6"/>
              </w:rPr>
              <w:t>Arvoredo’s</w:t>
            </w:r>
            <w:proofErr w:type="spellEnd"/>
            <w:r w:rsidRPr="005A3CF4">
              <w:rPr>
                <w:i/>
                <w:color w:val="A6A6A6" w:themeColor="background1" w:themeShade="A6"/>
              </w:rPr>
              <w:t xml:space="preserve"> Marine No-Take Zone </w:t>
            </w:r>
            <w:proofErr w:type="spellStart"/>
            <w:r w:rsidRPr="005A3CF4">
              <w:rPr>
                <w:i/>
                <w:color w:val="A6A6A6" w:themeColor="background1" w:themeShade="A6"/>
              </w:rPr>
              <w:t>and</w:t>
            </w:r>
            <w:proofErr w:type="spellEnd"/>
            <w:r w:rsidRPr="005A3CF4">
              <w:rPr>
                <w:i/>
                <w:color w:val="A6A6A6" w:themeColor="background1" w:themeShade="A6"/>
              </w:rPr>
              <w:t xml:space="preserve"> </w:t>
            </w:r>
            <w:proofErr w:type="spellStart"/>
            <w:r w:rsidRPr="005A3CF4">
              <w:rPr>
                <w:i/>
                <w:color w:val="A6A6A6" w:themeColor="background1" w:themeShade="A6"/>
              </w:rPr>
              <w:t>surroundings</w:t>
            </w:r>
            <w:proofErr w:type="spellEnd"/>
            <w:r w:rsidRPr="005A3CF4">
              <w:rPr>
                <w:i/>
                <w:color w:val="A6A6A6" w:themeColor="background1" w:themeShade="A6"/>
              </w:rPr>
              <w:t>, Project MAARE, – UFSC)</w:t>
            </w:r>
            <w:r w:rsidRPr="005A3CF4">
              <w:rPr>
                <w:i/>
              </w:rPr>
              <w:t>.</w:t>
            </w:r>
          </w:p>
          <w:p w14:paraId="1AF4DA01" w14:textId="687967D1" w:rsidR="000C5DE8" w:rsidRPr="000C5DE8" w:rsidRDefault="000C5DE8" w:rsidP="00512697">
            <w:pPr>
              <w:pStyle w:val="Instituio"/>
              <w:ind w:left="381" w:hanging="360"/>
              <w:rPr>
                <w:i/>
              </w:rPr>
            </w:pPr>
            <w:r w:rsidRPr="005A3CF4">
              <w:rPr>
                <w:b/>
              </w:rPr>
              <w:t>Giraldes, B.W.,</w:t>
            </w:r>
            <w:r w:rsidRPr="005A3CF4">
              <w:t xml:space="preserve"> </w:t>
            </w:r>
            <w:proofErr w:type="spellStart"/>
            <w:r w:rsidRPr="005A3CF4">
              <w:t>Gorri</w:t>
            </w:r>
            <w:proofErr w:type="spellEnd"/>
            <w:r w:rsidRPr="005A3CF4">
              <w:t xml:space="preserve">, C &amp; Freire, A.S. (2014) </w:t>
            </w:r>
            <w:r w:rsidRPr="005A3CF4">
              <w:rPr>
                <w:i/>
              </w:rPr>
              <w:t xml:space="preserve">Protocolo de Monitoramento de Plâncton Demersal </w:t>
            </w:r>
            <w:r w:rsidRPr="005A3CF4">
              <w:rPr>
                <w:i/>
                <w:color w:val="A6A6A6" w:themeColor="background1" w:themeShade="A6"/>
              </w:rPr>
              <w:t xml:space="preserve">(Demersal </w:t>
            </w:r>
            <w:proofErr w:type="spellStart"/>
            <w:r w:rsidRPr="005A3CF4">
              <w:rPr>
                <w:i/>
                <w:color w:val="A6A6A6" w:themeColor="background1" w:themeShade="A6"/>
              </w:rPr>
              <w:t>Plankton</w:t>
            </w:r>
            <w:proofErr w:type="spellEnd"/>
            <w:r w:rsidRPr="005A3CF4">
              <w:rPr>
                <w:i/>
                <w:color w:val="A6A6A6" w:themeColor="background1" w:themeShade="A6"/>
              </w:rPr>
              <w:t xml:space="preserve"> </w:t>
            </w:r>
            <w:proofErr w:type="spellStart"/>
            <w:r w:rsidRPr="005A3CF4">
              <w:rPr>
                <w:i/>
                <w:color w:val="A6A6A6" w:themeColor="background1" w:themeShade="A6"/>
              </w:rPr>
              <w:t>monitoring</w:t>
            </w:r>
            <w:proofErr w:type="spellEnd"/>
            <w:r w:rsidRPr="005A3CF4">
              <w:rPr>
                <w:i/>
                <w:color w:val="A6A6A6" w:themeColor="background1" w:themeShade="A6"/>
              </w:rPr>
              <w:t xml:space="preserve"> </w:t>
            </w:r>
            <w:proofErr w:type="spellStart"/>
            <w:r w:rsidRPr="005A3CF4">
              <w:rPr>
                <w:i/>
                <w:color w:val="A6A6A6" w:themeColor="background1" w:themeShade="A6"/>
              </w:rPr>
              <w:t>Protocol</w:t>
            </w:r>
            <w:proofErr w:type="spellEnd"/>
            <w:r w:rsidRPr="005A3CF4">
              <w:rPr>
                <w:i/>
                <w:color w:val="A6A6A6" w:themeColor="background1" w:themeShade="A6"/>
              </w:rPr>
              <w:t>)</w:t>
            </w:r>
            <w:r w:rsidRPr="005A3CF4">
              <w:t xml:space="preserve">. </w:t>
            </w:r>
            <w:r w:rsidRPr="005A3CF4">
              <w:rPr>
                <w:i/>
              </w:rPr>
              <w:t>In</w:t>
            </w:r>
            <w:r w:rsidRPr="005A3CF4">
              <w:t xml:space="preserve"> Monitoramento Ambiental da Reserva </w:t>
            </w:r>
            <w:proofErr w:type="spellStart"/>
            <w:r w:rsidRPr="005A3CF4">
              <w:t>Biológica</w:t>
            </w:r>
            <w:proofErr w:type="spellEnd"/>
            <w:r w:rsidRPr="005A3CF4">
              <w:t xml:space="preserve"> Marinha do Arvoredo e Entorno, Projeto MAARE – UFSC </w:t>
            </w:r>
            <w:r w:rsidRPr="005A3CF4">
              <w:rPr>
                <w:i/>
                <w:color w:val="A6A6A6" w:themeColor="background1" w:themeShade="A6"/>
              </w:rPr>
              <w:t xml:space="preserve">(Environmental </w:t>
            </w:r>
            <w:proofErr w:type="spellStart"/>
            <w:r w:rsidRPr="005A3CF4">
              <w:rPr>
                <w:i/>
                <w:color w:val="A6A6A6" w:themeColor="background1" w:themeShade="A6"/>
              </w:rPr>
              <w:t>Monitoring</w:t>
            </w:r>
            <w:proofErr w:type="spellEnd"/>
            <w:r w:rsidRPr="005A3CF4">
              <w:rPr>
                <w:i/>
                <w:color w:val="A6A6A6" w:themeColor="background1" w:themeShade="A6"/>
              </w:rPr>
              <w:t xml:space="preserve"> </w:t>
            </w:r>
            <w:proofErr w:type="spellStart"/>
            <w:r w:rsidRPr="005A3CF4">
              <w:rPr>
                <w:i/>
                <w:color w:val="A6A6A6" w:themeColor="background1" w:themeShade="A6"/>
              </w:rPr>
              <w:t>Program</w:t>
            </w:r>
            <w:proofErr w:type="spellEnd"/>
            <w:r w:rsidRPr="005A3CF4">
              <w:rPr>
                <w:i/>
                <w:color w:val="A6A6A6" w:themeColor="background1" w:themeShade="A6"/>
              </w:rPr>
              <w:t xml:space="preserve"> </w:t>
            </w:r>
            <w:proofErr w:type="spellStart"/>
            <w:r w:rsidRPr="005A3CF4">
              <w:rPr>
                <w:i/>
                <w:color w:val="A6A6A6" w:themeColor="background1" w:themeShade="A6"/>
              </w:rPr>
              <w:t>at</w:t>
            </w:r>
            <w:proofErr w:type="spellEnd"/>
            <w:r w:rsidRPr="005A3CF4">
              <w:rPr>
                <w:i/>
                <w:color w:val="A6A6A6" w:themeColor="background1" w:themeShade="A6"/>
              </w:rPr>
              <w:t xml:space="preserve"> </w:t>
            </w:r>
            <w:proofErr w:type="spellStart"/>
            <w:r w:rsidRPr="005A3CF4">
              <w:rPr>
                <w:i/>
                <w:color w:val="A6A6A6" w:themeColor="background1" w:themeShade="A6"/>
              </w:rPr>
              <w:t>Arvoredo’s</w:t>
            </w:r>
            <w:proofErr w:type="spellEnd"/>
            <w:r w:rsidRPr="005A3CF4">
              <w:rPr>
                <w:i/>
                <w:color w:val="A6A6A6" w:themeColor="background1" w:themeShade="A6"/>
              </w:rPr>
              <w:t xml:space="preserve"> Marine No-Take Zone </w:t>
            </w:r>
            <w:proofErr w:type="spellStart"/>
            <w:r w:rsidRPr="005A3CF4">
              <w:rPr>
                <w:i/>
                <w:color w:val="A6A6A6" w:themeColor="background1" w:themeShade="A6"/>
              </w:rPr>
              <w:t>and</w:t>
            </w:r>
            <w:proofErr w:type="spellEnd"/>
            <w:r w:rsidRPr="005A3CF4">
              <w:rPr>
                <w:i/>
                <w:color w:val="A6A6A6" w:themeColor="background1" w:themeShade="A6"/>
              </w:rPr>
              <w:t xml:space="preserve"> </w:t>
            </w:r>
            <w:proofErr w:type="spellStart"/>
            <w:r w:rsidRPr="005A3CF4">
              <w:rPr>
                <w:i/>
                <w:color w:val="A6A6A6" w:themeColor="background1" w:themeShade="A6"/>
              </w:rPr>
              <w:t>surroundings</w:t>
            </w:r>
            <w:proofErr w:type="spellEnd"/>
            <w:r w:rsidRPr="005A3CF4">
              <w:rPr>
                <w:i/>
                <w:color w:val="A6A6A6" w:themeColor="background1" w:themeShade="A6"/>
              </w:rPr>
              <w:t>, Project MAARE, – UFSC)</w:t>
            </w:r>
            <w:r w:rsidRPr="005A3CF4">
              <w:rPr>
                <w:i/>
              </w:rPr>
              <w:t>.</w:t>
            </w:r>
          </w:p>
        </w:tc>
      </w:tr>
      <w:tr w:rsidR="000C5DE8" w:rsidRPr="000C5DE8" w14:paraId="648EAAEC" w14:textId="77777777" w:rsidTr="000A7DC5">
        <w:tc>
          <w:tcPr>
            <w:tcW w:w="1260" w:type="dxa"/>
          </w:tcPr>
          <w:p w14:paraId="325D41AA" w14:textId="77777777" w:rsidR="000C5DE8" w:rsidRPr="00512697" w:rsidRDefault="000C5DE8" w:rsidP="000C5DE8">
            <w:pPr>
              <w:rPr>
                <w:b/>
                <w:bCs/>
                <w:i/>
                <w:iCs/>
                <w:lang w:val="pt-BR" w:eastAsia="pt-BR"/>
              </w:rPr>
            </w:pPr>
          </w:p>
          <w:p w14:paraId="3EACED00" w14:textId="06F6746D" w:rsidR="000C5DE8" w:rsidRPr="000C5DE8" w:rsidRDefault="000C5DE8" w:rsidP="000C5DE8">
            <w:pPr>
              <w:pStyle w:val="Instituio"/>
              <w:rPr>
                <w:b/>
                <w:bCs/>
                <w:lang w:val="en-US"/>
              </w:rPr>
            </w:pPr>
            <w:r w:rsidRPr="000C5DE8">
              <w:rPr>
                <w:b/>
                <w:bCs/>
                <w:lang w:val="en-US"/>
              </w:rPr>
              <w:t xml:space="preserve">New species </w:t>
            </w:r>
          </w:p>
          <w:p w14:paraId="0B0CF577"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0B318F41"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07516CDC"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59C9E8E5"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25CBCFC6" w14:textId="77777777" w:rsidR="000C5DE8" w:rsidRPr="000C5DE8" w:rsidRDefault="000C5DE8" w:rsidP="000C5DE8">
            <w:pPr>
              <w:tabs>
                <w:tab w:val="right" w:pos="10800"/>
              </w:tabs>
              <w:spacing w:before="240" w:after="0" w:line="240" w:lineRule="auto"/>
              <w:rPr>
                <w:rFonts w:ascii="Times New Roman" w:hAnsi="Times New Roman"/>
                <w:b/>
                <w:bCs/>
                <w:i/>
                <w:iCs/>
                <w:sz w:val="21"/>
                <w:szCs w:val="21"/>
              </w:rPr>
            </w:pPr>
          </w:p>
          <w:p w14:paraId="7CAAC974" w14:textId="77777777" w:rsidR="000C5DE8" w:rsidRPr="000C5DE8" w:rsidRDefault="000C5DE8" w:rsidP="000C5DE8">
            <w:pPr>
              <w:pStyle w:val="Instituio"/>
              <w:rPr>
                <w:b/>
                <w:bCs/>
                <w:lang w:val="en-US"/>
              </w:rPr>
            </w:pPr>
          </w:p>
        </w:tc>
        <w:tc>
          <w:tcPr>
            <w:tcW w:w="8041" w:type="dxa"/>
          </w:tcPr>
          <w:p w14:paraId="18875091" w14:textId="77777777" w:rsidR="000C5DE8" w:rsidRPr="000C5DE8" w:rsidRDefault="000C5DE8" w:rsidP="000C5DE8">
            <w:pPr>
              <w:rPr>
                <w:lang w:eastAsia="pt-BR"/>
              </w:rPr>
            </w:pPr>
          </w:p>
          <w:p w14:paraId="1A2A844C" w14:textId="18F585D7" w:rsidR="000C5DE8" w:rsidRPr="000C5DE8" w:rsidRDefault="000C5DE8" w:rsidP="000C5DE8">
            <w:pPr>
              <w:pStyle w:val="Instituio"/>
              <w:rPr>
                <w:lang w:val="en-US"/>
              </w:rPr>
            </w:pPr>
            <w:proofErr w:type="spellStart"/>
            <w:r w:rsidRPr="000C5DE8">
              <w:rPr>
                <w:i/>
                <w:iCs/>
                <w:sz w:val="24"/>
                <w:szCs w:val="24"/>
                <w:u w:val="single"/>
                <w:lang w:val="en-US"/>
              </w:rPr>
              <w:t>Suberites</w:t>
            </w:r>
            <w:proofErr w:type="spellEnd"/>
            <w:r w:rsidRPr="000C5DE8">
              <w:rPr>
                <w:i/>
                <w:iCs/>
                <w:sz w:val="24"/>
                <w:szCs w:val="24"/>
                <w:u w:val="single"/>
                <w:lang w:val="en-US"/>
              </w:rPr>
              <w:t xml:space="preserve"> </w:t>
            </w:r>
            <w:proofErr w:type="spellStart"/>
            <w:r w:rsidRPr="000C5DE8">
              <w:rPr>
                <w:i/>
                <w:iCs/>
                <w:sz w:val="24"/>
                <w:szCs w:val="24"/>
                <w:u w:val="single"/>
                <w:lang w:val="en-US"/>
              </w:rPr>
              <w:t>luna</w:t>
            </w:r>
            <w:proofErr w:type="spellEnd"/>
            <w:r w:rsidRPr="000C5DE8">
              <w:rPr>
                <w:b/>
                <w:bCs/>
                <w:sz w:val="24"/>
                <w:szCs w:val="24"/>
                <w:lang w:val="en-US"/>
              </w:rPr>
              <w:t xml:space="preserve"> </w:t>
            </w:r>
            <w:r w:rsidRPr="000C5DE8">
              <w:rPr>
                <w:b/>
                <w:bCs/>
                <w:lang w:val="en-US"/>
              </w:rPr>
              <w:t xml:space="preserve">Giraldes </w:t>
            </w:r>
            <w:r w:rsidRPr="000C5DE8">
              <w:rPr>
                <w:lang w:val="en-US"/>
              </w:rPr>
              <w:t>&amp; Goodwin, 2020</w:t>
            </w:r>
            <w:r w:rsidRPr="000C5DE8">
              <w:rPr>
                <w:b/>
                <w:bCs/>
                <w:lang w:val="en-US"/>
              </w:rPr>
              <w:t xml:space="preserve"> – </w:t>
            </w:r>
            <w:r w:rsidRPr="000C5DE8">
              <w:rPr>
                <w:lang w:val="en-US"/>
              </w:rPr>
              <w:t>A new sponge species described in the mangroves of Qatar. Active taxonomic status.</w:t>
            </w:r>
          </w:p>
          <w:p w14:paraId="16C026F4" w14:textId="426B279E" w:rsidR="000C5DE8" w:rsidRPr="000C5DE8" w:rsidRDefault="000C5DE8" w:rsidP="000C5DE8">
            <w:pPr>
              <w:pStyle w:val="Instituio"/>
              <w:rPr>
                <w:lang w:val="en-US"/>
              </w:rPr>
            </w:pPr>
            <w:proofErr w:type="spellStart"/>
            <w:r w:rsidRPr="000C5DE8">
              <w:rPr>
                <w:i/>
                <w:iCs/>
                <w:sz w:val="24"/>
                <w:szCs w:val="24"/>
                <w:u w:val="single"/>
                <w:lang w:val="en-US"/>
              </w:rPr>
              <w:t>Chalinula</w:t>
            </w:r>
            <w:proofErr w:type="spellEnd"/>
            <w:r w:rsidRPr="000C5DE8">
              <w:rPr>
                <w:i/>
                <w:iCs/>
                <w:sz w:val="24"/>
                <w:szCs w:val="24"/>
                <w:u w:val="single"/>
                <w:lang w:val="en-US"/>
              </w:rPr>
              <w:t xml:space="preserve"> </w:t>
            </w:r>
            <w:proofErr w:type="spellStart"/>
            <w:r w:rsidRPr="000C5DE8">
              <w:rPr>
                <w:i/>
                <w:iCs/>
                <w:sz w:val="24"/>
                <w:szCs w:val="24"/>
                <w:u w:val="single"/>
                <w:lang w:val="en-US"/>
              </w:rPr>
              <w:t>qatari</w:t>
            </w:r>
            <w:proofErr w:type="spellEnd"/>
            <w:r w:rsidRPr="000C5DE8">
              <w:rPr>
                <w:b/>
                <w:bCs/>
                <w:sz w:val="24"/>
                <w:szCs w:val="24"/>
                <w:lang w:val="en-US"/>
              </w:rPr>
              <w:t> </w:t>
            </w:r>
            <w:r w:rsidRPr="000C5DE8">
              <w:rPr>
                <w:b/>
                <w:bCs/>
                <w:lang w:val="en-US"/>
              </w:rPr>
              <w:t xml:space="preserve">Giraldes </w:t>
            </w:r>
            <w:r w:rsidRPr="000C5DE8">
              <w:rPr>
                <w:lang w:val="en-US"/>
              </w:rPr>
              <w:t xml:space="preserve">&amp; Goodwin, 2020 </w:t>
            </w:r>
            <w:r w:rsidRPr="000C5DE8">
              <w:rPr>
                <w:b/>
                <w:bCs/>
                <w:lang w:val="en-US"/>
              </w:rPr>
              <w:t xml:space="preserve">– </w:t>
            </w:r>
            <w:r w:rsidRPr="000C5DE8">
              <w:rPr>
                <w:lang w:val="en-US"/>
              </w:rPr>
              <w:t>A new sponge species described in the mangroves of Qatar. Active taxonomic status.</w:t>
            </w:r>
          </w:p>
          <w:p w14:paraId="20D3549D" w14:textId="22D59A0B" w:rsidR="000C5DE8" w:rsidRDefault="000C5DE8" w:rsidP="000C5DE8">
            <w:pPr>
              <w:pStyle w:val="Instituio"/>
              <w:rPr>
                <w:lang w:val="en-US"/>
              </w:rPr>
            </w:pPr>
            <w:r w:rsidRPr="000C5DE8">
              <w:rPr>
                <w:i/>
                <w:iCs/>
                <w:sz w:val="24"/>
                <w:szCs w:val="24"/>
                <w:u w:val="single"/>
                <w:lang w:val="en-US"/>
              </w:rPr>
              <w:t>Lysmata</w:t>
            </w:r>
            <w:r w:rsidRPr="000C5DE8">
              <w:rPr>
                <w:sz w:val="24"/>
                <w:szCs w:val="24"/>
                <w:u w:val="single"/>
                <w:lang w:val="en-US"/>
              </w:rPr>
              <w:t xml:space="preserve"> </w:t>
            </w:r>
            <w:r w:rsidRPr="000C5DE8">
              <w:rPr>
                <w:i/>
                <w:iCs/>
                <w:sz w:val="24"/>
                <w:szCs w:val="24"/>
                <w:u w:val="single"/>
                <w:lang w:val="en-US"/>
              </w:rPr>
              <w:t>arvoredensis</w:t>
            </w:r>
            <w:r w:rsidRPr="000C5DE8">
              <w:rPr>
                <w:b/>
                <w:bCs/>
                <w:i/>
                <w:iCs/>
                <w:sz w:val="24"/>
                <w:szCs w:val="24"/>
                <w:lang w:val="en-US"/>
              </w:rPr>
              <w:t> </w:t>
            </w:r>
            <w:r w:rsidRPr="000C5DE8">
              <w:rPr>
                <w:b/>
                <w:bCs/>
                <w:lang w:val="en-US"/>
              </w:rPr>
              <w:t>Giraldes,</w:t>
            </w:r>
            <w:r w:rsidRPr="000C5DE8">
              <w:rPr>
                <w:b/>
                <w:bCs/>
                <w:i/>
                <w:iCs/>
                <w:lang w:val="en-US"/>
              </w:rPr>
              <w:t xml:space="preserve"> </w:t>
            </w:r>
            <w:r w:rsidRPr="000C5DE8">
              <w:rPr>
                <w:lang w:val="en-US"/>
              </w:rPr>
              <w:t xml:space="preserve">Macedo, </w:t>
            </w:r>
            <w:proofErr w:type="spellStart"/>
            <w:r w:rsidRPr="000C5DE8">
              <w:rPr>
                <w:lang w:val="en-US"/>
              </w:rPr>
              <w:t>Brandão</w:t>
            </w:r>
            <w:proofErr w:type="spellEnd"/>
            <w:r w:rsidRPr="000C5DE8">
              <w:rPr>
                <w:lang w:val="en-US"/>
              </w:rPr>
              <w:t xml:space="preserve">, </w:t>
            </w:r>
            <w:proofErr w:type="spellStart"/>
            <w:r w:rsidRPr="000C5DE8">
              <w:rPr>
                <w:lang w:val="en-US"/>
              </w:rPr>
              <w:t>Baeza</w:t>
            </w:r>
            <w:proofErr w:type="spellEnd"/>
            <w:r w:rsidRPr="000C5DE8">
              <w:rPr>
                <w:lang w:val="en-US"/>
              </w:rPr>
              <w:t xml:space="preserve"> &amp; Freire, 2018</w:t>
            </w:r>
            <w:r w:rsidRPr="000C5DE8">
              <w:rPr>
                <w:b/>
                <w:bCs/>
                <w:i/>
                <w:iCs/>
                <w:lang w:val="en-US"/>
              </w:rPr>
              <w:t xml:space="preserve"> </w:t>
            </w:r>
            <w:r w:rsidRPr="000C5DE8">
              <w:rPr>
                <w:b/>
                <w:bCs/>
                <w:lang w:val="en-US"/>
              </w:rPr>
              <w:t xml:space="preserve">– </w:t>
            </w:r>
            <w:r w:rsidRPr="000C5DE8">
              <w:rPr>
                <w:lang w:val="en-US"/>
              </w:rPr>
              <w:t>A new shrimp species described in the Arvoredo marine Park in South of Brazil</w:t>
            </w:r>
            <w:r>
              <w:rPr>
                <w:lang w:val="en-US"/>
              </w:rPr>
              <w:t xml:space="preserve">. </w:t>
            </w:r>
            <w:r w:rsidRPr="000C5DE8">
              <w:rPr>
                <w:lang w:val="en-US"/>
              </w:rPr>
              <w:t>Active taxonomic status.</w:t>
            </w:r>
            <w:r>
              <w:rPr>
                <w:lang w:val="en-US"/>
              </w:rPr>
              <w:t xml:space="preserve"> Junior synonym.</w:t>
            </w:r>
          </w:p>
          <w:p w14:paraId="58D16E5B" w14:textId="2F73531B" w:rsidR="000C5DE8" w:rsidRDefault="000C5DE8" w:rsidP="000C5DE8">
            <w:pPr>
              <w:pStyle w:val="Instituio"/>
              <w:rPr>
                <w:lang w:val="en-US"/>
              </w:rPr>
            </w:pPr>
            <w:r w:rsidRPr="000C5DE8">
              <w:rPr>
                <w:i/>
                <w:iCs/>
                <w:sz w:val="24"/>
                <w:szCs w:val="24"/>
                <w:u w:val="single"/>
                <w:lang w:val="en-US"/>
              </w:rPr>
              <w:t>Coleusia janani</w:t>
            </w:r>
            <w:r w:rsidRPr="000C5DE8">
              <w:rPr>
                <w:b/>
                <w:bCs/>
                <w:i/>
                <w:iCs/>
                <w:sz w:val="24"/>
                <w:szCs w:val="24"/>
                <w:lang w:val="en-US"/>
              </w:rPr>
              <w:t> </w:t>
            </w:r>
            <w:r w:rsidRPr="000C5DE8">
              <w:rPr>
                <w:b/>
                <w:bCs/>
                <w:lang w:val="en-US"/>
              </w:rPr>
              <w:t xml:space="preserve">Giraldes, </w:t>
            </w:r>
            <w:r w:rsidRPr="000C5DE8">
              <w:rPr>
                <w:lang w:val="en-US"/>
              </w:rPr>
              <w:t>Al-</w:t>
            </w:r>
            <w:proofErr w:type="spellStart"/>
            <w:r w:rsidRPr="000C5DE8">
              <w:rPr>
                <w:lang w:val="en-US"/>
              </w:rPr>
              <w:t>Maslamni</w:t>
            </w:r>
            <w:proofErr w:type="spellEnd"/>
            <w:r w:rsidRPr="000C5DE8">
              <w:rPr>
                <w:lang w:val="en-US"/>
              </w:rPr>
              <w:t xml:space="preserve"> &amp; Smyth, 2017</w:t>
            </w:r>
            <w:r w:rsidRPr="000C5DE8">
              <w:rPr>
                <w:i/>
                <w:iCs/>
                <w:lang w:val="en-US"/>
              </w:rPr>
              <w:t xml:space="preserve"> </w:t>
            </w:r>
            <w:r w:rsidRPr="000C5DE8">
              <w:rPr>
                <w:b/>
                <w:bCs/>
                <w:lang w:val="en-US"/>
              </w:rPr>
              <w:t xml:space="preserve">– </w:t>
            </w:r>
            <w:r w:rsidRPr="000C5DE8">
              <w:rPr>
                <w:lang w:val="en-US"/>
              </w:rPr>
              <w:t xml:space="preserve">A new </w:t>
            </w:r>
            <w:r>
              <w:rPr>
                <w:lang w:val="en-US"/>
              </w:rPr>
              <w:t>crab described associated to offshore oyster beds in Qatar.</w:t>
            </w:r>
            <w:r w:rsidRPr="000C5DE8">
              <w:rPr>
                <w:lang w:val="en-US"/>
              </w:rPr>
              <w:t xml:space="preserve"> Active taxonomic status.</w:t>
            </w:r>
          </w:p>
          <w:p w14:paraId="620E7722" w14:textId="748D36BA" w:rsidR="000C5DE8" w:rsidRPr="000C5DE8" w:rsidRDefault="000C5DE8" w:rsidP="000C5DE8">
            <w:pPr>
              <w:pStyle w:val="Instituio"/>
              <w:rPr>
                <w:b/>
                <w:bCs/>
                <w:i/>
                <w:iCs/>
                <w:lang w:val="en-US"/>
              </w:rPr>
            </w:pPr>
            <w:r w:rsidRPr="000C5DE8">
              <w:rPr>
                <w:i/>
                <w:iCs/>
                <w:sz w:val="24"/>
                <w:szCs w:val="24"/>
                <w:u w:val="single"/>
                <w:lang w:val="en-US"/>
              </w:rPr>
              <w:t>Panulirus meripurpuratus</w:t>
            </w:r>
            <w:r w:rsidRPr="000C5DE8">
              <w:rPr>
                <w:b/>
                <w:bCs/>
                <w:sz w:val="24"/>
                <w:szCs w:val="24"/>
                <w:lang w:val="en-US"/>
              </w:rPr>
              <w:t> </w:t>
            </w:r>
            <w:r w:rsidRPr="000C5DE8">
              <w:rPr>
                <w:b/>
                <w:bCs/>
                <w:lang w:val="en-US"/>
              </w:rPr>
              <w:t xml:space="preserve">Giraldes </w:t>
            </w:r>
            <w:r w:rsidRPr="000C5DE8">
              <w:rPr>
                <w:lang w:val="en-US"/>
              </w:rPr>
              <w:t xml:space="preserve">&amp; Smyth, 2016 </w:t>
            </w:r>
            <w:r w:rsidRPr="000C5DE8">
              <w:rPr>
                <w:b/>
                <w:bCs/>
                <w:lang w:val="en-US"/>
              </w:rPr>
              <w:t xml:space="preserve">– </w:t>
            </w:r>
            <w:r w:rsidRPr="000C5DE8">
              <w:rPr>
                <w:lang w:val="en-US"/>
              </w:rPr>
              <w:t xml:space="preserve">A new </w:t>
            </w:r>
            <w:r>
              <w:rPr>
                <w:lang w:val="en-US"/>
              </w:rPr>
              <w:t xml:space="preserve">lobster described in Brazil. We demonstrated that the most important lobster resource in Brazil is indeed an isolated species from </w:t>
            </w:r>
            <w:proofErr w:type="spellStart"/>
            <w:proofErr w:type="gramStart"/>
            <w:r w:rsidRPr="000C5DE8">
              <w:rPr>
                <w:i/>
                <w:iCs/>
                <w:lang w:val="en-US"/>
              </w:rPr>
              <w:t>P.argus</w:t>
            </w:r>
            <w:proofErr w:type="spellEnd"/>
            <w:proofErr w:type="gramEnd"/>
            <w:r>
              <w:rPr>
                <w:lang w:val="en-US"/>
              </w:rPr>
              <w:t xml:space="preserve"> from Caribbean and North America.</w:t>
            </w:r>
            <w:r w:rsidRPr="000C5DE8">
              <w:rPr>
                <w:lang w:val="en-US"/>
              </w:rPr>
              <w:t xml:space="preserve"> Active taxonomic status.</w:t>
            </w:r>
          </w:p>
          <w:p w14:paraId="3EFF55E3" w14:textId="7E5B7C65" w:rsidR="000C5DE8" w:rsidRPr="000C5DE8" w:rsidRDefault="000C5DE8" w:rsidP="000C5DE8">
            <w:pPr>
              <w:rPr>
                <w:lang w:eastAsia="pt-BR"/>
              </w:rPr>
            </w:pPr>
          </w:p>
        </w:tc>
      </w:tr>
    </w:tbl>
    <w:p w14:paraId="3DB5489B" w14:textId="4273294F" w:rsidR="002B54F2" w:rsidRPr="00A14284" w:rsidRDefault="001739A2" w:rsidP="00B46778">
      <w:pPr>
        <w:pStyle w:val="Heading1"/>
        <w:pBdr>
          <w:top w:val="single" w:sz="4" w:space="2" w:color="auto"/>
          <w:bottom w:val="single" w:sz="8" w:space="2" w:color="auto"/>
        </w:pBdr>
        <w:spacing w:before="240" w:after="120"/>
        <w:rPr>
          <w:rFonts w:ascii="Times New Roman" w:hAnsi="Times New Roman"/>
          <w:caps/>
          <w:smallCaps w:val="0"/>
          <w:spacing w:val="20"/>
          <w:sz w:val="28"/>
          <w:szCs w:val="28"/>
        </w:rPr>
      </w:pPr>
      <w:r w:rsidRPr="00A14284">
        <w:rPr>
          <w:rFonts w:ascii="Times New Roman" w:hAnsi="Times New Roman"/>
          <w:caps/>
          <w:smallCaps w:val="0"/>
          <w:spacing w:val="20"/>
          <w:sz w:val="28"/>
          <w:szCs w:val="28"/>
        </w:rPr>
        <w:t xml:space="preserve">Research Projects  </w:t>
      </w: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2"/>
        <w:gridCol w:w="7758"/>
      </w:tblGrid>
      <w:tr w:rsidR="00A14284" w:rsidRPr="009F4395" w14:paraId="669C082E" w14:textId="77777777" w:rsidTr="009C121C">
        <w:trPr>
          <w:trHeight w:val="369"/>
        </w:trPr>
        <w:tc>
          <w:tcPr>
            <w:tcW w:w="9180" w:type="dxa"/>
            <w:gridSpan w:val="2"/>
          </w:tcPr>
          <w:p w14:paraId="7F8A7B3E" w14:textId="48776118" w:rsidR="00A14284" w:rsidRPr="00A14284" w:rsidRDefault="00A14284" w:rsidP="00584B7C">
            <w:pPr>
              <w:spacing w:before="100" w:beforeAutospacing="1" w:after="100" w:afterAutospacing="1" w:line="240" w:lineRule="auto"/>
              <w:contextualSpacing/>
              <w:jc w:val="center"/>
              <w:rPr>
                <w:rFonts w:ascii="Times New Roman" w:hAnsi="Times New Roman"/>
                <w:b/>
                <w:bCs/>
                <w:i/>
                <w:iCs/>
                <w:caps/>
                <w:spacing w:val="20"/>
              </w:rPr>
            </w:pPr>
            <w:r w:rsidRPr="00A14284">
              <w:rPr>
                <w:rFonts w:ascii="Times New Roman" w:hAnsi="Times New Roman"/>
                <w:b/>
                <w:bCs/>
                <w:i/>
                <w:iCs/>
                <w:caps/>
                <w:spacing w:val="20"/>
              </w:rPr>
              <w:t>Under Negotiations</w:t>
            </w:r>
          </w:p>
          <w:p w14:paraId="7EA6F899" w14:textId="77777777" w:rsidR="00A14284" w:rsidRDefault="00A14284" w:rsidP="00584B7C">
            <w:pPr>
              <w:spacing w:before="100" w:beforeAutospacing="1" w:after="100" w:afterAutospacing="1" w:line="240" w:lineRule="auto"/>
              <w:contextualSpacing/>
              <w:jc w:val="center"/>
              <w:rPr>
                <w:rFonts w:ascii="Times New Roman" w:hAnsi="Times New Roman"/>
                <w:iCs/>
                <w:color w:val="000000" w:themeColor="text1"/>
                <w:sz w:val="21"/>
                <w:szCs w:val="21"/>
              </w:rPr>
            </w:pPr>
          </w:p>
        </w:tc>
      </w:tr>
      <w:tr w:rsidR="005D15AE" w:rsidRPr="009F4395" w14:paraId="3D5BAA99" w14:textId="77777777" w:rsidTr="004E7E04">
        <w:trPr>
          <w:trHeight w:val="1233"/>
        </w:trPr>
        <w:tc>
          <w:tcPr>
            <w:tcW w:w="1422" w:type="dxa"/>
          </w:tcPr>
          <w:p w14:paraId="6462E936" w14:textId="33598CF7" w:rsidR="005D15AE" w:rsidRDefault="005D15AE" w:rsidP="003E0A79">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2023 – On-going</w:t>
            </w:r>
          </w:p>
        </w:tc>
        <w:tc>
          <w:tcPr>
            <w:tcW w:w="7758" w:type="dxa"/>
          </w:tcPr>
          <w:p w14:paraId="0C243ACD" w14:textId="6E6125D7" w:rsidR="00F06E08" w:rsidRDefault="005D15AE"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iCs/>
                <w:color w:val="000000" w:themeColor="text1"/>
                <w:sz w:val="21"/>
                <w:szCs w:val="21"/>
              </w:rPr>
              <w:t>Blue Carbone</w:t>
            </w:r>
            <w:r w:rsidR="00F06E08">
              <w:rPr>
                <w:rFonts w:ascii="Times New Roman" w:hAnsi="Times New Roman"/>
                <w:iCs/>
                <w:color w:val="000000" w:themeColor="text1"/>
                <w:sz w:val="21"/>
                <w:szCs w:val="21"/>
              </w:rPr>
              <w:t xml:space="preserve"> </w:t>
            </w:r>
            <w:r w:rsidR="001A440C">
              <w:rPr>
                <w:rFonts w:ascii="Times New Roman" w:hAnsi="Times New Roman"/>
                <w:iCs/>
                <w:color w:val="000000" w:themeColor="text1"/>
                <w:sz w:val="21"/>
                <w:szCs w:val="21"/>
              </w:rPr>
              <w:t>c</w:t>
            </w:r>
            <w:r w:rsidR="00F06E08">
              <w:rPr>
                <w:rFonts w:ascii="Times New Roman" w:hAnsi="Times New Roman"/>
                <w:iCs/>
                <w:color w:val="000000" w:themeColor="text1"/>
                <w:sz w:val="21"/>
                <w:szCs w:val="21"/>
              </w:rPr>
              <w:t>ommercialization on mangroves in Southeast Brazil</w:t>
            </w:r>
          </w:p>
          <w:p w14:paraId="64F07076" w14:textId="77777777" w:rsidR="00F06E08" w:rsidRPr="005469DB" w:rsidRDefault="00F06E08"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w:t>
            </w:r>
            <w:r w:rsidRPr="00DA1564">
              <w:rPr>
                <w:rFonts w:ascii="Times New Roman" w:hAnsi="Times New Roman"/>
                <w:iCs/>
                <w:color w:val="000000" w:themeColor="text1"/>
                <w:sz w:val="21"/>
                <w:szCs w:val="21"/>
              </w:rPr>
              <w:t>Lead</w:t>
            </w:r>
            <w:r w:rsidRPr="005469DB">
              <w:rPr>
                <w:rFonts w:ascii="Times New Roman" w:hAnsi="Times New Roman"/>
                <w:iCs/>
                <w:color w:val="000000" w:themeColor="text1"/>
                <w:sz w:val="21"/>
                <w:szCs w:val="21"/>
              </w:rPr>
              <w:t xml:space="preserve"> Principal Investigator (</w:t>
            </w:r>
            <w:r w:rsidRPr="00D74D17">
              <w:rPr>
                <w:rFonts w:ascii="Times New Roman" w:hAnsi="Times New Roman"/>
                <w:b/>
                <w:bCs/>
                <w:iCs/>
                <w:color w:val="000000" w:themeColor="text1"/>
                <w:sz w:val="21"/>
                <w:szCs w:val="21"/>
              </w:rPr>
              <w:t>Lead-PI</w:t>
            </w:r>
            <w:r w:rsidRPr="005469DB">
              <w:rPr>
                <w:rFonts w:ascii="Times New Roman" w:hAnsi="Times New Roman"/>
                <w:iCs/>
                <w:color w:val="000000" w:themeColor="text1"/>
                <w:sz w:val="21"/>
                <w:szCs w:val="21"/>
              </w:rPr>
              <w:t>).</w:t>
            </w:r>
          </w:p>
          <w:p w14:paraId="77173C3A" w14:textId="72DBF915" w:rsidR="00F06E08" w:rsidRPr="00120907" w:rsidRDefault="00F06E08"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1A440C" w:rsidRPr="00751913">
              <w:rPr>
                <w:rFonts w:ascii="Times New Roman" w:hAnsi="Times New Roman"/>
                <w:bCs/>
                <w:iCs/>
                <w:sz w:val="21"/>
                <w:szCs w:val="21"/>
              </w:rPr>
              <w:t>Blue Reef</w:t>
            </w:r>
            <w:r w:rsidR="001A440C">
              <w:rPr>
                <w:rFonts w:ascii="Times New Roman" w:hAnsi="Times New Roman"/>
                <w:bCs/>
                <w:iCs/>
                <w:sz w:val="21"/>
                <w:szCs w:val="21"/>
              </w:rPr>
              <w:t xml:space="preserve"> Brazil </w:t>
            </w:r>
            <w:r w:rsidR="001A440C" w:rsidRPr="0020700B">
              <w:rPr>
                <w:rFonts w:ascii="Times New Roman" w:hAnsi="Times New Roman"/>
                <w:iCs/>
                <w:color w:val="000000" w:themeColor="text1"/>
                <w:sz w:val="21"/>
                <w:szCs w:val="21"/>
              </w:rPr>
              <w:t>~ U</w:t>
            </w:r>
            <w:r w:rsidR="001A440C">
              <w:rPr>
                <w:rFonts w:ascii="Times New Roman" w:hAnsi="Times New Roman"/>
                <w:iCs/>
                <w:color w:val="000000" w:themeColor="text1"/>
                <w:sz w:val="21"/>
                <w:szCs w:val="21"/>
              </w:rPr>
              <w:t>SD</w:t>
            </w:r>
            <w:r w:rsidR="001A440C" w:rsidRPr="0020700B">
              <w:rPr>
                <w:rFonts w:ascii="Times New Roman" w:hAnsi="Times New Roman"/>
                <w:iCs/>
                <w:color w:val="000000" w:themeColor="text1"/>
                <w:sz w:val="21"/>
                <w:szCs w:val="21"/>
              </w:rPr>
              <w:t xml:space="preserve"> </w:t>
            </w:r>
            <w:r w:rsidR="002769BE">
              <w:rPr>
                <w:rFonts w:ascii="Times New Roman" w:hAnsi="Times New Roman"/>
                <w:iCs/>
                <w:color w:val="000000" w:themeColor="text1"/>
                <w:sz w:val="21"/>
                <w:szCs w:val="21"/>
              </w:rPr>
              <w:t>5</w:t>
            </w:r>
            <w:r w:rsidR="001A440C">
              <w:rPr>
                <w:rFonts w:ascii="Times New Roman" w:hAnsi="Times New Roman"/>
                <w:iCs/>
                <w:color w:val="000000" w:themeColor="text1"/>
                <w:sz w:val="21"/>
                <w:szCs w:val="21"/>
              </w:rPr>
              <w:t>00</w:t>
            </w:r>
            <w:r w:rsidR="001A440C" w:rsidRPr="0020700B">
              <w:rPr>
                <w:rFonts w:ascii="Times New Roman" w:hAnsi="Times New Roman"/>
                <w:iCs/>
                <w:color w:val="000000" w:themeColor="text1"/>
                <w:sz w:val="21"/>
                <w:szCs w:val="21"/>
              </w:rPr>
              <w:t>,000</w:t>
            </w:r>
            <w:r>
              <w:rPr>
                <w:rFonts w:ascii="Times New Roman" w:hAnsi="Times New Roman"/>
                <w:iCs/>
                <w:color w:val="000000" w:themeColor="text1"/>
                <w:sz w:val="21"/>
                <w:szCs w:val="21"/>
              </w:rPr>
              <w:t>.</w:t>
            </w:r>
            <w:r>
              <w:t xml:space="preserve"> </w:t>
            </w:r>
          </w:p>
          <w:p w14:paraId="516E6359" w14:textId="629BDE18" w:rsidR="00F06E08" w:rsidRPr="00F06E08" w:rsidRDefault="00F06E08" w:rsidP="002769BE">
            <w:pPr>
              <w:spacing w:before="100" w:beforeAutospacing="1" w:after="100" w:afterAutospacing="1" w:line="240" w:lineRule="auto"/>
              <w:contextualSpacing/>
              <w:rPr>
                <w:rFonts w:ascii="Times New Roman" w:hAnsi="Times New Roman"/>
                <w:b/>
                <w:iCs/>
                <w:sz w:val="21"/>
                <w:szCs w:val="21"/>
              </w:rPr>
            </w:pPr>
            <w:r w:rsidRPr="00751913">
              <w:rPr>
                <w:rFonts w:ascii="Times New Roman" w:hAnsi="Times New Roman"/>
                <w:b/>
                <w:iCs/>
                <w:color w:val="000000" w:themeColor="text1"/>
                <w:sz w:val="21"/>
                <w:szCs w:val="21"/>
              </w:rPr>
              <w:t>Partnerships</w:t>
            </w:r>
            <w:r>
              <w:rPr>
                <w:rFonts w:ascii="Times New Roman" w:hAnsi="Times New Roman"/>
                <w:b/>
                <w:iCs/>
                <w:sz w:val="21"/>
                <w:szCs w:val="21"/>
              </w:rPr>
              <w:t xml:space="preserve">: </w:t>
            </w:r>
            <w:r>
              <w:rPr>
                <w:rFonts w:ascii="Times New Roman" w:hAnsi="Times New Roman"/>
                <w:bCs/>
                <w:iCs/>
                <w:sz w:val="21"/>
                <w:szCs w:val="21"/>
              </w:rPr>
              <w:t>Tourism Authority (</w:t>
            </w:r>
            <w:proofErr w:type="spellStart"/>
            <w:r>
              <w:rPr>
                <w:rFonts w:ascii="Times New Roman" w:hAnsi="Times New Roman"/>
                <w:bCs/>
                <w:iCs/>
                <w:sz w:val="21"/>
                <w:szCs w:val="21"/>
              </w:rPr>
              <w:t>MTur</w:t>
            </w:r>
            <w:proofErr w:type="spellEnd"/>
            <w:r>
              <w:rPr>
                <w:rFonts w:ascii="Times New Roman" w:hAnsi="Times New Roman"/>
                <w:bCs/>
                <w:iCs/>
                <w:sz w:val="21"/>
                <w:szCs w:val="21"/>
              </w:rPr>
              <w:t xml:space="preserve">) Brazil. </w:t>
            </w:r>
            <w:r w:rsidRPr="00F06E08">
              <w:rPr>
                <w:rFonts w:ascii="Times New Roman" w:hAnsi="Times New Roman"/>
                <w:iCs/>
                <w:color w:val="000000" w:themeColor="text1"/>
                <w:sz w:val="21"/>
                <w:szCs w:val="21"/>
              </w:rPr>
              <w:t>Ecosystem Restora</w:t>
            </w:r>
            <w:r>
              <w:rPr>
                <w:rFonts w:ascii="Times New Roman" w:hAnsi="Times New Roman"/>
                <w:iCs/>
                <w:color w:val="000000" w:themeColor="text1"/>
                <w:sz w:val="21"/>
                <w:szCs w:val="21"/>
              </w:rPr>
              <w:t>tion Proof</w:t>
            </w:r>
            <w:r w:rsidRPr="00F06E08">
              <w:rPr>
                <w:rFonts w:ascii="Times New Roman" w:hAnsi="Times New Roman"/>
                <w:iCs/>
                <w:color w:val="000000" w:themeColor="text1"/>
                <w:sz w:val="21"/>
                <w:szCs w:val="21"/>
              </w:rPr>
              <w:t>.</w:t>
            </w:r>
          </w:p>
          <w:p w14:paraId="41999E53" w14:textId="088E583B" w:rsidR="005D15AE" w:rsidRDefault="005D15AE" w:rsidP="002769BE">
            <w:pPr>
              <w:spacing w:before="100" w:beforeAutospacing="1" w:after="100" w:afterAutospacing="1" w:line="240" w:lineRule="auto"/>
              <w:contextualSpacing/>
              <w:rPr>
                <w:rFonts w:ascii="Times New Roman" w:hAnsi="Times New Roman"/>
                <w:iCs/>
                <w:color w:val="000000" w:themeColor="text1"/>
                <w:sz w:val="21"/>
                <w:szCs w:val="21"/>
              </w:rPr>
            </w:pPr>
          </w:p>
        </w:tc>
      </w:tr>
      <w:tr w:rsidR="004E7E04" w:rsidRPr="009F4395" w14:paraId="4B872D86" w14:textId="77777777" w:rsidTr="004E7E04">
        <w:trPr>
          <w:trHeight w:val="1233"/>
        </w:trPr>
        <w:tc>
          <w:tcPr>
            <w:tcW w:w="1422" w:type="dxa"/>
          </w:tcPr>
          <w:p w14:paraId="4B06B0E4" w14:textId="77777777" w:rsidR="00063A8A" w:rsidRPr="003E0A79" w:rsidRDefault="00063A8A" w:rsidP="00BB1B77">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2023 – On-going</w:t>
            </w:r>
          </w:p>
        </w:tc>
        <w:tc>
          <w:tcPr>
            <w:tcW w:w="7758" w:type="dxa"/>
          </w:tcPr>
          <w:p w14:paraId="5ABD011B" w14:textId="471B695E" w:rsidR="00063A8A"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iCs/>
                <w:color w:val="000000" w:themeColor="text1"/>
                <w:sz w:val="21"/>
                <w:szCs w:val="21"/>
              </w:rPr>
              <w:t xml:space="preserve">Coral reef Farm - Coral Reef restoration projects in Brazil </w:t>
            </w:r>
          </w:p>
          <w:p w14:paraId="1FE04054" w14:textId="77777777" w:rsidR="00063A8A" w:rsidRPr="005469DB"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w:t>
            </w:r>
            <w:r w:rsidRPr="00DA1564">
              <w:rPr>
                <w:rFonts w:ascii="Times New Roman" w:hAnsi="Times New Roman"/>
                <w:iCs/>
                <w:color w:val="000000" w:themeColor="text1"/>
                <w:sz w:val="21"/>
                <w:szCs w:val="21"/>
              </w:rPr>
              <w:t>Lead</w:t>
            </w:r>
            <w:r w:rsidRPr="005469DB">
              <w:rPr>
                <w:rFonts w:ascii="Times New Roman" w:hAnsi="Times New Roman"/>
                <w:iCs/>
                <w:color w:val="000000" w:themeColor="text1"/>
                <w:sz w:val="21"/>
                <w:szCs w:val="21"/>
              </w:rPr>
              <w:t xml:space="preserve"> Principal Investigator (</w:t>
            </w:r>
            <w:r w:rsidRPr="00D74D17">
              <w:rPr>
                <w:rFonts w:ascii="Times New Roman" w:hAnsi="Times New Roman"/>
                <w:b/>
                <w:bCs/>
                <w:iCs/>
                <w:color w:val="000000" w:themeColor="text1"/>
                <w:sz w:val="21"/>
                <w:szCs w:val="21"/>
              </w:rPr>
              <w:t>Lead-PI</w:t>
            </w:r>
            <w:r w:rsidRPr="005469DB">
              <w:rPr>
                <w:rFonts w:ascii="Times New Roman" w:hAnsi="Times New Roman"/>
                <w:iCs/>
                <w:color w:val="000000" w:themeColor="text1"/>
                <w:sz w:val="21"/>
                <w:szCs w:val="21"/>
              </w:rPr>
              <w:t>).</w:t>
            </w:r>
          </w:p>
          <w:p w14:paraId="79108FFC" w14:textId="1409389F" w:rsidR="00063A8A" w:rsidRPr="00120907"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~U</w:t>
            </w:r>
            <w:r>
              <w:rPr>
                <w:rFonts w:ascii="Times New Roman" w:hAnsi="Times New Roman"/>
                <w:iCs/>
                <w:color w:val="000000" w:themeColor="text1"/>
                <w:sz w:val="21"/>
                <w:szCs w:val="21"/>
              </w:rPr>
              <w:t>SD</w:t>
            </w:r>
            <w:r w:rsidRPr="0020700B">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1,900,0000 / under commercialization.</w:t>
            </w:r>
            <w:r>
              <w:t xml:space="preserve"> </w:t>
            </w:r>
            <w:hyperlink r:id="rId46" w:history="1">
              <w:r w:rsidRPr="00706EB7">
                <w:rPr>
                  <w:rStyle w:val="Hyperlink"/>
                  <w:rFonts w:ascii="Times New Roman" w:hAnsi="Times New Roman"/>
                  <w:iCs/>
                  <w:sz w:val="21"/>
                  <w:szCs w:val="21"/>
                </w:rPr>
                <w:t>https://investimento.turi</w:t>
              </w:r>
              <w:r w:rsidRPr="00706EB7">
                <w:rPr>
                  <w:rStyle w:val="Hyperlink"/>
                  <w:rFonts w:ascii="Times New Roman" w:hAnsi="Times New Roman"/>
                  <w:iCs/>
                  <w:sz w:val="21"/>
                  <w:szCs w:val="21"/>
                </w:rPr>
                <w:t>s</w:t>
              </w:r>
              <w:r w:rsidRPr="00706EB7">
                <w:rPr>
                  <w:rStyle w:val="Hyperlink"/>
                  <w:rFonts w:ascii="Times New Roman" w:hAnsi="Times New Roman"/>
                  <w:iCs/>
                  <w:sz w:val="21"/>
                  <w:szCs w:val="21"/>
                </w:rPr>
                <w:t>mo.gov.br/portuguese/fazenda-de-corais/</w:t>
              </w:r>
            </w:hyperlink>
            <w:r>
              <w:rPr>
                <w:rFonts w:ascii="Times New Roman" w:hAnsi="Times New Roman"/>
                <w:iCs/>
                <w:color w:val="000000" w:themeColor="text1"/>
                <w:sz w:val="21"/>
                <w:szCs w:val="21"/>
              </w:rPr>
              <w:t xml:space="preserve"> </w:t>
            </w:r>
          </w:p>
          <w:p w14:paraId="0B709C9A" w14:textId="77777777" w:rsidR="00063A8A" w:rsidRPr="00063A8A" w:rsidRDefault="00063A8A" w:rsidP="002769BE">
            <w:pPr>
              <w:spacing w:before="100" w:beforeAutospacing="1" w:after="100" w:afterAutospacing="1" w:line="240" w:lineRule="auto"/>
              <w:contextualSpacing/>
              <w:rPr>
                <w:rFonts w:ascii="Times New Roman" w:hAnsi="Times New Roman"/>
                <w:b/>
                <w:iCs/>
                <w:sz w:val="21"/>
                <w:szCs w:val="21"/>
                <w:lang w:val="fr-FR"/>
              </w:rPr>
            </w:pPr>
            <w:r w:rsidRPr="00751913">
              <w:rPr>
                <w:rFonts w:ascii="Times New Roman" w:hAnsi="Times New Roman"/>
                <w:b/>
                <w:iCs/>
                <w:color w:val="000000" w:themeColor="text1"/>
                <w:sz w:val="21"/>
                <w:szCs w:val="21"/>
              </w:rPr>
              <w:lastRenderedPageBreak/>
              <w:t>Partnerships</w:t>
            </w:r>
            <w:r>
              <w:rPr>
                <w:rFonts w:ascii="Times New Roman" w:hAnsi="Times New Roman"/>
                <w:b/>
                <w:iCs/>
                <w:sz w:val="21"/>
                <w:szCs w:val="21"/>
              </w:rPr>
              <w:t xml:space="preserve">: </w:t>
            </w:r>
            <w:r>
              <w:rPr>
                <w:rFonts w:ascii="Times New Roman" w:hAnsi="Times New Roman"/>
                <w:bCs/>
                <w:iCs/>
                <w:sz w:val="21"/>
                <w:szCs w:val="21"/>
              </w:rPr>
              <w:t>Tourism Authority (</w:t>
            </w:r>
            <w:proofErr w:type="spellStart"/>
            <w:r>
              <w:rPr>
                <w:rFonts w:ascii="Times New Roman" w:hAnsi="Times New Roman"/>
                <w:bCs/>
                <w:iCs/>
                <w:sz w:val="21"/>
                <w:szCs w:val="21"/>
              </w:rPr>
              <w:t>MTur</w:t>
            </w:r>
            <w:proofErr w:type="spellEnd"/>
            <w:r>
              <w:rPr>
                <w:rFonts w:ascii="Times New Roman" w:hAnsi="Times New Roman"/>
                <w:bCs/>
                <w:iCs/>
                <w:sz w:val="21"/>
                <w:szCs w:val="21"/>
              </w:rPr>
              <w:t xml:space="preserve">) Brazil. </w:t>
            </w:r>
            <w:proofErr w:type="spellStart"/>
            <w:r w:rsidRPr="00063A8A">
              <w:rPr>
                <w:rFonts w:ascii="Times New Roman" w:hAnsi="Times New Roman"/>
                <w:iCs/>
                <w:color w:val="000000" w:themeColor="text1"/>
                <w:sz w:val="21"/>
                <w:szCs w:val="21"/>
                <w:lang w:val="fr-FR"/>
              </w:rPr>
              <w:t>Environmental</w:t>
            </w:r>
            <w:proofErr w:type="spellEnd"/>
            <w:r w:rsidRPr="00063A8A">
              <w:rPr>
                <w:rFonts w:ascii="Times New Roman" w:hAnsi="Times New Roman"/>
                <w:iCs/>
                <w:color w:val="000000" w:themeColor="text1"/>
                <w:sz w:val="21"/>
                <w:szCs w:val="21"/>
                <w:lang w:val="fr-FR"/>
              </w:rPr>
              <w:t xml:space="preserve"> Science Centre, Qatar </w:t>
            </w:r>
            <w:proofErr w:type="spellStart"/>
            <w:r w:rsidRPr="00063A8A">
              <w:rPr>
                <w:rFonts w:ascii="Times New Roman" w:hAnsi="Times New Roman"/>
                <w:iCs/>
                <w:color w:val="000000" w:themeColor="text1"/>
                <w:sz w:val="21"/>
                <w:szCs w:val="21"/>
                <w:lang w:val="fr-FR"/>
              </w:rPr>
              <w:t>University</w:t>
            </w:r>
            <w:proofErr w:type="spellEnd"/>
            <w:r>
              <w:rPr>
                <w:rFonts w:ascii="Times New Roman" w:hAnsi="Times New Roman"/>
                <w:iCs/>
                <w:color w:val="000000" w:themeColor="text1"/>
                <w:sz w:val="21"/>
                <w:szCs w:val="21"/>
                <w:lang w:val="fr-FR"/>
              </w:rPr>
              <w:t>.</w:t>
            </w:r>
          </w:p>
          <w:p w14:paraId="6F7DBEDA" w14:textId="233ACA51" w:rsidR="00063A8A" w:rsidRDefault="00690D9F"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iCs/>
                <w:sz w:val="21"/>
                <w:szCs w:val="21"/>
              </w:rPr>
              <w:t>Funding Company</w:t>
            </w:r>
            <w:r w:rsidRPr="000E7763">
              <w:rPr>
                <w:rFonts w:ascii="Times New Roman" w:hAnsi="Times New Roman"/>
                <w:b/>
                <w:iCs/>
                <w:sz w:val="21"/>
                <w:szCs w:val="21"/>
              </w:rPr>
              <w:t>:</w:t>
            </w:r>
            <w:r w:rsidR="00063A8A" w:rsidRPr="000E7763">
              <w:rPr>
                <w:rFonts w:ascii="Times New Roman" w:hAnsi="Times New Roman"/>
                <w:iCs/>
                <w:color w:val="000000" w:themeColor="text1"/>
                <w:sz w:val="21"/>
                <w:szCs w:val="21"/>
              </w:rPr>
              <w:t xml:space="preserve"> </w:t>
            </w:r>
            <w:r w:rsidR="00063A8A" w:rsidRPr="00751913">
              <w:rPr>
                <w:rFonts w:ascii="Times New Roman" w:hAnsi="Times New Roman"/>
                <w:bCs/>
                <w:iCs/>
                <w:sz w:val="21"/>
                <w:szCs w:val="21"/>
              </w:rPr>
              <w:t>Blue Reef</w:t>
            </w:r>
            <w:r w:rsidR="00063A8A">
              <w:rPr>
                <w:rFonts w:ascii="Times New Roman" w:hAnsi="Times New Roman"/>
                <w:bCs/>
                <w:iCs/>
                <w:sz w:val="21"/>
                <w:szCs w:val="21"/>
              </w:rPr>
              <w:t xml:space="preserve"> Brazil</w:t>
            </w:r>
            <w:r w:rsidR="00063A8A" w:rsidRPr="000E7763">
              <w:rPr>
                <w:rFonts w:ascii="Times New Roman" w:hAnsi="Times New Roman"/>
                <w:iCs/>
                <w:color w:val="000000" w:themeColor="text1"/>
                <w:sz w:val="21"/>
                <w:szCs w:val="21"/>
              </w:rPr>
              <w:t>.</w:t>
            </w:r>
          </w:p>
          <w:p w14:paraId="7A3482B4" w14:textId="3A2D1B51" w:rsidR="00063A8A" w:rsidRPr="005469DB"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p>
        </w:tc>
      </w:tr>
      <w:tr w:rsidR="004E7E04" w:rsidRPr="009F4395" w14:paraId="1F271A6A" w14:textId="77777777" w:rsidTr="004E7E04">
        <w:trPr>
          <w:trHeight w:val="1233"/>
        </w:trPr>
        <w:tc>
          <w:tcPr>
            <w:tcW w:w="1422" w:type="dxa"/>
          </w:tcPr>
          <w:p w14:paraId="1BEA4A85" w14:textId="77777777" w:rsidR="00063A8A" w:rsidRPr="003E0A79" w:rsidRDefault="00063A8A" w:rsidP="00BB1B77">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lastRenderedPageBreak/>
              <w:t>2023 – On-going</w:t>
            </w:r>
          </w:p>
        </w:tc>
        <w:tc>
          <w:tcPr>
            <w:tcW w:w="7758" w:type="dxa"/>
          </w:tcPr>
          <w:p w14:paraId="063985D2" w14:textId="77777777" w:rsidR="00063A8A"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iCs/>
                <w:color w:val="000000" w:themeColor="text1"/>
                <w:sz w:val="21"/>
                <w:szCs w:val="21"/>
              </w:rPr>
              <w:t xml:space="preserve">Marine Gardening – Restoration of marine biodiversity in coastal resources in Brazil </w:t>
            </w:r>
          </w:p>
          <w:p w14:paraId="67CF70ED" w14:textId="77777777" w:rsidR="00063A8A" w:rsidRPr="005469DB"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w:t>
            </w:r>
            <w:r w:rsidRPr="00DA1564">
              <w:rPr>
                <w:rFonts w:ascii="Times New Roman" w:hAnsi="Times New Roman"/>
                <w:iCs/>
                <w:color w:val="000000" w:themeColor="text1"/>
                <w:sz w:val="21"/>
                <w:szCs w:val="21"/>
              </w:rPr>
              <w:t>Lead</w:t>
            </w:r>
            <w:r w:rsidRPr="005469DB">
              <w:rPr>
                <w:rFonts w:ascii="Times New Roman" w:hAnsi="Times New Roman"/>
                <w:iCs/>
                <w:color w:val="000000" w:themeColor="text1"/>
                <w:sz w:val="21"/>
                <w:szCs w:val="21"/>
              </w:rPr>
              <w:t xml:space="preserve"> Principal Investigator (</w:t>
            </w:r>
            <w:r w:rsidRPr="00D74D17">
              <w:rPr>
                <w:rFonts w:ascii="Times New Roman" w:hAnsi="Times New Roman"/>
                <w:b/>
                <w:bCs/>
                <w:iCs/>
                <w:color w:val="000000" w:themeColor="text1"/>
                <w:sz w:val="21"/>
                <w:szCs w:val="21"/>
              </w:rPr>
              <w:t>Lead-PI</w:t>
            </w:r>
            <w:r w:rsidRPr="005469DB">
              <w:rPr>
                <w:rFonts w:ascii="Times New Roman" w:hAnsi="Times New Roman"/>
                <w:iCs/>
                <w:color w:val="000000" w:themeColor="text1"/>
                <w:sz w:val="21"/>
                <w:szCs w:val="21"/>
              </w:rPr>
              <w:t>).</w:t>
            </w:r>
          </w:p>
          <w:p w14:paraId="1C2C1150" w14:textId="1E615AF4" w:rsidR="00063A8A" w:rsidRPr="00120907"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~U</w:t>
            </w:r>
            <w:r>
              <w:rPr>
                <w:rFonts w:ascii="Times New Roman" w:hAnsi="Times New Roman"/>
                <w:iCs/>
                <w:color w:val="000000" w:themeColor="text1"/>
                <w:sz w:val="21"/>
                <w:szCs w:val="21"/>
              </w:rPr>
              <w:t>SD</w:t>
            </w:r>
            <w:r w:rsidRPr="0020700B">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1,900,0000 / under commercialization.</w:t>
            </w:r>
            <w:r>
              <w:t xml:space="preserve"> </w:t>
            </w:r>
            <w:hyperlink r:id="rId47" w:history="1">
              <w:r w:rsidRPr="00706EB7">
                <w:rPr>
                  <w:rStyle w:val="Hyperlink"/>
                  <w:rFonts w:ascii="Times New Roman" w:hAnsi="Times New Roman"/>
                  <w:iCs/>
                  <w:sz w:val="21"/>
                  <w:szCs w:val="21"/>
                </w:rPr>
                <w:t>https://investimento.turismo.gov.br/portuguese/parque-subaquatico/</w:t>
              </w:r>
            </w:hyperlink>
            <w:r>
              <w:rPr>
                <w:rFonts w:ascii="Times New Roman" w:hAnsi="Times New Roman"/>
                <w:iCs/>
                <w:color w:val="000000" w:themeColor="text1"/>
                <w:sz w:val="21"/>
                <w:szCs w:val="21"/>
              </w:rPr>
              <w:t xml:space="preserve">  </w:t>
            </w:r>
          </w:p>
          <w:p w14:paraId="61A0DC0A" w14:textId="77777777" w:rsidR="00063A8A" w:rsidRPr="00063A8A" w:rsidRDefault="00063A8A" w:rsidP="002769BE">
            <w:pPr>
              <w:spacing w:before="100" w:beforeAutospacing="1" w:after="100" w:afterAutospacing="1" w:line="240" w:lineRule="auto"/>
              <w:contextualSpacing/>
              <w:rPr>
                <w:rFonts w:ascii="Times New Roman" w:hAnsi="Times New Roman"/>
                <w:b/>
                <w:iCs/>
                <w:sz w:val="21"/>
                <w:szCs w:val="21"/>
                <w:lang w:val="fr-FR"/>
              </w:rPr>
            </w:pPr>
            <w:r w:rsidRPr="00751913">
              <w:rPr>
                <w:rFonts w:ascii="Times New Roman" w:hAnsi="Times New Roman"/>
                <w:b/>
                <w:iCs/>
                <w:color w:val="000000" w:themeColor="text1"/>
                <w:sz w:val="21"/>
                <w:szCs w:val="21"/>
              </w:rPr>
              <w:t>Partnerships</w:t>
            </w:r>
            <w:r>
              <w:rPr>
                <w:rFonts w:ascii="Times New Roman" w:hAnsi="Times New Roman"/>
                <w:b/>
                <w:iCs/>
                <w:sz w:val="21"/>
                <w:szCs w:val="21"/>
              </w:rPr>
              <w:t xml:space="preserve">: </w:t>
            </w:r>
            <w:r>
              <w:rPr>
                <w:rFonts w:ascii="Times New Roman" w:hAnsi="Times New Roman"/>
                <w:bCs/>
                <w:iCs/>
                <w:sz w:val="21"/>
                <w:szCs w:val="21"/>
              </w:rPr>
              <w:t>Tourism Authority (</w:t>
            </w:r>
            <w:proofErr w:type="spellStart"/>
            <w:r>
              <w:rPr>
                <w:rFonts w:ascii="Times New Roman" w:hAnsi="Times New Roman"/>
                <w:bCs/>
                <w:iCs/>
                <w:sz w:val="21"/>
                <w:szCs w:val="21"/>
              </w:rPr>
              <w:t>MTur</w:t>
            </w:r>
            <w:proofErr w:type="spellEnd"/>
            <w:r>
              <w:rPr>
                <w:rFonts w:ascii="Times New Roman" w:hAnsi="Times New Roman"/>
                <w:bCs/>
                <w:iCs/>
                <w:sz w:val="21"/>
                <w:szCs w:val="21"/>
              </w:rPr>
              <w:t xml:space="preserve">) Brazil. </w:t>
            </w:r>
            <w:proofErr w:type="spellStart"/>
            <w:r w:rsidRPr="00063A8A">
              <w:rPr>
                <w:rFonts w:ascii="Times New Roman" w:hAnsi="Times New Roman"/>
                <w:iCs/>
                <w:color w:val="000000" w:themeColor="text1"/>
                <w:sz w:val="21"/>
                <w:szCs w:val="21"/>
                <w:lang w:val="fr-FR"/>
              </w:rPr>
              <w:t>Environmental</w:t>
            </w:r>
            <w:proofErr w:type="spellEnd"/>
            <w:r w:rsidRPr="00063A8A">
              <w:rPr>
                <w:rFonts w:ascii="Times New Roman" w:hAnsi="Times New Roman"/>
                <w:iCs/>
                <w:color w:val="000000" w:themeColor="text1"/>
                <w:sz w:val="21"/>
                <w:szCs w:val="21"/>
                <w:lang w:val="fr-FR"/>
              </w:rPr>
              <w:t xml:space="preserve"> Science Centre, Qatar </w:t>
            </w:r>
            <w:proofErr w:type="spellStart"/>
            <w:r w:rsidRPr="00063A8A">
              <w:rPr>
                <w:rFonts w:ascii="Times New Roman" w:hAnsi="Times New Roman"/>
                <w:iCs/>
                <w:color w:val="000000" w:themeColor="text1"/>
                <w:sz w:val="21"/>
                <w:szCs w:val="21"/>
                <w:lang w:val="fr-FR"/>
              </w:rPr>
              <w:t>University</w:t>
            </w:r>
            <w:proofErr w:type="spellEnd"/>
            <w:r>
              <w:rPr>
                <w:rFonts w:ascii="Times New Roman" w:hAnsi="Times New Roman"/>
                <w:iCs/>
                <w:color w:val="000000" w:themeColor="text1"/>
                <w:sz w:val="21"/>
                <w:szCs w:val="21"/>
                <w:lang w:val="fr-FR"/>
              </w:rPr>
              <w:t>.</w:t>
            </w:r>
          </w:p>
          <w:p w14:paraId="5EE817E9" w14:textId="47D4A2F9" w:rsidR="00063A8A" w:rsidRDefault="00690D9F"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iCs/>
                <w:sz w:val="21"/>
                <w:szCs w:val="21"/>
              </w:rPr>
              <w:t>Funding Company</w:t>
            </w:r>
            <w:r w:rsidRPr="000E7763">
              <w:rPr>
                <w:rFonts w:ascii="Times New Roman" w:hAnsi="Times New Roman"/>
                <w:b/>
                <w:iCs/>
                <w:sz w:val="21"/>
                <w:szCs w:val="21"/>
              </w:rPr>
              <w:t>:</w:t>
            </w:r>
            <w:r w:rsidR="00063A8A" w:rsidRPr="000E7763">
              <w:rPr>
                <w:rFonts w:ascii="Times New Roman" w:hAnsi="Times New Roman"/>
                <w:iCs/>
                <w:color w:val="000000" w:themeColor="text1"/>
                <w:sz w:val="21"/>
                <w:szCs w:val="21"/>
              </w:rPr>
              <w:t xml:space="preserve"> </w:t>
            </w:r>
            <w:r w:rsidR="00063A8A" w:rsidRPr="00751913">
              <w:rPr>
                <w:rFonts w:ascii="Times New Roman" w:hAnsi="Times New Roman"/>
                <w:bCs/>
                <w:iCs/>
                <w:sz w:val="21"/>
                <w:szCs w:val="21"/>
              </w:rPr>
              <w:t>Blue Reef</w:t>
            </w:r>
            <w:r w:rsidR="00063A8A">
              <w:rPr>
                <w:rFonts w:ascii="Times New Roman" w:hAnsi="Times New Roman"/>
                <w:bCs/>
                <w:iCs/>
                <w:sz w:val="21"/>
                <w:szCs w:val="21"/>
              </w:rPr>
              <w:t xml:space="preserve"> Brazil</w:t>
            </w:r>
            <w:r w:rsidR="00063A8A" w:rsidRPr="000E7763">
              <w:rPr>
                <w:rFonts w:ascii="Times New Roman" w:hAnsi="Times New Roman"/>
                <w:iCs/>
                <w:color w:val="000000" w:themeColor="text1"/>
                <w:sz w:val="21"/>
                <w:szCs w:val="21"/>
              </w:rPr>
              <w:t>.</w:t>
            </w:r>
          </w:p>
          <w:p w14:paraId="73264B63" w14:textId="460F9586" w:rsidR="00063A8A" w:rsidRPr="005469DB" w:rsidRDefault="00063A8A" w:rsidP="002769BE">
            <w:pPr>
              <w:spacing w:before="100" w:beforeAutospacing="1" w:after="100" w:afterAutospacing="1" w:line="240" w:lineRule="auto"/>
              <w:contextualSpacing/>
              <w:rPr>
                <w:rFonts w:ascii="Times New Roman" w:hAnsi="Times New Roman"/>
                <w:iCs/>
                <w:color w:val="000000" w:themeColor="text1"/>
                <w:sz w:val="21"/>
                <w:szCs w:val="21"/>
              </w:rPr>
            </w:pPr>
          </w:p>
        </w:tc>
      </w:tr>
      <w:tr w:rsidR="004E7E04" w:rsidRPr="009F4395" w14:paraId="664C983C" w14:textId="77777777" w:rsidTr="004E7E04">
        <w:trPr>
          <w:trHeight w:val="1233"/>
        </w:trPr>
        <w:tc>
          <w:tcPr>
            <w:tcW w:w="1422" w:type="dxa"/>
          </w:tcPr>
          <w:p w14:paraId="6962E1DC" w14:textId="128808A3" w:rsidR="0046718A" w:rsidRPr="003E0A79" w:rsidRDefault="0046718A" w:rsidP="003E0A79">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2023 – On-going</w:t>
            </w:r>
          </w:p>
        </w:tc>
        <w:tc>
          <w:tcPr>
            <w:tcW w:w="7758" w:type="dxa"/>
          </w:tcPr>
          <w:p w14:paraId="7392366E" w14:textId="7A2239B1" w:rsidR="0046718A" w:rsidRDefault="00AC3578"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iCs/>
                <w:color w:val="000000" w:themeColor="text1"/>
                <w:sz w:val="21"/>
                <w:szCs w:val="21"/>
              </w:rPr>
              <w:t xml:space="preserve">Tourism in Reservoirs - Restoring </w:t>
            </w:r>
            <w:r w:rsidR="00A70E67">
              <w:rPr>
                <w:rFonts w:ascii="Times New Roman" w:hAnsi="Times New Roman"/>
                <w:iCs/>
                <w:color w:val="000000" w:themeColor="text1"/>
                <w:sz w:val="21"/>
                <w:szCs w:val="21"/>
              </w:rPr>
              <w:t>freshwater</w:t>
            </w:r>
            <w:r>
              <w:rPr>
                <w:rFonts w:ascii="Times New Roman" w:hAnsi="Times New Roman"/>
                <w:iCs/>
                <w:color w:val="000000" w:themeColor="text1"/>
                <w:sz w:val="21"/>
                <w:szCs w:val="21"/>
              </w:rPr>
              <w:t xml:space="preserve"> biodiversity</w:t>
            </w:r>
            <w:r w:rsidR="00063A8A">
              <w:rPr>
                <w:rFonts w:ascii="Times New Roman" w:hAnsi="Times New Roman"/>
                <w:iCs/>
                <w:color w:val="000000" w:themeColor="text1"/>
                <w:sz w:val="21"/>
                <w:szCs w:val="21"/>
              </w:rPr>
              <w:t xml:space="preserve"> in </w:t>
            </w:r>
            <w:r>
              <w:rPr>
                <w:rFonts w:ascii="Times New Roman" w:hAnsi="Times New Roman"/>
                <w:iCs/>
                <w:color w:val="000000" w:themeColor="text1"/>
                <w:sz w:val="21"/>
                <w:szCs w:val="21"/>
              </w:rPr>
              <w:t>hydroelectric</w:t>
            </w:r>
            <w:r w:rsidR="00063A8A">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 xml:space="preserve">reservoirs in </w:t>
            </w:r>
            <w:proofErr w:type="gramStart"/>
            <w:r>
              <w:rPr>
                <w:rFonts w:ascii="Times New Roman" w:hAnsi="Times New Roman"/>
                <w:iCs/>
                <w:color w:val="000000" w:themeColor="text1"/>
                <w:sz w:val="21"/>
                <w:szCs w:val="21"/>
              </w:rPr>
              <w:t>Brazil</w:t>
            </w:r>
            <w:proofErr w:type="gramEnd"/>
          </w:p>
          <w:p w14:paraId="4B3F13F2" w14:textId="77777777" w:rsidR="0046718A" w:rsidRPr="005469DB" w:rsidRDefault="0046718A"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w:t>
            </w:r>
            <w:r w:rsidRPr="00DA1564">
              <w:rPr>
                <w:rFonts w:ascii="Times New Roman" w:hAnsi="Times New Roman"/>
                <w:iCs/>
                <w:color w:val="000000" w:themeColor="text1"/>
                <w:sz w:val="21"/>
                <w:szCs w:val="21"/>
              </w:rPr>
              <w:t>Lead</w:t>
            </w:r>
            <w:r w:rsidRPr="005469DB">
              <w:rPr>
                <w:rFonts w:ascii="Times New Roman" w:hAnsi="Times New Roman"/>
                <w:iCs/>
                <w:color w:val="000000" w:themeColor="text1"/>
                <w:sz w:val="21"/>
                <w:szCs w:val="21"/>
              </w:rPr>
              <w:t xml:space="preserve"> Principal Investigator (</w:t>
            </w:r>
            <w:r w:rsidRPr="00D74D17">
              <w:rPr>
                <w:rFonts w:ascii="Times New Roman" w:hAnsi="Times New Roman"/>
                <w:b/>
                <w:bCs/>
                <w:iCs/>
                <w:color w:val="000000" w:themeColor="text1"/>
                <w:sz w:val="21"/>
                <w:szCs w:val="21"/>
              </w:rPr>
              <w:t>Lead-PI</w:t>
            </w:r>
            <w:r w:rsidRPr="005469DB">
              <w:rPr>
                <w:rFonts w:ascii="Times New Roman" w:hAnsi="Times New Roman"/>
                <w:iCs/>
                <w:color w:val="000000" w:themeColor="text1"/>
                <w:sz w:val="21"/>
                <w:szCs w:val="21"/>
              </w:rPr>
              <w:t>).</w:t>
            </w:r>
          </w:p>
          <w:p w14:paraId="4DECF9AA" w14:textId="7AC755F7" w:rsidR="0046718A" w:rsidRPr="00120907" w:rsidRDefault="0046718A"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~U</w:t>
            </w:r>
            <w:r w:rsidR="00751913">
              <w:rPr>
                <w:rFonts w:ascii="Times New Roman" w:hAnsi="Times New Roman"/>
                <w:iCs/>
                <w:color w:val="000000" w:themeColor="text1"/>
                <w:sz w:val="21"/>
                <w:szCs w:val="21"/>
              </w:rPr>
              <w:t>SD</w:t>
            </w:r>
            <w:r w:rsidRPr="0020700B">
              <w:rPr>
                <w:rFonts w:ascii="Times New Roman" w:hAnsi="Times New Roman"/>
                <w:iCs/>
                <w:color w:val="000000" w:themeColor="text1"/>
                <w:sz w:val="21"/>
                <w:szCs w:val="21"/>
              </w:rPr>
              <w:t xml:space="preserve"> </w:t>
            </w:r>
            <w:r w:rsidR="00751913">
              <w:rPr>
                <w:rFonts w:ascii="Times New Roman" w:hAnsi="Times New Roman"/>
                <w:iCs/>
                <w:color w:val="000000" w:themeColor="text1"/>
                <w:sz w:val="21"/>
                <w:szCs w:val="21"/>
              </w:rPr>
              <w:t>1,900,000</w:t>
            </w:r>
            <w:r>
              <w:rPr>
                <w:rFonts w:ascii="Times New Roman" w:hAnsi="Times New Roman"/>
                <w:iCs/>
                <w:color w:val="000000" w:themeColor="text1"/>
                <w:sz w:val="21"/>
                <w:szCs w:val="21"/>
              </w:rPr>
              <w:t>0</w:t>
            </w:r>
            <w:r w:rsidR="00FB47E0">
              <w:rPr>
                <w:rFonts w:ascii="Times New Roman" w:hAnsi="Times New Roman"/>
                <w:iCs/>
                <w:color w:val="000000" w:themeColor="text1"/>
                <w:sz w:val="21"/>
                <w:szCs w:val="21"/>
              </w:rPr>
              <w:t xml:space="preserve"> / under </w:t>
            </w:r>
            <w:r w:rsidR="001739A2">
              <w:rPr>
                <w:rFonts w:ascii="Times New Roman" w:hAnsi="Times New Roman"/>
                <w:iCs/>
                <w:color w:val="000000" w:themeColor="text1"/>
                <w:sz w:val="21"/>
                <w:szCs w:val="21"/>
              </w:rPr>
              <w:t>commercialization</w:t>
            </w:r>
            <w:r>
              <w:rPr>
                <w:rFonts w:ascii="Times New Roman" w:hAnsi="Times New Roman"/>
                <w:iCs/>
                <w:color w:val="000000" w:themeColor="text1"/>
                <w:sz w:val="21"/>
                <w:szCs w:val="21"/>
              </w:rPr>
              <w:t>.</w:t>
            </w:r>
            <w:r w:rsidR="001739A2">
              <w:t xml:space="preserve"> </w:t>
            </w:r>
            <w:hyperlink r:id="rId48" w:history="1">
              <w:r w:rsidR="00AC3578" w:rsidRPr="00706EB7">
                <w:rPr>
                  <w:rStyle w:val="Hyperlink"/>
                  <w:rFonts w:ascii="Times New Roman" w:hAnsi="Times New Roman"/>
                  <w:iCs/>
                  <w:sz w:val="21"/>
                  <w:szCs w:val="21"/>
                </w:rPr>
                <w:t>https://investimento.turismo.gov.br/portuguese/turismos-em-represas/</w:t>
              </w:r>
            </w:hyperlink>
            <w:r w:rsidR="00AC3578">
              <w:rPr>
                <w:rFonts w:ascii="Times New Roman" w:hAnsi="Times New Roman"/>
                <w:iCs/>
                <w:color w:val="000000" w:themeColor="text1"/>
                <w:sz w:val="21"/>
                <w:szCs w:val="21"/>
              </w:rPr>
              <w:t xml:space="preserve"> </w:t>
            </w:r>
          </w:p>
          <w:p w14:paraId="1EB3F2DD" w14:textId="60B474B2" w:rsidR="00751913" w:rsidRPr="00063A8A" w:rsidRDefault="00751913" w:rsidP="002769BE">
            <w:pPr>
              <w:spacing w:before="100" w:beforeAutospacing="1" w:after="100" w:afterAutospacing="1" w:line="240" w:lineRule="auto"/>
              <w:contextualSpacing/>
              <w:rPr>
                <w:rFonts w:ascii="Times New Roman" w:hAnsi="Times New Roman"/>
                <w:b/>
                <w:iCs/>
                <w:sz w:val="21"/>
                <w:szCs w:val="21"/>
                <w:lang w:val="fr-FR"/>
              </w:rPr>
            </w:pPr>
            <w:r w:rsidRPr="00751913">
              <w:rPr>
                <w:rFonts w:ascii="Times New Roman" w:hAnsi="Times New Roman"/>
                <w:b/>
                <w:iCs/>
                <w:color w:val="000000" w:themeColor="text1"/>
                <w:sz w:val="21"/>
                <w:szCs w:val="21"/>
              </w:rPr>
              <w:t>Partnerships</w:t>
            </w:r>
            <w:r>
              <w:rPr>
                <w:rFonts w:ascii="Times New Roman" w:hAnsi="Times New Roman"/>
                <w:b/>
                <w:iCs/>
                <w:sz w:val="21"/>
                <w:szCs w:val="21"/>
              </w:rPr>
              <w:t>:</w:t>
            </w:r>
            <w:r w:rsidR="00063A8A">
              <w:rPr>
                <w:rFonts w:ascii="Times New Roman" w:hAnsi="Times New Roman"/>
                <w:b/>
                <w:iCs/>
                <w:sz w:val="21"/>
                <w:szCs w:val="21"/>
              </w:rPr>
              <w:t xml:space="preserve"> </w:t>
            </w:r>
            <w:r>
              <w:rPr>
                <w:rFonts w:ascii="Times New Roman" w:hAnsi="Times New Roman"/>
                <w:bCs/>
                <w:iCs/>
                <w:sz w:val="21"/>
                <w:szCs w:val="21"/>
              </w:rPr>
              <w:t>Tourism Authority (</w:t>
            </w:r>
            <w:proofErr w:type="spellStart"/>
            <w:r>
              <w:rPr>
                <w:rFonts w:ascii="Times New Roman" w:hAnsi="Times New Roman"/>
                <w:bCs/>
                <w:iCs/>
                <w:sz w:val="21"/>
                <w:szCs w:val="21"/>
              </w:rPr>
              <w:t>MTur</w:t>
            </w:r>
            <w:proofErr w:type="spellEnd"/>
            <w:r>
              <w:rPr>
                <w:rFonts w:ascii="Times New Roman" w:hAnsi="Times New Roman"/>
                <w:bCs/>
                <w:iCs/>
                <w:sz w:val="21"/>
                <w:szCs w:val="21"/>
              </w:rPr>
              <w:t>) Brazil</w:t>
            </w:r>
            <w:r w:rsidR="00063A8A">
              <w:rPr>
                <w:rFonts w:ascii="Times New Roman" w:hAnsi="Times New Roman"/>
                <w:bCs/>
                <w:iCs/>
                <w:sz w:val="21"/>
                <w:szCs w:val="21"/>
              </w:rPr>
              <w:t xml:space="preserve">. </w:t>
            </w:r>
            <w:proofErr w:type="spellStart"/>
            <w:r w:rsidR="00063A8A" w:rsidRPr="00063A8A">
              <w:rPr>
                <w:rFonts w:ascii="Times New Roman" w:hAnsi="Times New Roman"/>
                <w:iCs/>
                <w:color w:val="000000" w:themeColor="text1"/>
                <w:sz w:val="21"/>
                <w:szCs w:val="21"/>
                <w:lang w:val="fr-FR"/>
              </w:rPr>
              <w:t>Environmental</w:t>
            </w:r>
            <w:proofErr w:type="spellEnd"/>
            <w:r w:rsidR="00063A8A" w:rsidRPr="00063A8A">
              <w:rPr>
                <w:rFonts w:ascii="Times New Roman" w:hAnsi="Times New Roman"/>
                <w:iCs/>
                <w:color w:val="000000" w:themeColor="text1"/>
                <w:sz w:val="21"/>
                <w:szCs w:val="21"/>
                <w:lang w:val="fr-FR"/>
              </w:rPr>
              <w:t xml:space="preserve"> Science Centre, Qatar </w:t>
            </w:r>
            <w:proofErr w:type="spellStart"/>
            <w:r w:rsidR="00063A8A" w:rsidRPr="00063A8A">
              <w:rPr>
                <w:rFonts w:ascii="Times New Roman" w:hAnsi="Times New Roman"/>
                <w:iCs/>
                <w:color w:val="000000" w:themeColor="text1"/>
                <w:sz w:val="21"/>
                <w:szCs w:val="21"/>
                <w:lang w:val="fr-FR"/>
              </w:rPr>
              <w:t>University</w:t>
            </w:r>
            <w:proofErr w:type="spellEnd"/>
            <w:r w:rsidR="00063A8A">
              <w:rPr>
                <w:rFonts w:ascii="Times New Roman" w:hAnsi="Times New Roman"/>
                <w:iCs/>
                <w:color w:val="000000" w:themeColor="text1"/>
                <w:sz w:val="21"/>
                <w:szCs w:val="21"/>
                <w:lang w:val="fr-FR"/>
              </w:rPr>
              <w:t>.</w:t>
            </w:r>
          </w:p>
          <w:p w14:paraId="117F938F" w14:textId="1771959B" w:rsidR="00892D7E" w:rsidRPr="00A14284" w:rsidRDefault="00690D9F"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iCs/>
                <w:sz w:val="21"/>
                <w:szCs w:val="21"/>
              </w:rPr>
              <w:t>Funding Company</w:t>
            </w:r>
            <w:r w:rsidR="0046718A" w:rsidRPr="000E7763">
              <w:rPr>
                <w:rFonts w:ascii="Times New Roman" w:hAnsi="Times New Roman"/>
                <w:b/>
                <w:iCs/>
                <w:sz w:val="21"/>
                <w:szCs w:val="21"/>
              </w:rPr>
              <w:t>:</w:t>
            </w:r>
            <w:r w:rsidR="0046718A" w:rsidRPr="000E7763">
              <w:rPr>
                <w:rFonts w:ascii="Times New Roman" w:hAnsi="Times New Roman"/>
                <w:iCs/>
                <w:color w:val="000000" w:themeColor="text1"/>
                <w:sz w:val="21"/>
                <w:szCs w:val="21"/>
              </w:rPr>
              <w:t xml:space="preserve"> </w:t>
            </w:r>
            <w:r w:rsidR="00063A8A" w:rsidRPr="00751913">
              <w:rPr>
                <w:rFonts w:ascii="Times New Roman" w:hAnsi="Times New Roman"/>
                <w:bCs/>
                <w:iCs/>
                <w:sz w:val="21"/>
                <w:szCs w:val="21"/>
              </w:rPr>
              <w:t>Blue Reef</w:t>
            </w:r>
            <w:r w:rsidR="00063A8A">
              <w:rPr>
                <w:rFonts w:ascii="Times New Roman" w:hAnsi="Times New Roman"/>
                <w:bCs/>
                <w:iCs/>
                <w:sz w:val="21"/>
                <w:szCs w:val="21"/>
              </w:rPr>
              <w:t xml:space="preserve"> Brazil</w:t>
            </w:r>
            <w:r w:rsidR="0046718A" w:rsidRPr="000E7763">
              <w:rPr>
                <w:rFonts w:ascii="Times New Roman" w:hAnsi="Times New Roman"/>
                <w:iCs/>
                <w:color w:val="000000" w:themeColor="text1"/>
                <w:sz w:val="21"/>
                <w:szCs w:val="21"/>
              </w:rPr>
              <w:t>.</w:t>
            </w:r>
          </w:p>
        </w:tc>
      </w:tr>
      <w:tr w:rsidR="00A14284" w:rsidRPr="009F4395" w14:paraId="0564AE5A" w14:textId="77777777" w:rsidTr="00A14284">
        <w:trPr>
          <w:trHeight w:val="369"/>
        </w:trPr>
        <w:tc>
          <w:tcPr>
            <w:tcW w:w="9180" w:type="dxa"/>
            <w:gridSpan w:val="2"/>
          </w:tcPr>
          <w:p w14:paraId="5F781F46" w14:textId="77777777" w:rsidR="00A14284" w:rsidRDefault="00A14284" w:rsidP="002769BE">
            <w:pPr>
              <w:spacing w:before="100" w:beforeAutospacing="1" w:after="100" w:afterAutospacing="1" w:line="240" w:lineRule="auto"/>
              <w:contextualSpacing/>
              <w:rPr>
                <w:rFonts w:ascii="Times New Roman" w:hAnsi="Times New Roman"/>
                <w:b/>
                <w:bCs/>
                <w:caps/>
                <w:spacing w:val="20"/>
              </w:rPr>
            </w:pPr>
          </w:p>
          <w:p w14:paraId="767D799C" w14:textId="46AF5DE4" w:rsidR="009E74EE" w:rsidRDefault="009E74EE" w:rsidP="002769BE">
            <w:pPr>
              <w:spacing w:before="100" w:beforeAutospacing="1" w:after="100" w:afterAutospacing="1" w:line="240" w:lineRule="auto"/>
              <w:contextualSpacing/>
              <w:rPr>
                <w:rFonts w:ascii="Times New Roman" w:hAnsi="Times New Roman"/>
                <w:b/>
                <w:bCs/>
                <w:caps/>
                <w:spacing w:val="20"/>
              </w:rPr>
            </w:pPr>
          </w:p>
          <w:p w14:paraId="50B1D65C" w14:textId="51795BCA" w:rsidR="009E74EE" w:rsidRDefault="009E74EE" w:rsidP="002769BE">
            <w:pPr>
              <w:spacing w:before="100" w:beforeAutospacing="1" w:after="100" w:afterAutospacing="1" w:line="240" w:lineRule="auto"/>
              <w:contextualSpacing/>
              <w:rPr>
                <w:rFonts w:ascii="Times New Roman" w:hAnsi="Times New Roman"/>
                <w:b/>
                <w:bCs/>
                <w:caps/>
                <w:spacing w:val="20"/>
              </w:rPr>
            </w:pPr>
          </w:p>
          <w:p w14:paraId="37C34274" w14:textId="77777777" w:rsidR="009E74EE" w:rsidRDefault="009E74EE" w:rsidP="002769BE">
            <w:pPr>
              <w:spacing w:before="100" w:beforeAutospacing="1" w:after="100" w:afterAutospacing="1" w:line="240" w:lineRule="auto"/>
              <w:contextualSpacing/>
              <w:rPr>
                <w:rFonts w:ascii="Times New Roman" w:hAnsi="Times New Roman"/>
                <w:b/>
                <w:bCs/>
                <w:caps/>
                <w:spacing w:val="20"/>
              </w:rPr>
            </w:pPr>
          </w:p>
          <w:p w14:paraId="6861A786" w14:textId="65BAD8F9" w:rsidR="00A14284" w:rsidRPr="00584B7C" w:rsidRDefault="00A14284" w:rsidP="00584B7C">
            <w:pPr>
              <w:spacing w:before="100" w:beforeAutospacing="1" w:after="100" w:afterAutospacing="1" w:line="240" w:lineRule="auto"/>
              <w:contextualSpacing/>
              <w:jc w:val="center"/>
              <w:rPr>
                <w:rFonts w:ascii="Times New Roman" w:hAnsi="Times New Roman"/>
                <w:b/>
                <w:bCs/>
                <w:i/>
                <w:iCs/>
                <w:caps/>
                <w:spacing w:val="20"/>
              </w:rPr>
            </w:pPr>
            <w:r w:rsidRPr="00A14284">
              <w:rPr>
                <w:rFonts w:ascii="Times New Roman" w:hAnsi="Times New Roman"/>
                <w:b/>
                <w:bCs/>
                <w:i/>
                <w:iCs/>
                <w:caps/>
                <w:spacing w:val="20"/>
              </w:rPr>
              <w:t>AWARDed GRANTS</w:t>
            </w:r>
          </w:p>
        </w:tc>
      </w:tr>
      <w:tr w:rsidR="00FA5B16" w:rsidRPr="009F4395" w14:paraId="1A700ACF" w14:textId="77777777" w:rsidTr="00172967">
        <w:trPr>
          <w:trHeight w:val="1548"/>
        </w:trPr>
        <w:tc>
          <w:tcPr>
            <w:tcW w:w="1422" w:type="dxa"/>
          </w:tcPr>
          <w:p w14:paraId="2D9FA4B8" w14:textId="77777777" w:rsidR="00FA5B16" w:rsidRDefault="00FA5B16" w:rsidP="00172967">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2023 – 2026</w:t>
            </w:r>
          </w:p>
        </w:tc>
        <w:tc>
          <w:tcPr>
            <w:tcW w:w="7758" w:type="dxa"/>
          </w:tcPr>
          <w:p w14:paraId="607EEDCD" w14:textId="77777777" w:rsidR="00FA5B16" w:rsidRDefault="00FA5B16" w:rsidP="00172967">
            <w:pPr>
              <w:spacing w:before="100" w:beforeAutospacing="1" w:after="100" w:afterAutospacing="1" w:line="240" w:lineRule="auto"/>
              <w:contextualSpacing/>
              <w:rPr>
                <w:rFonts w:ascii="Times New Roman" w:hAnsi="Times New Roman"/>
                <w:b/>
                <w:bCs/>
                <w:iCs/>
                <w:color w:val="000000" w:themeColor="text1"/>
                <w:sz w:val="21"/>
                <w:szCs w:val="21"/>
              </w:rPr>
            </w:pPr>
            <w:r>
              <w:rPr>
                <w:rFonts w:ascii="Times New Roman" w:hAnsi="Times New Roman"/>
                <w:iCs/>
                <w:color w:val="000000" w:themeColor="text1"/>
                <w:sz w:val="21"/>
                <w:szCs w:val="21"/>
              </w:rPr>
              <w:t>Subsea Assets for controlling coastal erosion – biomimetic concepts for Wave force dissipation.</w:t>
            </w:r>
            <w:r>
              <w:rPr>
                <w:rFonts w:ascii="Times New Roman" w:hAnsi="Times New Roman"/>
                <w:b/>
                <w:bCs/>
                <w:iCs/>
                <w:color w:val="000000" w:themeColor="text1"/>
                <w:sz w:val="21"/>
                <w:szCs w:val="21"/>
              </w:rPr>
              <w:t xml:space="preserve"> </w:t>
            </w:r>
          </w:p>
          <w:p w14:paraId="0075ABD7" w14:textId="77777777" w:rsidR="00FA5B16" w:rsidRPr="005469DB"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w:t>
            </w:r>
            <w:r w:rsidRPr="00DA1564">
              <w:rPr>
                <w:rFonts w:ascii="Times New Roman" w:hAnsi="Times New Roman"/>
                <w:iCs/>
                <w:color w:val="000000" w:themeColor="text1"/>
                <w:sz w:val="21"/>
                <w:szCs w:val="21"/>
              </w:rPr>
              <w:t>Lead</w:t>
            </w:r>
            <w:r w:rsidRPr="005469DB">
              <w:rPr>
                <w:rFonts w:ascii="Times New Roman" w:hAnsi="Times New Roman"/>
                <w:iCs/>
                <w:color w:val="000000" w:themeColor="text1"/>
                <w:sz w:val="21"/>
                <w:szCs w:val="21"/>
              </w:rPr>
              <w:t xml:space="preserve"> Principal Investigator (</w:t>
            </w:r>
            <w:r w:rsidRPr="00D74D17">
              <w:rPr>
                <w:rFonts w:ascii="Times New Roman" w:hAnsi="Times New Roman"/>
                <w:b/>
                <w:bCs/>
                <w:iCs/>
                <w:color w:val="000000" w:themeColor="text1"/>
                <w:sz w:val="21"/>
                <w:szCs w:val="21"/>
              </w:rPr>
              <w:t>Lead-PI</w:t>
            </w:r>
            <w:r w:rsidRPr="005469DB">
              <w:rPr>
                <w:rFonts w:ascii="Times New Roman" w:hAnsi="Times New Roman"/>
                <w:iCs/>
                <w:color w:val="000000" w:themeColor="text1"/>
                <w:sz w:val="21"/>
                <w:szCs w:val="21"/>
              </w:rPr>
              <w:t>).</w:t>
            </w:r>
          </w:p>
          <w:p w14:paraId="3D4E0CD4" w14:textId="77777777" w:rsidR="00FA5B16" w:rsidRPr="00120907"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Pr="00751913">
              <w:rPr>
                <w:rFonts w:ascii="Times New Roman" w:hAnsi="Times New Roman"/>
                <w:bCs/>
                <w:iCs/>
                <w:sz w:val="21"/>
                <w:szCs w:val="21"/>
              </w:rPr>
              <w:t>Blue Reef</w:t>
            </w:r>
            <w:r>
              <w:rPr>
                <w:rFonts w:ascii="Times New Roman" w:hAnsi="Times New Roman"/>
                <w:bCs/>
                <w:iCs/>
                <w:sz w:val="21"/>
                <w:szCs w:val="21"/>
              </w:rPr>
              <w:t xml:space="preserve"> Brazil </w:t>
            </w:r>
            <w:r w:rsidRPr="0020700B">
              <w:rPr>
                <w:rFonts w:ascii="Times New Roman" w:hAnsi="Times New Roman"/>
                <w:iCs/>
                <w:color w:val="000000" w:themeColor="text1"/>
                <w:sz w:val="21"/>
                <w:szCs w:val="21"/>
              </w:rPr>
              <w:t>~ U</w:t>
            </w:r>
            <w:r>
              <w:rPr>
                <w:rFonts w:ascii="Times New Roman" w:hAnsi="Times New Roman"/>
                <w:iCs/>
                <w:color w:val="000000" w:themeColor="text1"/>
                <w:sz w:val="21"/>
                <w:szCs w:val="21"/>
              </w:rPr>
              <w:t>SD</w:t>
            </w:r>
            <w:r w:rsidRPr="0020700B">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200</w:t>
            </w:r>
            <w:r w:rsidRPr="0020700B">
              <w:rPr>
                <w:rFonts w:ascii="Times New Roman" w:hAnsi="Times New Roman"/>
                <w:iCs/>
                <w:color w:val="000000" w:themeColor="text1"/>
                <w:sz w:val="21"/>
                <w:szCs w:val="21"/>
              </w:rPr>
              <w:t xml:space="preserve">,000 </w:t>
            </w:r>
          </w:p>
          <w:p w14:paraId="764F03EB" w14:textId="77777777" w:rsidR="00FA5B16" w:rsidRDefault="00FA5B16" w:rsidP="00172967">
            <w:pPr>
              <w:spacing w:before="100" w:beforeAutospacing="1" w:after="100" w:afterAutospacing="1" w:line="240" w:lineRule="auto"/>
              <w:contextualSpacing/>
              <w:rPr>
                <w:rFonts w:ascii="Times New Roman" w:hAnsi="Times New Roman"/>
                <w:b/>
                <w:iCs/>
                <w:sz w:val="21"/>
                <w:szCs w:val="21"/>
              </w:rPr>
            </w:pPr>
            <w:r w:rsidRPr="00A70E67">
              <w:rPr>
                <w:rFonts w:ascii="Times New Roman" w:hAnsi="Times New Roman"/>
                <w:b/>
                <w:iCs/>
                <w:color w:val="000000" w:themeColor="text1"/>
                <w:sz w:val="21"/>
                <w:szCs w:val="21"/>
              </w:rPr>
              <w:t>Partnerships:</w:t>
            </w:r>
            <w:r>
              <w:rPr>
                <w:rFonts w:ascii="Times New Roman" w:hAnsi="Times New Roman"/>
                <w:b/>
                <w:iCs/>
                <w:sz w:val="21"/>
                <w:szCs w:val="21"/>
              </w:rPr>
              <w:t xml:space="preserve"> </w:t>
            </w:r>
            <w:r w:rsidRPr="00F06E08">
              <w:rPr>
                <w:rFonts w:ascii="Times New Roman" w:hAnsi="Times New Roman"/>
                <w:iCs/>
                <w:color w:val="000000" w:themeColor="text1"/>
                <w:sz w:val="21"/>
                <w:szCs w:val="21"/>
              </w:rPr>
              <w:t>Environmental Science Centre,</w:t>
            </w:r>
            <w:r w:rsidRPr="0020700B">
              <w:rPr>
                <w:rFonts w:ascii="Times New Roman" w:hAnsi="Times New Roman"/>
                <w:iCs/>
                <w:color w:val="000000" w:themeColor="text1"/>
                <w:sz w:val="21"/>
                <w:szCs w:val="21"/>
              </w:rPr>
              <w:t xml:space="preserve"> Qatar University</w:t>
            </w:r>
          </w:p>
          <w:p w14:paraId="5056510C" w14:textId="77777777" w:rsidR="00FA5B16"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Pr="000E7763">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 xml:space="preserve">Coastal Engineering Laboratory, The University of Queensland, </w:t>
            </w:r>
            <w:r>
              <w:rPr>
                <w:rFonts w:ascii="Times New Roman" w:hAnsi="Times New Roman"/>
                <w:bCs/>
                <w:iCs/>
                <w:sz w:val="21"/>
                <w:szCs w:val="21"/>
              </w:rPr>
              <w:t>Australia.</w:t>
            </w:r>
            <w:r>
              <w:rPr>
                <w:rFonts w:ascii="Times New Roman" w:hAnsi="Times New Roman"/>
                <w:iCs/>
                <w:color w:val="000000" w:themeColor="text1"/>
                <w:sz w:val="21"/>
                <w:szCs w:val="21"/>
              </w:rPr>
              <w:t xml:space="preserve"> </w:t>
            </w:r>
          </w:p>
        </w:tc>
      </w:tr>
      <w:tr w:rsidR="00FA5B16" w:rsidRPr="009F4395" w14:paraId="11A185F3" w14:textId="77777777" w:rsidTr="00172967">
        <w:trPr>
          <w:trHeight w:val="1548"/>
        </w:trPr>
        <w:tc>
          <w:tcPr>
            <w:tcW w:w="1422" w:type="dxa"/>
          </w:tcPr>
          <w:p w14:paraId="02FE38CC" w14:textId="77777777" w:rsidR="00FA5B16" w:rsidRDefault="00FA5B16" w:rsidP="00172967">
            <w:pPr>
              <w:tabs>
                <w:tab w:val="right" w:pos="10800"/>
              </w:tabs>
              <w:spacing w:before="100" w:beforeAutospacing="1" w:after="100" w:afterAutospacing="1" w:line="240" w:lineRule="auto"/>
              <w:contextualSpacing/>
              <w:rPr>
                <w:rFonts w:ascii="Times New Roman" w:hAnsi="Times New Roman"/>
                <w:b/>
                <w:sz w:val="21"/>
                <w:szCs w:val="21"/>
              </w:rPr>
            </w:pPr>
          </w:p>
          <w:p w14:paraId="6DD58CA6" w14:textId="77777777" w:rsidR="00FA5B16" w:rsidRPr="003E0A79" w:rsidRDefault="00FA5B16" w:rsidP="00172967">
            <w:pPr>
              <w:tabs>
                <w:tab w:val="right" w:pos="10800"/>
              </w:tabs>
              <w:spacing w:before="100" w:beforeAutospacing="1" w:after="100" w:afterAutospacing="1" w:line="240" w:lineRule="auto"/>
              <w:contextualSpacing/>
              <w:rPr>
                <w:rFonts w:ascii="Times New Roman" w:hAnsi="Times New Roman"/>
                <w:b/>
                <w:sz w:val="21"/>
                <w:szCs w:val="21"/>
              </w:rPr>
            </w:pPr>
            <w:r w:rsidRPr="003E0A79">
              <w:rPr>
                <w:rFonts w:ascii="Times New Roman" w:hAnsi="Times New Roman"/>
                <w:b/>
                <w:sz w:val="21"/>
                <w:szCs w:val="21"/>
              </w:rPr>
              <w:t>202</w:t>
            </w:r>
            <w:r>
              <w:rPr>
                <w:rFonts w:ascii="Times New Roman" w:hAnsi="Times New Roman"/>
                <w:b/>
                <w:sz w:val="21"/>
                <w:szCs w:val="21"/>
              </w:rPr>
              <w:t>1</w:t>
            </w:r>
            <w:r w:rsidRPr="003E0A79">
              <w:rPr>
                <w:rFonts w:ascii="Times New Roman" w:hAnsi="Times New Roman"/>
                <w:b/>
                <w:sz w:val="21"/>
                <w:szCs w:val="21"/>
              </w:rPr>
              <w:t xml:space="preserve"> – 202</w:t>
            </w:r>
            <w:r>
              <w:rPr>
                <w:rFonts w:ascii="Times New Roman" w:hAnsi="Times New Roman"/>
                <w:b/>
                <w:sz w:val="21"/>
                <w:szCs w:val="21"/>
              </w:rPr>
              <w:t>4</w:t>
            </w:r>
          </w:p>
          <w:p w14:paraId="3481B265" w14:textId="77777777" w:rsidR="00FA5B16" w:rsidRDefault="00FA5B16" w:rsidP="00172967">
            <w:pPr>
              <w:tabs>
                <w:tab w:val="right" w:pos="10800"/>
              </w:tabs>
              <w:spacing w:before="100" w:beforeAutospacing="1" w:after="100" w:afterAutospacing="1" w:line="240" w:lineRule="auto"/>
              <w:contextualSpacing/>
              <w:rPr>
                <w:rFonts w:ascii="Times New Roman" w:hAnsi="Times New Roman"/>
                <w:b/>
                <w:sz w:val="21"/>
                <w:szCs w:val="21"/>
              </w:rPr>
            </w:pPr>
          </w:p>
        </w:tc>
        <w:tc>
          <w:tcPr>
            <w:tcW w:w="7758" w:type="dxa"/>
          </w:tcPr>
          <w:p w14:paraId="6EA5A148" w14:textId="77777777" w:rsidR="00FA5B16"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p>
          <w:p w14:paraId="63294A21" w14:textId="77777777" w:rsidR="00FA5B16"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iCs/>
                <w:color w:val="000000" w:themeColor="text1"/>
                <w:sz w:val="21"/>
                <w:szCs w:val="21"/>
              </w:rPr>
              <w:t>Increasing the TRL of the Mushroom Forest Artificial Reef (MFAR)</w:t>
            </w:r>
          </w:p>
          <w:p w14:paraId="420DC14F" w14:textId="77777777" w:rsidR="00FA5B16" w:rsidRPr="005469DB"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w:t>
            </w:r>
            <w:r w:rsidRPr="00DA1564">
              <w:rPr>
                <w:rFonts w:ascii="Times New Roman" w:hAnsi="Times New Roman"/>
                <w:iCs/>
                <w:color w:val="000000" w:themeColor="text1"/>
                <w:sz w:val="21"/>
                <w:szCs w:val="21"/>
              </w:rPr>
              <w:t>Lead</w:t>
            </w:r>
            <w:r w:rsidRPr="005469DB">
              <w:rPr>
                <w:rFonts w:ascii="Times New Roman" w:hAnsi="Times New Roman"/>
                <w:iCs/>
                <w:color w:val="000000" w:themeColor="text1"/>
                <w:sz w:val="21"/>
                <w:szCs w:val="21"/>
              </w:rPr>
              <w:t xml:space="preserve"> Principal Investigator (</w:t>
            </w:r>
            <w:r w:rsidRPr="00D74D17">
              <w:rPr>
                <w:rFonts w:ascii="Times New Roman" w:hAnsi="Times New Roman"/>
                <w:b/>
                <w:bCs/>
                <w:iCs/>
                <w:color w:val="000000" w:themeColor="text1"/>
                <w:sz w:val="21"/>
                <w:szCs w:val="21"/>
              </w:rPr>
              <w:t>Lead-PI</w:t>
            </w:r>
            <w:r w:rsidRPr="005469DB">
              <w:rPr>
                <w:rFonts w:ascii="Times New Roman" w:hAnsi="Times New Roman"/>
                <w:iCs/>
                <w:color w:val="000000" w:themeColor="text1"/>
                <w:sz w:val="21"/>
                <w:szCs w:val="21"/>
              </w:rPr>
              <w:t>).</w:t>
            </w:r>
          </w:p>
          <w:p w14:paraId="24BDCE11" w14:textId="77777777" w:rsidR="00FA5B16"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 U</w:t>
            </w:r>
            <w:r>
              <w:rPr>
                <w:rFonts w:ascii="Times New Roman" w:hAnsi="Times New Roman"/>
                <w:iCs/>
                <w:color w:val="000000" w:themeColor="text1"/>
                <w:sz w:val="21"/>
                <w:szCs w:val="21"/>
              </w:rPr>
              <w:t>SD</w:t>
            </w:r>
            <w:r w:rsidRPr="0020700B">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80</w:t>
            </w:r>
            <w:r w:rsidRPr="0020700B">
              <w:rPr>
                <w:rFonts w:ascii="Times New Roman" w:hAnsi="Times New Roman"/>
                <w:iCs/>
                <w:color w:val="000000" w:themeColor="text1"/>
                <w:sz w:val="21"/>
                <w:szCs w:val="21"/>
              </w:rPr>
              <w:t>,000 Qatar University High-Potential Projects Program</w:t>
            </w:r>
            <w:r>
              <w:rPr>
                <w:rFonts w:ascii="Times New Roman" w:hAnsi="Times New Roman"/>
                <w:iCs/>
                <w:color w:val="000000" w:themeColor="text1"/>
                <w:sz w:val="21"/>
                <w:szCs w:val="21"/>
              </w:rPr>
              <w:t xml:space="preserve"> (H3P) </w:t>
            </w:r>
            <w:r w:rsidRPr="00120907">
              <w:rPr>
                <w:rFonts w:ascii="Times New Roman" w:hAnsi="Times New Roman"/>
                <w:iCs/>
                <w:color w:val="000000" w:themeColor="text1"/>
                <w:sz w:val="21"/>
                <w:szCs w:val="21"/>
              </w:rPr>
              <w:t>QPH3P-ESC-2021-456</w:t>
            </w:r>
            <w:r>
              <w:rPr>
                <w:rFonts w:ascii="Times New Roman" w:hAnsi="Times New Roman"/>
                <w:iCs/>
                <w:color w:val="000000" w:themeColor="text1"/>
                <w:sz w:val="21"/>
                <w:szCs w:val="21"/>
              </w:rPr>
              <w:t>.</w:t>
            </w:r>
          </w:p>
          <w:p w14:paraId="209717E7" w14:textId="77777777" w:rsidR="00FA5B16" w:rsidRPr="00120907"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751913">
              <w:rPr>
                <w:rFonts w:ascii="Times New Roman" w:hAnsi="Times New Roman"/>
                <w:b/>
                <w:iCs/>
                <w:color w:val="000000" w:themeColor="text1"/>
                <w:sz w:val="21"/>
                <w:szCs w:val="21"/>
              </w:rPr>
              <w:t>Partnerships</w:t>
            </w:r>
            <w:r>
              <w:rPr>
                <w:rFonts w:ascii="Times New Roman" w:hAnsi="Times New Roman"/>
                <w:b/>
                <w:iCs/>
                <w:sz w:val="21"/>
                <w:szCs w:val="21"/>
              </w:rPr>
              <w:t xml:space="preserve">: </w:t>
            </w:r>
            <w:proofErr w:type="spellStart"/>
            <w:r w:rsidRPr="00A70E67">
              <w:rPr>
                <w:rFonts w:ascii="Times New Roman" w:hAnsi="Times New Roman"/>
                <w:bCs/>
                <w:iCs/>
                <w:sz w:val="21"/>
                <w:szCs w:val="21"/>
              </w:rPr>
              <w:t>Smeet</w:t>
            </w:r>
            <w:proofErr w:type="spellEnd"/>
            <w:r w:rsidRPr="00A70E67">
              <w:rPr>
                <w:rFonts w:ascii="Times New Roman" w:hAnsi="Times New Roman"/>
                <w:bCs/>
                <w:iCs/>
                <w:sz w:val="21"/>
                <w:szCs w:val="21"/>
              </w:rPr>
              <w:t xml:space="preserve"> Precast</w:t>
            </w:r>
          </w:p>
          <w:p w14:paraId="5F7CB575" w14:textId="77777777" w:rsidR="00FA5B16"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Pr="000E7763">
              <w:rPr>
                <w:rFonts w:ascii="Times New Roman" w:hAnsi="Times New Roman"/>
                <w:iCs/>
                <w:color w:val="000000" w:themeColor="text1"/>
                <w:sz w:val="21"/>
                <w:szCs w:val="21"/>
              </w:rPr>
              <w:t xml:space="preserve"> Environmental Science Centre, Qatar University, Qatar.</w:t>
            </w:r>
          </w:p>
          <w:p w14:paraId="4E4A40B7" w14:textId="77777777" w:rsidR="00FA5B16" w:rsidRDefault="00FA5B16" w:rsidP="00172967">
            <w:pPr>
              <w:spacing w:before="100" w:beforeAutospacing="1" w:after="100" w:afterAutospacing="1" w:line="240" w:lineRule="auto"/>
              <w:contextualSpacing/>
              <w:rPr>
                <w:rFonts w:ascii="Times New Roman" w:hAnsi="Times New Roman"/>
                <w:iCs/>
                <w:color w:val="000000" w:themeColor="text1"/>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Pr>
                <w:rFonts w:ascii="Times New Roman" w:hAnsi="Times New Roman"/>
                <w:bCs/>
                <w:iCs/>
                <w:sz w:val="21"/>
                <w:szCs w:val="21"/>
              </w:rPr>
              <w:t>1</w:t>
            </w:r>
            <w:r w:rsidRPr="008353EA">
              <w:rPr>
                <w:rFonts w:ascii="Times New Roman" w:hAnsi="Times New Roman"/>
                <w:bCs/>
                <w:iCs/>
                <w:sz w:val="21"/>
                <w:szCs w:val="21"/>
              </w:rPr>
              <w:t xml:space="preserve"> article</w:t>
            </w:r>
            <w:r>
              <w:rPr>
                <w:rFonts w:ascii="Times New Roman" w:hAnsi="Times New Roman"/>
                <w:bCs/>
                <w:iCs/>
                <w:sz w:val="21"/>
                <w:szCs w:val="21"/>
              </w:rPr>
              <w:t>; 1 Patent disclosure.</w:t>
            </w:r>
          </w:p>
        </w:tc>
      </w:tr>
      <w:tr w:rsidR="00A14284" w:rsidRPr="009F4395" w14:paraId="29903D4C" w14:textId="77777777" w:rsidTr="00A14284">
        <w:trPr>
          <w:trHeight w:val="1548"/>
        </w:trPr>
        <w:tc>
          <w:tcPr>
            <w:tcW w:w="1422" w:type="dxa"/>
          </w:tcPr>
          <w:p w14:paraId="6DBBBB1E" w14:textId="77777777" w:rsidR="00FA5B16" w:rsidRDefault="00FA5B16" w:rsidP="009C121C">
            <w:pPr>
              <w:tabs>
                <w:tab w:val="right" w:pos="10800"/>
              </w:tabs>
              <w:spacing w:before="100" w:beforeAutospacing="1" w:after="100" w:afterAutospacing="1" w:line="240" w:lineRule="auto"/>
              <w:contextualSpacing/>
              <w:rPr>
                <w:rFonts w:ascii="Times New Roman" w:hAnsi="Times New Roman"/>
                <w:b/>
                <w:sz w:val="21"/>
                <w:szCs w:val="21"/>
              </w:rPr>
            </w:pPr>
          </w:p>
          <w:p w14:paraId="6AE44066" w14:textId="179F7BCE" w:rsidR="00FA5B16" w:rsidRPr="003E0A79" w:rsidRDefault="00FA5B16" w:rsidP="00FA5B16">
            <w:pPr>
              <w:tabs>
                <w:tab w:val="right" w:pos="10800"/>
              </w:tabs>
              <w:spacing w:before="100" w:beforeAutospacing="1" w:after="100" w:afterAutospacing="1" w:line="240" w:lineRule="auto"/>
              <w:contextualSpacing/>
              <w:rPr>
                <w:rFonts w:ascii="Times New Roman" w:hAnsi="Times New Roman"/>
                <w:b/>
                <w:sz w:val="21"/>
                <w:szCs w:val="21"/>
              </w:rPr>
            </w:pPr>
            <w:r w:rsidRPr="003E0A79">
              <w:rPr>
                <w:rFonts w:ascii="Times New Roman" w:hAnsi="Times New Roman"/>
                <w:b/>
                <w:sz w:val="21"/>
                <w:szCs w:val="21"/>
              </w:rPr>
              <w:t>202</w:t>
            </w:r>
            <w:r>
              <w:rPr>
                <w:rFonts w:ascii="Times New Roman" w:hAnsi="Times New Roman"/>
                <w:b/>
                <w:sz w:val="21"/>
                <w:szCs w:val="21"/>
              </w:rPr>
              <w:t>1</w:t>
            </w:r>
            <w:r w:rsidRPr="003E0A79">
              <w:rPr>
                <w:rFonts w:ascii="Times New Roman" w:hAnsi="Times New Roman"/>
                <w:b/>
                <w:sz w:val="21"/>
                <w:szCs w:val="21"/>
              </w:rPr>
              <w:t xml:space="preserve"> – 202</w:t>
            </w:r>
            <w:r>
              <w:rPr>
                <w:rFonts w:ascii="Times New Roman" w:hAnsi="Times New Roman"/>
                <w:b/>
                <w:sz w:val="21"/>
                <w:szCs w:val="21"/>
              </w:rPr>
              <w:t>3</w:t>
            </w:r>
          </w:p>
          <w:p w14:paraId="058CA383" w14:textId="506FC4F8" w:rsidR="00A14284" w:rsidRDefault="00A14284" w:rsidP="009C121C">
            <w:pPr>
              <w:tabs>
                <w:tab w:val="right" w:pos="10800"/>
              </w:tabs>
              <w:spacing w:before="100" w:beforeAutospacing="1" w:after="100" w:afterAutospacing="1" w:line="240" w:lineRule="auto"/>
              <w:contextualSpacing/>
              <w:rPr>
                <w:rFonts w:ascii="Times New Roman" w:hAnsi="Times New Roman"/>
                <w:b/>
                <w:sz w:val="21"/>
                <w:szCs w:val="21"/>
              </w:rPr>
            </w:pPr>
          </w:p>
        </w:tc>
        <w:tc>
          <w:tcPr>
            <w:tcW w:w="7758" w:type="dxa"/>
          </w:tcPr>
          <w:p w14:paraId="5B136676" w14:textId="77777777" w:rsidR="00FA5B16" w:rsidRDefault="00FA5B16" w:rsidP="00FA5B16">
            <w:pPr>
              <w:spacing w:before="100" w:beforeAutospacing="1" w:after="100" w:afterAutospacing="1" w:line="240" w:lineRule="auto"/>
              <w:contextualSpacing/>
              <w:rPr>
                <w:rFonts w:ascii="Times New Roman" w:hAnsi="Times New Roman"/>
                <w:iCs/>
                <w:color w:val="000000" w:themeColor="text1"/>
                <w:sz w:val="21"/>
                <w:szCs w:val="21"/>
              </w:rPr>
            </w:pPr>
          </w:p>
          <w:p w14:paraId="4FD33603" w14:textId="02463864" w:rsidR="00FA5B16" w:rsidRDefault="00FA5B16" w:rsidP="00FA5B16">
            <w:pPr>
              <w:spacing w:before="100" w:beforeAutospacing="1" w:after="100" w:afterAutospacing="1" w:line="240" w:lineRule="auto"/>
              <w:contextualSpacing/>
              <w:rPr>
                <w:rFonts w:ascii="Times New Roman" w:hAnsi="Times New Roman"/>
                <w:iCs/>
                <w:color w:val="000000" w:themeColor="text1"/>
                <w:sz w:val="21"/>
                <w:szCs w:val="21"/>
              </w:rPr>
            </w:pPr>
            <w:r w:rsidRPr="00FA5B16">
              <w:rPr>
                <w:rFonts w:ascii="Times New Roman" w:hAnsi="Times New Roman"/>
                <w:iCs/>
                <w:color w:val="000000" w:themeColor="text1"/>
                <w:sz w:val="21"/>
                <w:szCs w:val="21"/>
              </w:rPr>
              <w:t xml:space="preserve">Circulation, flushing and associated biogeochemical changes in Doha Bay under varying climate </w:t>
            </w:r>
            <w:proofErr w:type="gramStart"/>
            <w:r w:rsidRPr="00FA5B16">
              <w:rPr>
                <w:rFonts w:ascii="Times New Roman" w:hAnsi="Times New Roman"/>
                <w:iCs/>
                <w:color w:val="000000" w:themeColor="text1"/>
                <w:sz w:val="21"/>
                <w:szCs w:val="21"/>
              </w:rPr>
              <w:t>conditions</w:t>
            </w:r>
            <w:proofErr w:type="gramEnd"/>
          </w:p>
          <w:p w14:paraId="74CBF138" w14:textId="74A70801" w:rsidR="00FA5B16" w:rsidRPr="005469DB" w:rsidRDefault="00FA5B16" w:rsidP="00FA5B16">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Principal Investigator </w:t>
            </w:r>
            <w:r w:rsidRPr="00FA5B16">
              <w:rPr>
                <w:rFonts w:ascii="Times New Roman" w:hAnsi="Times New Roman"/>
                <w:iCs/>
                <w:color w:val="000000" w:themeColor="text1"/>
                <w:sz w:val="21"/>
                <w:szCs w:val="21"/>
              </w:rPr>
              <w:t>(PI)</w:t>
            </w:r>
            <w:r w:rsidRPr="005469DB">
              <w:rPr>
                <w:rFonts w:ascii="Times New Roman" w:hAnsi="Times New Roman"/>
                <w:iCs/>
                <w:color w:val="000000" w:themeColor="text1"/>
                <w:sz w:val="21"/>
                <w:szCs w:val="21"/>
              </w:rPr>
              <w:t>.</w:t>
            </w:r>
          </w:p>
          <w:p w14:paraId="4EF1F345" w14:textId="6236389A" w:rsidR="00FA5B16" w:rsidRDefault="00FA5B16" w:rsidP="00FA5B16">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 U</w:t>
            </w:r>
            <w:r>
              <w:rPr>
                <w:rFonts w:ascii="Times New Roman" w:hAnsi="Times New Roman"/>
                <w:iCs/>
                <w:color w:val="000000" w:themeColor="text1"/>
                <w:sz w:val="21"/>
                <w:szCs w:val="21"/>
              </w:rPr>
              <w:t>SD</w:t>
            </w:r>
            <w:r w:rsidRPr="0020700B">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70</w:t>
            </w:r>
            <w:r w:rsidRPr="0020700B">
              <w:rPr>
                <w:rFonts w:ascii="Times New Roman" w:hAnsi="Times New Roman"/>
                <w:iCs/>
                <w:color w:val="000000" w:themeColor="text1"/>
                <w:sz w:val="21"/>
                <w:szCs w:val="21"/>
              </w:rPr>
              <w:t xml:space="preserve">,000 Qatar University </w:t>
            </w:r>
            <w:proofErr w:type="spellStart"/>
            <w:r>
              <w:rPr>
                <w:rFonts w:ascii="Times New Roman" w:hAnsi="Times New Roman"/>
                <w:iCs/>
                <w:color w:val="000000" w:themeColor="text1"/>
                <w:sz w:val="21"/>
                <w:szCs w:val="21"/>
              </w:rPr>
              <w:t>Colaborative</w:t>
            </w:r>
            <w:proofErr w:type="spellEnd"/>
            <w:r>
              <w:rPr>
                <w:rFonts w:ascii="Times New Roman" w:hAnsi="Times New Roman"/>
                <w:iCs/>
                <w:color w:val="000000" w:themeColor="text1"/>
                <w:sz w:val="21"/>
                <w:szCs w:val="21"/>
              </w:rPr>
              <w:t xml:space="preserve"> Grants </w:t>
            </w:r>
            <w:r w:rsidRPr="00FA5B16">
              <w:rPr>
                <w:rFonts w:ascii="Times New Roman" w:hAnsi="Times New Roman"/>
                <w:iCs/>
                <w:color w:val="000000" w:themeColor="text1"/>
                <w:sz w:val="21"/>
                <w:szCs w:val="21"/>
              </w:rPr>
              <w:t>QUCG-ESC-22/23-591</w:t>
            </w:r>
            <w:r>
              <w:rPr>
                <w:rFonts w:ascii="Times New Roman" w:hAnsi="Times New Roman"/>
                <w:iCs/>
                <w:color w:val="000000" w:themeColor="text1"/>
                <w:sz w:val="21"/>
                <w:szCs w:val="21"/>
              </w:rPr>
              <w:t>.</w:t>
            </w:r>
          </w:p>
          <w:p w14:paraId="36745FE9" w14:textId="386140EB" w:rsidR="00A14284" w:rsidRDefault="00FA5B16" w:rsidP="009C121C">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Pr="000E7763">
              <w:rPr>
                <w:rFonts w:ascii="Times New Roman" w:hAnsi="Times New Roman"/>
                <w:iCs/>
                <w:color w:val="000000" w:themeColor="text1"/>
                <w:sz w:val="21"/>
                <w:szCs w:val="21"/>
              </w:rPr>
              <w:t xml:space="preserve"> Environmental Science Centre, Qatar University, Qatar.</w:t>
            </w:r>
          </w:p>
        </w:tc>
      </w:tr>
      <w:tr w:rsidR="004E7E04" w:rsidRPr="009F4395" w14:paraId="1C7CD372" w14:textId="77777777" w:rsidTr="004E7E04">
        <w:trPr>
          <w:trHeight w:val="1233"/>
        </w:trPr>
        <w:tc>
          <w:tcPr>
            <w:tcW w:w="1422" w:type="dxa"/>
          </w:tcPr>
          <w:p w14:paraId="07935E3C" w14:textId="186C7373" w:rsidR="00120907" w:rsidRDefault="00120907" w:rsidP="003E0A79">
            <w:pPr>
              <w:tabs>
                <w:tab w:val="right" w:pos="10800"/>
              </w:tabs>
              <w:spacing w:before="100" w:beforeAutospacing="1" w:after="100" w:afterAutospacing="1" w:line="240" w:lineRule="auto"/>
              <w:contextualSpacing/>
              <w:rPr>
                <w:rFonts w:ascii="Times New Roman" w:hAnsi="Times New Roman"/>
                <w:b/>
                <w:sz w:val="21"/>
                <w:szCs w:val="21"/>
              </w:rPr>
            </w:pPr>
          </w:p>
          <w:p w14:paraId="50CAA339" w14:textId="1F67EDEE" w:rsidR="00012190" w:rsidRPr="003E0A79" w:rsidRDefault="00012190" w:rsidP="00012190">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2021</w:t>
            </w:r>
            <w:r w:rsidRPr="003E0A79">
              <w:rPr>
                <w:rFonts w:ascii="Times New Roman" w:hAnsi="Times New Roman"/>
                <w:b/>
                <w:sz w:val="21"/>
                <w:szCs w:val="21"/>
              </w:rPr>
              <w:t>– 202</w:t>
            </w:r>
            <w:r w:rsidR="00591AFF">
              <w:rPr>
                <w:rFonts w:ascii="Times New Roman" w:hAnsi="Times New Roman"/>
                <w:b/>
                <w:sz w:val="21"/>
                <w:szCs w:val="21"/>
              </w:rPr>
              <w:t>3</w:t>
            </w:r>
          </w:p>
          <w:p w14:paraId="55DD4427" w14:textId="77777777" w:rsidR="00012190" w:rsidRDefault="00012190" w:rsidP="003E0A79">
            <w:pPr>
              <w:tabs>
                <w:tab w:val="right" w:pos="10800"/>
              </w:tabs>
              <w:spacing w:before="100" w:beforeAutospacing="1" w:after="100" w:afterAutospacing="1" w:line="240" w:lineRule="auto"/>
              <w:contextualSpacing/>
              <w:rPr>
                <w:rFonts w:ascii="Times New Roman" w:hAnsi="Times New Roman"/>
                <w:b/>
                <w:sz w:val="21"/>
                <w:szCs w:val="21"/>
              </w:rPr>
            </w:pPr>
          </w:p>
          <w:p w14:paraId="551BA7FC" w14:textId="77777777" w:rsidR="00012190" w:rsidRDefault="00012190" w:rsidP="003E0A79">
            <w:pPr>
              <w:tabs>
                <w:tab w:val="right" w:pos="10800"/>
              </w:tabs>
              <w:spacing w:before="100" w:beforeAutospacing="1" w:after="100" w:afterAutospacing="1" w:line="240" w:lineRule="auto"/>
              <w:contextualSpacing/>
              <w:rPr>
                <w:rFonts w:ascii="Times New Roman" w:hAnsi="Times New Roman"/>
                <w:b/>
                <w:sz w:val="21"/>
                <w:szCs w:val="21"/>
              </w:rPr>
            </w:pPr>
          </w:p>
          <w:p w14:paraId="40DCC5A0" w14:textId="30BA23E3" w:rsidR="00012190" w:rsidRDefault="00012190" w:rsidP="003E0A79">
            <w:pPr>
              <w:tabs>
                <w:tab w:val="right" w:pos="10800"/>
              </w:tabs>
              <w:spacing w:before="100" w:beforeAutospacing="1" w:after="100" w:afterAutospacing="1" w:line="240" w:lineRule="auto"/>
              <w:contextualSpacing/>
              <w:rPr>
                <w:rFonts w:ascii="Times New Roman" w:hAnsi="Times New Roman"/>
                <w:b/>
                <w:sz w:val="21"/>
                <w:szCs w:val="21"/>
              </w:rPr>
            </w:pPr>
          </w:p>
          <w:p w14:paraId="6FFF9500" w14:textId="77777777" w:rsidR="00C13C83" w:rsidRDefault="00C13C83" w:rsidP="003E0A79">
            <w:pPr>
              <w:tabs>
                <w:tab w:val="right" w:pos="10800"/>
              </w:tabs>
              <w:spacing w:before="100" w:beforeAutospacing="1" w:after="100" w:afterAutospacing="1" w:line="240" w:lineRule="auto"/>
              <w:contextualSpacing/>
              <w:rPr>
                <w:rFonts w:ascii="Times New Roman" w:hAnsi="Times New Roman"/>
                <w:b/>
                <w:sz w:val="21"/>
                <w:szCs w:val="21"/>
              </w:rPr>
            </w:pPr>
          </w:p>
          <w:p w14:paraId="55E57B4E" w14:textId="77777777" w:rsidR="00012190" w:rsidRDefault="00012190" w:rsidP="003E0A79">
            <w:pPr>
              <w:tabs>
                <w:tab w:val="right" w:pos="10800"/>
              </w:tabs>
              <w:spacing w:before="100" w:beforeAutospacing="1" w:after="100" w:afterAutospacing="1" w:line="240" w:lineRule="auto"/>
              <w:contextualSpacing/>
              <w:rPr>
                <w:rFonts w:ascii="Times New Roman" w:hAnsi="Times New Roman"/>
                <w:b/>
                <w:sz w:val="21"/>
                <w:szCs w:val="21"/>
              </w:rPr>
            </w:pPr>
          </w:p>
          <w:p w14:paraId="45423822" w14:textId="77777777" w:rsidR="00012190" w:rsidRDefault="00012190" w:rsidP="003E0A79">
            <w:pPr>
              <w:tabs>
                <w:tab w:val="right" w:pos="10800"/>
              </w:tabs>
              <w:spacing w:before="100" w:beforeAutospacing="1" w:after="100" w:afterAutospacing="1" w:line="240" w:lineRule="auto"/>
              <w:contextualSpacing/>
              <w:rPr>
                <w:rFonts w:ascii="Times New Roman" w:hAnsi="Times New Roman"/>
                <w:b/>
                <w:sz w:val="21"/>
                <w:szCs w:val="21"/>
              </w:rPr>
            </w:pPr>
          </w:p>
          <w:p w14:paraId="006119F6" w14:textId="03C8B130" w:rsidR="00822CA3" w:rsidRPr="003E0A79" w:rsidRDefault="00822CA3" w:rsidP="003E0A79">
            <w:pPr>
              <w:tabs>
                <w:tab w:val="right" w:pos="10800"/>
              </w:tabs>
              <w:spacing w:before="100" w:beforeAutospacing="1" w:after="100" w:afterAutospacing="1" w:line="240" w:lineRule="auto"/>
              <w:contextualSpacing/>
              <w:rPr>
                <w:rFonts w:ascii="Times New Roman" w:hAnsi="Times New Roman"/>
                <w:b/>
                <w:sz w:val="21"/>
                <w:szCs w:val="21"/>
              </w:rPr>
            </w:pPr>
            <w:r w:rsidRPr="003E0A79">
              <w:rPr>
                <w:rFonts w:ascii="Times New Roman" w:hAnsi="Times New Roman"/>
                <w:b/>
                <w:sz w:val="21"/>
                <w:szCs w:val="21"/>
              </w:rPr>
              <w:lastRenderedPageBreak/>
              <w:t>2020</w:t>
            </w:r>
            <w:r w:rsidR="00120907" w:rsidRPr="003E0A79">
              <w:rPr>
                <w:rFonts w:ascii="Times New Roman" w:hAnsi="Times New Roman"/>
                <w:b/>
                <w:sz w:val="21"/>
                <w:szCs w:val="21"/>
              </w:rPr>
              <w:t xml:space="preserve"> – </w:t>
            </w:r>
            <w:r w:rsidRPr="003E0A79">
              <w:rPr>
                <w:rFonts w:ascii="Times New Roman" w:hAnsi="Times New Roman"/>
                <w:b/>
                <w:sz w:val="21"/>
                <w:szCs w:val="21"/>
              </w:rPr>
              <w:t>2025</w:t>
            </w:r>
          </w:p>
          <w:p w14:paraId="33DC71EC" w14:textId="6F58FD1A" w:rsidR="003E0A79" w:rsidRPr="003E0A79" w:rsidRDefault="003E0A79" w:rsidP="003E0A79">
            <w:pPr>
              <w:tabs>
                <w:tab w:val="right" w:pos="10800"/>
              </w:tabs>
              <w:spacing w:before="100" w:beforeAutospacing="1" w:after="100" w:afterAutospacing="1" w:line="240" w:lineRule="auto"/>
              <w:contextualSpacing/>
              <w:rPr>
                <w:rFonts w:ascii="Times New Roman" w:hAnsi="Times New Roman"/>
                <w:b/>
                <w:sz w:val="21"/>
                <w:szCs w:val="21"/>
              </w:rPr>
            </w:pPr>
          </w:p>
          <w:p w14:paraId="43F2CFB2" w14:textId="5990901A" w:rsidR="003E0A79" w:rsidRPr="003E0A79" w:rsidRDefault="003E0A79" w:rsidP="003E0A79">
            <w:pPr>
              <w:tabs>
                <w:tab w:val="right" w:pos="10800"/>
              </w:tabs>
              <w:spacing w:before="100" w:beforeAutospacing="1" w:after="100" w:afterAutospacing="1" w:line="240" w:lineRule="auto"/>
              <w:contextualSpacing/>
              <w:rPr>
                <w:rFonts w:ascii="Times New Roman" w:hAnsi="Times New Roman"/>
                <w:b/>
                <w:sz w:val="21"/>
                <w:szCs w:val="21"/>
              </w:rPr>
            </w:pPr>
          </w:p>
          <w:p w14:paraId="19F508EB" w14:textId="6863E02F" w:rsidR="003E0A79" w:rsidRPr="00C13C83" w:rsidRDefault="003E0A79" w:rsidP="003E0A79">
            <w:pPr>
              <w:tabs>
                <w:tab w:val="right" w:pos="10800"/>
              </w:tabs>
              <w:spacing w:before="100" w:beforeAutospacing="1" w:after="100" w:afterAutospacing="1" w:line="240" w:lineRule="auto"/>
              <w:contextualSpacing/>
              <w:rPr>
                <w:rFonts w:ascii="Times New Roman" w:hAnsi="Times New Roman"/>
                <w:b/>
                <w:sz w:val="40"/>
                <w:szCs w:val="40"/>
              </w:rPr>
            </w:pPr>
          </w:p>
          <w:p w14:paraId="1CC4A5EF" w14:textId="71B51888" w:rsidR="003E0A79" w:rsidRDefault="003E0A79" w:rsidP="003E0A79">
            <w:pPr>
              <w:tabs>
                <w:tab w:val="right" w:pos="10800"/>
              </w:tabs>
              <w:spacing w:before="100" w:beforeAutospacing="1" w:after="100" w:afterAutospacing="1" w:line="240" w:lineRule="auto"/>
              <w:contextualSpacing/>
              <w:rPr>
                <w:rFonts w:ascii="Times New Roman" w:hAnsi="Times New Roman"/>
                <w:b/>
                <w:sz w:val="21"/>
                <w:szCs w:val="21"/>
              </w:rPr>
            </w:pPr>
          </w:p>
          <w:p w14:paraId="72074B8F" w14:textId="77777777" w:rsidR="002769BE" w:rsidRPr="003E0A79" w:rsidRDefault="002769BE" w:rsidP="003E0A79">
            <w:pPr>
              <w:tabs>
                <w:tab w:val="right" w:pos="10800"/>
              </w:tabs>
              <w:spacing w:before="100" w:beforeAutospacing="1" w:after="100" w:afterAutospacing="1" w:line="240" w:lineRule="auto"/>
              <w:contextualSpacing/>
              <w:rPr>
                <w:rFonts w:ascii="Times New Roman" w:hAnsi="Times New Roman"/>
                <w:b/>
                <w:sz w:val="21"/>
                <w:szCs w:val="21"/>
              </w:rPr>
            </w:pPr>
          </w:p>
          <w:p w14:paraId="377530D2" w14:textId="0FE5443D" w:rsidR="003E0A79" w:rsidRPr="003E0A79" w:rsidRDefault="003E0A79" w:rsidP="003E0A79">
            <w:pPr>
              <w:tabs>
                <w:tab w:val="right" w:pos="10800"/>
              </w:tabs>
              <w:spacing w:before="100" w:beforeAutospacing="1" w:after="100" w:afterAutospacing="1" w:line="240" w:lineRule="auto"/>
              <w:contextualSpacing/>
              <w:rPr>
                <w:rFonts w:ascii="Times New Roman" w:hAnsi="Times New Roman"/>
                <w:b/>
                <w:sz w:val="21"/>
                <w:szCs w:val="21"/>
              </w:rPr>
            </w:pPr>
            <w:r w:rsidRPr="003E0A79">
              <w:rPr>
                <w:rFonts w:ascii="Times New Roman" w:hAnsi="Times New Roman"/>
                <w:b/>
                <w:sz w:val="21"/>
                <w:szCs w:val="21"/>
              </w:rPr>
              <w:t>2020 – 2021</w:t>
            </w:r>
          </w:p>
          <w:p w14:paraId="6AE49F06" w14:textId="77777777" w:rsidR="003E0A79" w:rsidRPr="003E0A79" w:rsidRDefault="003E0A79" w:rsidP="003E0A79">
            <w:pPr>
              <w:tabs>
                <w:tab w:val="right" w:pos="10800"/>
              </w:tabs>
              <w:spacing w:before="100" w:beforeAutospacing="1" w:after="100" w:afterAutospacing="1" w:line="240" w:lineRule="auto"/>
              <w:contextualSpacing/>
              <w:rPr>
                <w:rFonts w:ascii="Times New Roman" w:hAnsi="Times New Roman"/>
                <w:b/>
                <w:sz w:val="21"/>
                <w:szCs w:val="21"/>
              </w:rPr>
            </w:pPr>
          </w:p>
          <w:p w14:paraId="10360940" w14:textId="0044A3F0" w:rsidR="003E0A79" w:rsidRDefault="003E0A79" w:rsidP="003E0A79">
            <w:pPr>
              <w:tabs>
                <w:tab w:val="right" w:pos="10800"/>
              </w:tabs>
              <w:spacing w:after="0" w:line="240" w:lineRule="auto"/>
              <w:contextualSpacing/>
              <w:rPr>
                <w:rFonts w:ascii="Times New Roman" w:hAnsi="Times New Roman"/>
                <w:b/>
                <w:sz w:val="21"/>
                <w:szCs w:val="21"/>
              </w:rPr>
            </w:pPr>
          </w:p>
          <w:p w14:paraId="6451E230" w14:textId="345F2787" w:rsidR="003E0A79" w:rsidRDefault="003E0A79" w:rsidP="003E0A79">
            <w:pPr>
              <w:tabs>
                <w:tab w:val="right" w:pos="10800"/>
              </w:tabs>
              <w:spacing w:after="0" w:line="240" w:lineRule="auto"/>
              <w:contextualSpacing/>
              <w:rPr>
                <w:rFonts w:ascii="Times New Roman" w:hAnsi="Times New Roman"/>
                <w:b/>
                <w:sz w:val="21"/>
                <w:szCs w:val="21"/>
              </w:rPr>
            </w:pPr>
          </w:p>
          <w:p w14:paraId="417C30F9" w14:textId="486F76EB" w:rsidR="003E0A79" w:rsidRDefault="003E0A79" w:rsidP="003E0A79">
            <w:pPr>
              <w:tabs>
                <w:tab w:val="right" w:pos="10800"/>
              </w:tabs>
              <w:spacing w:after="0" w:line="240" w:lineRule="auto"/>
              <w:contextualSpacing/>
              <w:rPr>
                <w:rFonts w:ascii="Times New Roman" w:hAnsi="Times New Roman"/>
                <w:b/>
                <w:sz w:val="21"/>
                <w:szCs w:val="21"/>
              </w:rPr>
            </w:pPr>
          </w:p>
          <w:p w14:paraId="0587808F" w14:textId="77777777" w:rsidR="009E1C42" w:rsidRDefault="009E1C42" w:rsidP="003E0A79">
            <w:pPr>
              <w:tabs>
                <w:tab w:val="right" w:pos="10800"/>
              </w:tabs>
              <w:spacing w:after="0" w:line="240" w:lineRule="auto"/>
              <w:contextualSpacing/>
              <w:rPr>
                <w:rFonts w:ascii="Times New Roman" w:hAnsi="Times New Roman"/>
                <w:b/>
                <w:sz w:val="21"/>
                <w:szCs w:val="21"/>
              </w:rPr>
            </w:pPr>
          </w:p>
          <w:p w14:paraId="50189752" w14:textId="77777777" w:rsidR="00F06E08" w:rsidRPr="003E0A79" w:rsidRDefault="00F06E08" w:rsidP="003E0A79">
            <w:pPr>
              <w:tabs>
                <w:tab w:val="right" w:pos="10800"/>
              </w:tabs>
              <w:spacing w:after="0" w:line="240" w:lineRule="auto"/>
              <w:contextualSpacing/>
              <w:rPr>
                <w:rFonts w:ascii="Times New Roman" w:hAnsi="Times New Roman"/>
                <w:b/>
                <w:sz w:val="21"/>
                <w:szCs w:val="21"/>
              </w:rPr>
            </w:pPr>
          </w:p>
          <w:p w14:paraId="4A689189" w14:textId="76CB9540" w:rsidR="00CC5E19" w:rsidRPr="003E0A79" w:rsidRDefault="00CC5E19" w:rsidP="003E0A79">
            <w:pPr>
              <w:tabs>
                <w:tab w:val="right" w:pos="10800"/>
              </w:tabs>
              <w:spacing w:after="0" w:line="240" w:lineRule="auto"/>
              <w:contextualSpacing/>
              <w:rPr>
                <w:rFonts w:ascii="Times New Roman" w:hAnsi="Times New Roman"/>
                <w:b/>
                <w:color w:val="FF0000"/>
                <w:sz w:val="21"/>
                <w:szCs w:val="21"/>
              </w:rPr>
            </w:pPr>
            <w:r w:rsidRPr="003E0A79">
              <w:rPr>
                <w:rFonts w:ascii="Times New Roman" w:hAnsi="Times New Roman"/>
                <w:b/>
                <w:sz w:val="21"/>
                <w:szCs w:val="21"/>
              </w:rPr>
              <w:t>201</w:t>
            </w:r>
            <w:r w:rsidR="004F39E4" w:rsidRPr="003E0A79">
              <w:rPr>
                <w:rFonts w:ascii="Times New Roman" w:hAnsi="Times New Roman"/>
                <w:b/>
                <w:sz w:val="21"/>
                <w:szCs w:val="21"/>
              </w:rPr>
              <w:t>8</w:t>
            </w:r>
            <w:r w:rsidRPr="003E0A79">
              <w:rPr>
                <w:rFonts w:ascii="Times New Roman" w:hAnsi="Times New Roman"/>
                <w:b/>
                <w:sz w:val="21"/>
                <w:szCs w:val="21"/>
              </w:rPr>
              <w:t xml:space="preserve"> – 202</w:t>
            </w:r>
            <w:r w:rsidR="002777DE" w:rsidRPr="003E0A79">
              <w:rPr>
                <w:rFonts w:ascii="Times New Roman" w:hAnsi="Times New Roman"/>
                <w:b/>
                <w:sz w:val="21"/>
                <w:szCs w:val="21"/>
              </w:rPr>
              <w:t>2</w:t>
            </w:r>
          </w:p>
        </w:tc>
        <w:tc>
          <w:tcPr>
            <w:tcW w:w="7758" w:type="dxa"/>
          </w:tcPr>
          <w:p w14:paraId="28A41D25" w14:textId="77777777" w:rsidR="00CC5E19" w:rsidRPr="005469DB" w:rsidRDefault="00CC5E19" w:rsidP="002769BE">
            <w:pPr>
              <w:spacing w:before="100" w:beforeAutospacing="1" w:after="100" w:afterAutospacing="1" w:line="240" w:lineRule="auto"/>
              <w:contextualSpacing/>
              <w:rPr>
                <w:rFonts w:ascii="Times New Roman" w:hAnsi="Times New Roman"/>
                <w:iCs/>
                <w:color w:val="000000" w:themeColor="text1"/>
                <w:sz w:val="21"/>
                <w:szCs w:val="21"/>
              </w:rPr>
            </w:pPr>
          </w:p>
          <w:p w14:paraId="779D4918" w14:textId="1078C275" w:rsidR="00012190" w:rsidRDefault="00012190" w:rsidP="002769BE">
            <w:pPr>
              <w:spacing w:before="100" w:beforeAutospacing="1" w:after="100" w:afterAutospacing="1" w:line="240" w:lineRule="auto"/>
              <w:contextualSpacing/>
              <w:rPr>
                <w:rFonts w:ascii="Times New Roman" w:hAnsi="Times New Roman"/>
                <w:iCs/>
                <w:color w:val="000000" w:themeColor="text1"/>
                <w:sz w:val="21"/>
                <w:szCs w:val="21"/>
              </w:rPr>
            </w:pPr>
            <w:r w:rsidRPr="00012190">
              <w:rPr>
                <w:rFonts w:ascii="Times New Roman" w:hAnsi="Times New Roman"/>
                <w:iCs/>
                <w:color w:val="000000" w:themeColor="text1"/>
                <w:sz w:val="21"/>
                <w:szCs w:val="21"/>
              </w:rPr>
              <w:t>Closing the cycle for coral restoration in Qatar: innovative technologies for ex-situ sexual propagation of corals</w:t>
            </w:r>
          </w:p>
          <w:p w14:paraId="680A05CB" w14:textId="062454EC" w:rsidR="00012190" w:rsidRDefault="00012190"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My </w:t>
            </w:r>
            <w:r w:rsidRPr="005469DB">
              <w:rPr>
                <w:rFonts w:ascii="Times New Roman" w:hAnsi="Times New Roman"/>
                <w:b/>
                <w:bCs/>
                <w:iCs/>
                <w:color w:val="000000" w:themeColor="text1"/>
                <w:sz w:val="21"/>
                <w:szCs w:val="21"/>
              </w:rPr>
              <w:t>Position:</w:t>
            </w:r>
            <w:r w:rsidRPr="005469DB">
              <w:rPr>
                <w:rFonts w:ascii="Times New Roman" w:hAnsi="Times New Roman"/>
                <w:iCs/>
                <w:color w:val="000000" w:themeColor="text1"/>
                <w:sz w:val="21"/>
                <w:szCs w:val="21"/>
              </w:rPr>
              <w:t xml:space="preserve"> Principal Investigator (PI).</w:t>
            </w:r>
          </w:p>
          <w:p w14:paraId="638D221F" w14:textId="72207C9E" w:rsidR="00012190" w:rsidRPr="005469DB" w:rsidRDefault="00012190" w:rsidP="002769BE">
            <w:pPr>
              <w:spacing w:before="100" w:beforeAutospacing="1" w:after="100" w:afterAutospacing="1" w:line="240" w:lineRule="auto"/>
              <w:contextualSpacing/>
              <w:rPr>
                <w:rFonts w:ascii="Times New Roman" w:hAnsi="Times New Roman"/>
                <w:iCs/>
                <w:color w:val="000000" w:themeColor="text1"/>
                <w:sz w:val="21"/>
                <w:szCs w:val="21"/>
              </w:rPr>
            </w:pPr>
            <w:r w:rsidRPr="00AA7E42">
              <w:rPr>
                <w:rFonts w:ascii="Times New Roman" w:hAnsi="Times New Roman"/>
                <w:b/>
                <w:bCs/>
                <w:iCs/>
                <w:color w:val="000000" w:themeColor="text1"/>
                <w:sz w:val="21"/>
                <w:szCs w:val="21"/>
              </w:rPr>
              <w:t xml:space="preserve">Lead-PI: </w:t>
            </w:r>
            <w:r w:rsidRPr="00AA7E42">
              <w:rPr>
                <w:rFonts w:ascii="Times New Roman" w:hAnsi="Times New Roman"/>
                <w:iCs/>
                <w:color w:val="000000" w:themeColor="text1"/>
                <w:sz w:val="21"/>
                <w:szCs w:val="21"/>
              </w:rPr>
              <w:t>Dr</w:t>
            </w:r>
            <w:r>
              <w:t>.</w:t>
            </w:r>
            <w:r w:rsidRPr="003E0A79">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Pedro Range</w:t>
            </w:r>
            <w:r w:rsidRPr="00AA7E42">
              <w:rPr>
                <w:rFonts w:ascii="Times New Roman" w:hAnsi="Times New Roman"/>
                <w:iCs/>
                <w:color w:val="000000" w:themeColor="text1"/>
                <w:sz w:val="21"/>
                <w:szCs w:val="21"/>
              </w:rPr>
              <w:t>.</w:t>
            </w:r>
          </w:p>
          <w:p w14:paraId="3862F640" w14:textId="0BF9B634" w:rsidR="00012190"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012190" w:rsidRPr="005469DB">
              <w:rPr>
                <w:rFonts w:ascii="Times New Roman" w:hAnsi="Times New Roman"/>
                <w:iCs/>
                <w:color w:val="000000" w:themeColor="text1"/>
                <w:sz w:val="21"/>
                <w:szCs w:val="21"/>
              </w:rPr>
              <w:t xml:space="preserve"> ~</w:t>
            </w:r>
            <w:r w:rsidR="00F219A3" w:rsidRPr="0020700B">
              <w:rPr>
                <w:rFonts w:ascii="Times New Roman" w:hAnsi="Times New Roman"/>
                <w:iCs/>
                <w:color w:val="000000" w:themeColor="text1"/>
                <w:sz w:val="21"/>
                <w:szCs w:val="21"/>
              </w:rPr>
              <w:t xml:space="preserve"> U</w:t>
            </w:r>
            <w:r w:rsidR="00F219A3">
              <w:rPr>
                <w:rFonts w:ascii="Times New Roman" w:hAnsi="Times New Roman"/>
                <w:iCs/>
                <w:color w:val="000000" w:themeColor="text1"/>
                <w:sz w:val="21"/>
                <w:szCs w:val="21"/>
              </w:rPr>
              <w:t>SD</w:t>
            </w:r>
            <w:r w:rsidR="00012190" w:rsidRPr="005469DB">
              <w:rPr>
                <w:rFonts w:ascii="Times New Roman" w:hAnsi="Times New Roman"/>
                <w:iCs/>
                <w:color w:val="000000" w:themeColor="text1"/>
                <w:sz w:val="21"/>
                <w:szCs w:val="21"/>
              </w:rPr>
              <w:t xml:space="preserve"> </w:t>
            </w:r>
            <w:r w:rsidR="00012190">
              <w:rPr>
                <w:rFonts w:ascii="Times New Roman" w:hAnsi="Times New Roman"/>
                <w:iCs/>
                <w:color w:val="000000" w:themeColor="text1"/>
                <w:sz w:val="21"/>
                <w:szCs w:val="21"/>
              </w:rPr>
              <w:t>600</w:t>
            </w:r>
            <w:r w:rsidR="00012190" w:rsidRPr="005469DB">
              <w:rPr>
                <w:rFonts w:ascii="Times New Roman" w:hAnsi="Times New Roman"/>
                <w:iCs/>
                <w:color w:val="000000" w:themeColor="text1"/>
                <w:sz w:val="21"/>
                <w:szCs w:val="21"/>
              </w:rPr>
              <w:t xml:space="preserve">,000 </w:t>
            </w:r>
            <w:r w:rsidR="00012190">
              <w:rPr>
                <w:rFonts w:ascii="Times New Roman" w:hAnsi="Times New Roman"/>
                <w:iCs/>
                <w:color w:val="000000" w:themeColor="text1"/>
                <w:sz w:val="21"/>
                <w:szCs w:val="21"/>
              </w:rPr>
              <w:t>–</w:t>
            </w:r>
            <w:r w:rsidR="00012190" w:rsidRPr="005469DB">
              <w:rPr>
                <w:rFonts w:ascii="Times New Roman" w:hAnsi="Times New Roman"/>
                <w:iCs/>
                <w:color w:val="000000" w:themeColor="text1"/>
                <w:sz w:val="21"/>
                <w:szCs w:val="21"/>
              </w:rPr>
              <w:t xml:space="preserve"> </w:t>
            </w:r>
            <w:r w:rsidR="00012190">
              <w:rPr>
                <w:rFonts w:ascii="Times New Roman" w:hAnsi="Times New Roman"/>
                <w:iCs/>
                <w:color w:val="000000" w:themeColor="text1"/>
                <w:sz w:val="21"/>
                <w:szCs w:val="21"/>
              </w:rPr>
              <w:t>Qatar Foundation -</w:t>
            </w:r>
            <w:r w:rsidR="00012190">
              <w:t xml:space="preserve"> </w:t>
            </w:r>
            <w:r w:rsidR="00012190" w:rsidRPr="00012190">
              <w:rPr>
                <w:rFonts w:ascii="Times New Roman" w:hAnsi="Times New Roman"/>
                <w:iCs/>
                <w:color w:val="000000" w:themeColor="text1"/>
                <w:sz w:val="21"/>
                <w:szCs w:val="21"/>
              </w:rPr>
              <w:t>NPRP12S-0311-190304</w:t>
            </w:r>
            <w:r w:rsidR="00012190" w:rsidRPr="005469DB">
              <w:rPr>
                <w:rFonts w:ascii="Times New Roman" w:hAnsi="Times New Roman"/>
                <w:iCs/>
                <w:color w:val="000000" w:themeColor="text1"/>
                <w:sz w:val="21"/>
                <w:szCs w:val="21"/>
              </w:rPr>
              <w:t>.</w:t>
            </w:r>
          </w:p>
          <w:p w14:paraId="478DB9CF" w14:textId="4459C993" w:rsidR="00012190" w:rsidRPr="000E7763"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00012190" w:rsidRPr="000E7763">
              <w:rPr>
                <w:rFonts w:ascii="Times New Roman" w:hAnsi="Times New Roman"/>
                <w:iCs/>
                <w:color w:val="000000" w:themeColor="text1"/>
                <w:sz w:val="21"/>
                <w:szCs w:val="21"/>
              </w:rPr>
              <w:t xml:space="preserve"> Environmental Science Centre, Qatar University, Qatar.</w:t>
            </w:r>
          </w:p>
          <w:p w14:paraId="63FFD033" w14:textId="77777777" w:rsidR="00012190" w:rsidRPr="000E7763" w:rsidRDefault="00012190" w:rsidP="002769BE">
            <w:pPr>
              <w:spacing w:before="100" w:beforeAutospacing="1" w:after="100" w:afterAutospacing="1" w:line="240" w:lineRule="auto"/>
              <w:contextualSpacing/>
              <w:rPr>
                <w:rFonts w:ascii="Times New Roman" w:hAnsi="Times New Roman"/>
                <w:iCs/>
                <w:color w:val="000000" w:themeColor="text1"/>
                <w:sz w:val="18"/>
                <w:szCs w:val="18"/>
              </w:rPr>
            </w:pPr>
          </w:p>
          <w:p w14:paraId="349954E3" w14:textId="3C961065" w:rsidR="00822CA3" w:rsidRPr="005469DB" w:rsidRDefault="00822CA3"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iCs/>
                <w:color w:val="000000" w:themeColor="text1"/>
                <w:sz w:val="21"/>
                <w:szCs w:val="21"/>
              </w:rPr>
              <w:lastRenderedPageBreak/>
              <w:t>Coral Transplantation and coral nursery farm</w:t>
            </w:r>
            <w:r w:rsidRPr="005469DB">
              <w:rPr>
                <w:rFonts w:ascii="Times New Roman" w:hAnsi="Times New Roman"/>
                <w:iCs/>
                <w:color w:val="000000" w:themeColor="text1"/>
                <w:sz w:val="21"/>
                <w:szCs w:val="21"/>
              </w:rPr>
              <w:t xml:space="preserve"> – </w:t>
            </w:r>
            <w:r>
              <w:rPr>
                <w:rFonts w:ascii="Times New Roman" w:hAnsi="Times New Roman"/>
                <w:iCs/>
                <w:color w:val="000000" w:themeColor="text1"/>
                <w:sz w:val="21"/>
                <w:szCs w:val="21"/>
              </w:rPr>
              <w:t>Developing coral reef restoration facilities in Qatar.</w:t>
            </w:r>
          </w:p>
          <w:p w14:paraId="795A697E" w14:textId="4EAE5B2D" w:rsidR="00822CA3"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My</w:t>
            </w:r>
            <w:r w:rsidRPr="005469DB">
              <w:rPr>
                <w:rFonts w:ascii="Times New Roman" w:hAnsi="Times New Roman"/>
                <w:b/>
                <w:bCs/>
                <w:iCs/>
                <w:color w:val="000000" w:themeColor="text1"/>
                <w:sz w:val="21"/>
                <w:szCs w:val="21"/>
              </w:rPr>
              <w:t xml:space="preserve"> </w:t>
            </w:r>
            <w:r w:rsidR="00822CA3" w:rsidRPr="005469DB">
              <w:rPr>
                <w:rFonts w:ascii="Times New Roman" w:hAnsi="Times New Roman"/>
                <w:b/>
                <w:bCs/>
                <w:iCs/>
                <w:color w:val="000000" w:themeColor="text1"/>
                <w:sz w:val="21"/>
                <w:szCs w:val="21"/>
              </w:rPr>
              <w:t>Position:</w:t>
            </w:r>
            <w:r w:rsidR="00822CA3" w:rsidRPr="005469DB">
              <w:rPr>
                <w:rFonts w:ascii="Times New Roman" w:hAnsi="Times New Roman"/>
                <w:iCs/>
                <w:color w:val="000000" w:themeColor="text1"/>
                <w:sz w:val="21"/>
                <w:szCs w:val="21"/>
              </w:rPr>
              <w:t xml:space="preserve"> </w:t>
            </w:r>
            <w:r w:rsidR="007C7D0E">
              <w:rPr>
                <w:rFonts w:ascii="Times New Roman" w:hAnsi="Times New Roman"/>
                <w:iCs/>
                <w:color w:val="000000" w:themeColor="text1"/>
                <w:sz w:val="21"/>
                <w:szCs w:val="21"/>
              </w:rPr>
              <w:t>Co-</w:t>
            </w:r>
            <w:r w:rsidR="00822CA3" w:rsidRPr="00DA1564">
              <w:rPr>
                <w:rFonts w:ascii="Times New Roman" w:hAnsi="Times New Roman"/>
                <w:iCs/>
                <w:color w:val="000000" w:themeColor="text1"/>
                <w:sz w:val="21"/>
                <w:szCs w:val="21"/>
              </w:rPr>
              <w:t>Lead</w:t>
            </w:r>
            <w:r w:rsidR="00822CA3" w:rsidRPr="005469DB">
              <w:rPr>
                <w:rFonts w:ascii="Times New Roman" w:hAnsi="Times New Roman"/>
                <w:iCs/>
                <w:color w:val="000000" w:themeColor="text1"/>
                <w:sz w:val="21"/>
                <w:szCs w:val="21"/>
              </w:rPr>
              <w:t xml:space="preserve"> Principal Investigator (</w:t>
            </w:r>
            <w:r w:rsidR="007C7D0E" w:rsidRPr="00D74D17">
              <w:rPr>
                <w:rFonts w:ascii="Times New Roman" w:hAnsi="Times New Roman"/>
                <w:b/>
                <w:bCs/>
                <w:iCs/>
                <w:color w:val="000000" w:themeColor="text1"/>
                <w:sz w:val="21"/>
                <w:szCs w:val="21"/>
              </w:rPr>
              <w:t>Co-</w:t>
            </w:r>
            <w:r w:rsidR="00822CA3" w:rsidRPr="00D74D17">
              <w:rPr>
                <w:rFonts w:ascii="Times New Roman" w:hAnsi="Times New Roman"/>
                <w:b/>
                <w:bCs/>
                <w:iCs/>
                <w:color w:val="000000" w:themeColor="text1"/>
                <w:sz w:val="21"/>
                <w:szCs w:val="21"/>
              </w:rPr>
              <w:t>Lead-PI).</w:t>
            </w:r>
          </w:p>
          <w:p w14:paraId="1C8E0F98" w14:textId="3701E590" w:rsidR="00822CA3" w:rsidRPr="00D605D4"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822CA3" w:rsidRPr="005469DB">
              <w:rPr>
                <w:rFonts w:ascii="Times New Roman" w:hAnsi="Times New Roman"/>
                <w:iCs/>
                <w:color w:val="000000" w:themeColor="text1"/>
                <w:sz w:val="21"/>
                <w:szCs w:val="21"/>
              </w:rPr>
              <w:t xml:space="preserve"> ~</w:t>
            </w:r>
            <w:r w:rsidR="00F219A3" w:rsidRPr="0020700B">
              <w:rPr>
                <w:rFonts w:ascii="Times New Roman" w:hAnsi="Times New Roman"/>
                <w:iCs/>
                <w:color w:val="000000" w:themeColor="text1"/>
                <w:sz w:val="21"/>
                <w:szCs w:val="21"/>
              </w:rPr>
              <w:t xml:space="preserve"> U</w:t>
            </w:r>
            <w:r w:rsidR="00F219A3">
              <w:rPr>
                <w:rFonts w:ascii="Times New Roman" w:hAnsi="Times New Roman"/>
                <w:iCs/>
                <w:color w:val="000000" w:themeColor="text1"/>
                <w:sz w:val="21"/>
                <w:szCs w:val="21"/>
              </w:rPr>
              <w:t>SD</w:t>
            </w:r>
            <w:r w:rsidR="00822CA3" w:rsidRPr="005469DB">
              <w:rPr>
                <w:rFonts w:ascii="Times New Roman" w:hAnsi="Times New Roman"/>
                <w:iCs/>
                <w:color w:val="000000" w:themeColor="text1"/>
                <w:sz w:val="21"/>
                <w:szCs w:val="21"/>
              </w:rPr>
              <w:t xml:space="preserve"> </w:t>
            </w:r>
            <w:r w:rsidR="00822CA3">
              <w:rPr>
                <w:rFonts w:ascii="Times New Roman" w:hAnsi="Times New Roman"/>
                <w:iCs/>
                <w:color w:val="000000" w:themeColor="text1"/>
                <w:sz w:val="21"/>
                <w:szCs w:val="21"/>
              </w:rPr>
              <w:t>1</w:t>
            </w:r>
            <w:r w:rsidR="0020700B">
              <w:rPr>
                <w:rFonts w:ascii="Times New Roman" w:hAnsi="Times New Roman"/>
                <w:iCs/>
                <w:color w:val="000000" w:themeColor="text1"/>
                <w:sz w:val="21"/>
                <w:szCs w:val="21"/>
              </w:rPr>
              <w:t>,</w:t>
            </w:r>
            <w:r w:rsidR="00822CA3">
              <w:rPr>
                <w:rFonts w:ascii="Times New Roman" w:hAnsi="Times New Roman"/>
                <w:iCs/>
                <w:color w:val="000000" w:themeColor="text1"/>
                <w:sz w:val="21"/>
                <w:szCs w:val="21"/>
              </w:rPr>
              <w:t>0</w:t>
            </w:r>
            <w:r w:rsidR="00822CA3" w:rsidRPr="005469DB">
              <w:rPr>
                <w:rFonts w:ascii="Times New Roman" w:hAnsi="Times New Roman"/>
                <w:iCs/>
                <w:color w:val="000000" w:themeColor="text1"/>
                <w:sz w:val="21"/>
                <w:szCs w:val="21"/>
              </w:rPr>
              <w:t xml:space="preserve">00,000 - </w:t>
            </w:r>
            <w:proofErr w:type="spellStart"/>
            <w:r w:rsidR="00822CA3">
              <w:rPr>
                <w:rFonts w:ascii="Times New Roman" w:hAnsi="Times New Roman"/>
                <w:iCs/>
                <w:color w:val="000000" w:themeColor="text1"/>
                <w:sz w:val="21"/>
                <w:szCs w:val="21"/>
              </w:rPr>
              <w:t>Qatargas</w:t>
            </w:r>
            <w:proofErr w:type="spellEnd"/>
            <w:r w:rsidR="00822CA3" w:rsidRPr="005469DB">
              <w:rPr>
                <w:rFonts w:ascii="Times New Roman" w:hAnsi="Times New Roman"/>
                <w:iCs/>
                <w:color w:val="000000" w:themeColor="text1"/>
                <w:sz w:val="21"/>
                <w:szCs w:val="21"/>
              </w:rPr>
              <w:t>.</w:t>
            </w:r>
            <w:r w:rsidR="00AB4ED5">
              <w:t xml:space="preserve"> </w:t>
            </w:r>
          </w:p>
          <w:p w14:paraId="5A1B1D38" w14:textId="2A3154C1" w:rsidR="00822CA3"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Pr="000E7763">
              <w:rPr>
                <w:rFonts w:ascii="Times New Roman" w:hAnsi="Times New Roman"/>
                <w:iCs/>
                <w:sz w:val="21"/>
                <w:szCs w:val="21"/>
              </w:rPr>
              <w:t xml:space="preserve"> </w:t>
            </w:r>
            <w:r w:rsidR="00822CA3" w:rsidRPr="000E7763">
              <w:rPr>
                <w:rFonts w:ascii="Times New Roman" w:hAnsi="Times New Roman"/>
                <w:iCs/>
                <w:color w:val="000000" w:themeColor="text1"/>
                <w:sz w:val="21"/>
                <w:szCs w:val="21"/>
              </w:rPr>
              <w:t>Environmental Science Centre, Qatar University, Qatar.</w:t>
            </w:r>
          </w:p>
          <w:p w14:paraId="418D375F" w14:textId="31C0FC88" w:rsidR="00DC4274" w:rsidRPr="000E7763" w:rsidRDefault="00DC4274" w:rsidP="002769BE">
            <w:pPr>
              <w:spacing w:before="100" w:beforeAutospacing="1" w:after="100" w:afterAutospacing="1" w:line="240" w:lineRule="auto"/>
              <w:contextualSpacing/>
              <w:rPr>
                <w:rFonts w:ascii="Times New Roman" w:hAnsi="Times New Roman"/>
                <w:iCs/>
                <w:color w:val="000000" w:themeColor="text1"/>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Pr>
                <w:rFonts w:ascii="Times New Roman" w:hAnsi="Times New Roman"/>
                <w:bCs/>
                <w:iCs/>
                <w:sz w:val="21"/>
                <w:szCs w:val="21"/>
              </w:rPr>
              <w:t>4</w:t>
            </w:r>
            <w:r w:rsidRPr="008353EA">
              <w:rPr>
                <w:rFonts w:ascii="Times New Roman" w:hAnsi="Times New Roman"/>
                <w:bCs/>
                <w:iCs/>
                <w:sz w:val="21"/>
                <w:szCs w:val="21"/>
              </w:rPr>
              <w:t xml:space="preserve"> article</w:t>
            </w:r>
            <w:r>
              <w:rPr>
                <w:rFonts w:ascii="Times New Roman" w:hAnsi="Times New Roman"/>
                <w:bCs/>
                <w:iCs/>
                <w:sz w:val="21"/>
                <w:szCs w:val="21"/>
              </w:rPr>
              <w:t>s in submission; 1 master student.</w:t>
            </w:r>
          </w:p>
          <w:p w14:paraId="3F207B50" w14:textId="5C279197" w:rsidR="003E0A79" w:rsidRPr="000E7763" w:rsidRDefault="003E0A79" w:rsidP="002769BE">
            <w:pPr>
              <w:spacing w:before="100" w:beforeAutospacing="1" w:after="100" w:afterAutospacing="1" w:line="240" w:lineRule="auto"/>
              <w:contextualSpacing/>
              <w:rPr>
                <w:rFonts w:ascii="Times New Roman" w:hAnsi="Times New Roman"/>
                <w:iCs/>
                <w:color w:val="000000" w:themeColor="text1"/>
                <w:sz w:val="21"/>
                <w:szCs w:val="21"/>
              </w:rPr>
            </w:pPr>
          </w:p>
          <w:p w14:paraId="75092C69" w14:textId="728C6046" w:rsidR="003E0A79" w:rsidRDefault="003E0A79" w:rsidP="002769BE">
            <w:pPr>
              <w:spacing w:before="100" w:beforeAutospacing="1" w:after="100" w:afterAutospacing="1" w:line="240" w:lineRule="auto"/>
              <w:contextualSpacing/>
              <w:rPr>
                <w:rFonts w:ascii="Times New Roman" w:hAnsi="Times New Roman"/>
                <w:iCs/>
                <w:color w:val="000000" w:themeColor="text1"/>
                <w:sz w:val="21"/>
                <w:szCs w:val="21"/>
              </w:rPr>
            </w:pPr>
            <w:r w:rsidRPr="003E0A79">
              <w:rPr>
                <w:rFonts w:ascii="Times New Roman" w:hAnsi="Times New Roman"/>
                <w:iCs/>
                <w:color w:val="000000" w:themeColor="text1"/>
                <w:sz w:val="21"/>
                <w:szCs w:val="21"/>
              </w:rPr>
              <w:t>Identifying Qatar’s marine fauna speciation using nanopore sequencing.</w:t>
            </w:r>
          </w:p>
          <w:p w14:paraId="22EB3AAC" w14:textId="3D77FDE3" w:rsidR="003E0A79"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My</w:t>
            </w:r>
            <w:r w:rsidRPr="005469DB">
              <w:rPr>
                <w:rFonts w:ascii="Times New Roman" w:hAnsi="Times New Roman"/>
                <w:b/>
                <w:bCs/>
                <w:iCs/>
                <w:color w:val="000000" w:themeColor="text1"/>
                <w:sz w:val="21"/>
                <w:szCs w:val="21"/>
              </w:rPr>
              <w:t xml:space="preserve"> </w:t>
            </w:r>
            <w:r w:rsidR="003E0A79" w:rsidRPr="005469DB">
              <w:rPr>
                <w:rFonts w:ascii="Times New Roman" w:hAnsi="Times New Roman"/>
                <w:b/>
                <w:bCs/>
                <w:iCs/>
                <w:color w:val="000000" w:themeColor="text1"/>
                <w:sz w:val="21"/>
                <w:szCs w:val="21"/>
              </w:rPr>
              <w:t>Position:</w:t>
            </w:r>
            <w:r w:rsidR="003E0A79" w:rsidRPr="005469DB">
              <w:rPr>
                <w:rFonts w:ascii="Times New Roman" w:hAnsi="Times New Roman"/>
                <w:iCs/>
                <w:color w:val="000000" w:themeColor="text1"/>
                <w:sz w:val="21"/>
                <w:szCs w:val="21"/>
              </w:rPr>
              <w:t xml:space="preserve"> Principal Investigator (PI).</w:t>
            </w:r>
          </w:p>
          <w:p w14:paraId="5E76B2AA" w14:textId="00E41111" w:rsidR="003E0A79" w:rsidRPr="005469DB" w:rsidRDefault="003E0A79" w:rsidP="002769BE">
            <w:pPr>
              <w:spacing w:before="100" w:beforeAutospacing="1" w:after="100" w:afterAutospacing="1" w:line="240" w:lineRule="auto"/>
              <w:contextualSpacing/>
              <w:rPr>
                <w:rFonts w:ascii="Times New Roman" w:hAnsi="Times New Roman"/>
                <w:iCs/>
                <w:color w:val="000000" w:themeColor="text1"/>
                <w:sz w:val="21"/>
                <w:szCs w:val="21"/>
              </w:rPr>
            </w:pPr>
            <w:r w:rsidRPr="00AA7E42">
              <w:rPr>
                <w:rFonts w:ascii="Times New Roman" w:hAnsi="Times New Roman"/>
                <w:b/>
                <w:bCs/>
                <w:iCs/>
                <w:color w:val="000000" w:themeColor="text1"/>
                <w:sz w:val="21"/>
                <w:szCs w:val="21"/>
              </w:rPr>
              <w:t xml:space="preserve">Lead-PI: </w:t>
            </w:r>
            <w:r w:rsidRPr="00AA7E42">
              <w:rPr>
                <w:rFonts w:ascii="Times New Roman" w:hAnsi="Times New Roman"/>
                <w:iCs/>
                <w:color w:val="000000" w:themeColor="text1"/>
                <w:sz w:val="21"/>
                <w:szCs w:val="21"/>
              </w:rPr>
              <w:t>Dr</w:t>
            </w:r>
            <w:r>
              <w:t>.</w:t>
            </w:r>
            <w:r w:rsidRPr="003E0A79">
              <w:rPr>
                <w:rFonts w:ascii="Times New Roman" w:hAnsi="Times New Roman"/>
                <w:iCs/>
                <w:color w:val="000000" w:themeColor="text1"/>
                <w:sz w:val="21"/>
                <w:szCs w:val="21"/>
              </w:rPr>
              <w:t xml:space="preserve"> </w:t>
            </w:r>
            <w:proofErr w:type="spellStart"/>
            <w:r w:rsidRPr="003E0A79">
              <w:rPr>
                <w:rFonts w:ascii="Times New Roman" w:hAnsi="Times New Roman"/>
                <w:iCs/>
                <w:color w:val="000000" w:themeColor="text1"/>
                <w:sz w:val="21"/>
                <w:szCs w:val="21"/>
              </w:rPr>
              <w:t>Fatiha</w:t>
            </w:r>
            <w:proofErr w:type="spellEnd"/>
            <w:r w:rsidRPr="003E0A79">
              <w:rPr>
                <w:rFonts w:ascii="Times New Roman" w:hAnsi="Times New Roman"/>
                <w:iCs/>
                <w:color w:val="000000" w:themeColor="text1"/>
                <w:sz w:val="21"/>
                <w:szCs w:val="21"/>
              </w:rPr>
              <w:t xml:space="preserve"> Benslimane</w:t>
            </w:r>
            <w:r w:rsidRPr="00AA7E42">
              <w:rPr>
                <w:rFonts w:ascii="Times New Roman" w:hAnsi="Times New Roman"/>
                <w:iCs/>
                <w:color w:val="000000" w:themeColor="text1"/>
                <w:sz w:val="21"/>
                <w:szCs w:val="21"/>
              </w:rPr>
              <w:t>.</w:t>
            </w:r>
          </w:p>
          <w:p w14:paraId="35369746" w14:textId="171D89C0" w:rsidR="003E0A79"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3E0A79" w:rsidRPr="005469DB">
              <w:rPr>
                <w:rFonts w:ascii="Times New Roman" w:hAnsi="Times New Roman"/>
                <w:iCs/>
                <w:color w:val="000000" w:themeColor="text1"/>
                <w:sz w:val="21"/>
                <w:szCs w:val="21"/>
              </w:rPr>
              <w:t xml:space="preserve"> ~</w:t>
            </w:r>
            <w:r w:rsidR="00924E1F">
              <w:rPr>
                <w:rFonts w:ascii="Times New Roman" w:hAnsi="Times New Roman"/>
                <w:iCs/>
                <w:color w:val="000000" w:themeColor="text1"/>
                <w:sz w:val="21"/>
                <w:szCs w:val="21"/>
              </w:rPr>
              <w:t>USD</w:t>
            </w:r>
            <w:r w:rsidR="003E0A79" w:rsidRPr="005469DB">
              <w:rPr>
                <w:rFonts w:ascii="Times New Roman" w:hAnsi="Times New Roman"/>
                <w:iCs/>
                <w:color w:val="000000" w:themeColor="text1"/>
                <w:sz w:val="21"/>
                <w:szCs w:val="21"/>
              </w:rPr>
              <w:t xml:space="preserve"> </w:t>
            </w:r>
            <w:r w:rsidR="003E0A79">
              <w:rPr>
                <w:rFonts w:ascii="Times New Roman" w:hAnsi="Times New Roman"/>
                <w:iCs/>
                <w:color w:val="000000" w:themeColor="text1"/>
                <w:sz w:val="21"/>
                <w:szCs w:val="21"/>
              </w:rPr>
              <w:t>10</w:t>
            </w:r>
            <w:r w:rsidR="003E0A79" w:rsidRPr="005469DB">
              <w:rPr>
                <w:rFonts w:ascii="Times New Roman" w:hAnsi="Times New Roman"/>
                <w:iCs/>
                <w:color w:val="000000" w:themeColor="text1"/>
                <w:sz w:val="21"/>
                <w:szCs w:val="21"/>
              </w:rPr>
              <w:t xml:space="preserve">,000 </w:t>
            </w:r>
            <w:r w:rsidR="003E0A79">
              <w:rPr>
                <w:rFonts w:ascii="Times New Roman" w:hAnsi="Times New Roman"/>
                <w:iCs/>
                <w:color w:val="000000" w:themeColor="text1"/>
                <w:sz w:val="21"/>
                <w:szCs w:val="21"/>
              </w:rPr>
              <w:t>–</w:t>
            </w:r>
            <w:r w:rsidR="003E0A79" w:rsidRPr="005469DB">
              <w:rPr>
                <w:rFonts w:ascii="Times New Roman" w:hAnsi="Times New Roman"/>
                <w:iCs/>
                <w:color w:val="000000" w:themeColor="text1"/>
                <w:sz w:val="21"/>
                <w:szCs w:val="21"/>
              </w:rPr>
              <w:t xml:space="preserve"> </w:t>
            </w:r>
            <w:r w:rsidR="003E0A79">
              <w:rPr>
                <w:rFonts w:ascii="Times New Roman" w:hAnsi="Times New Roman"/>
                <w:iCs/>
                <w:color w:val="000000" w:themeColor="text1"/>
                <w:sz w:val="21"/>
                <w:szCs w:val="21"/>
              </w:rPr>
              <w:t>Qatar Foundation -</w:t>
            </w:r>
            <w:r w:rsidR="003E0A79">
              <w:t xml:space="preserve"> </w:t>
            </w:r>
            <w:r w:rsidR="003E0A79" w:rsidRPr="003E0A79">
              <w:rPr>
                <w:rFonts w:ascii="Times New Roman" w:hAnsi="Times New Roman"/>
                <w:iCs/>
                <w:color w:val="000000" w:themeColor="text1"/>
                <w:sz w:val="21"/>
                <w:szCs w:val="21"/>
              </w:rPr>
              <w:t>UREP26-102-1-011</w:t>
            </w:r>
            <w:r w:rsidR="003E0A79" w:rsidRPr="005469DB">
              <w:rPr>
                <w:rFonts w:ascii="Times New Roman" w:hAnsi="Times New Roman"/>
                <w:iCs/>
                <w:color w:val="000000" w:themeColor="text1"/>
                <w:sz w:val="21"/>
                <w:szCs w:val="21"/>
              </w:rPr>
              <w:t>.</w:t>
            </w:r>
          </w:p>
          <w:p w14:paraId="0E56619B" w14:textId="35EE61B2" w:rsidR="003E0A79"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003E0A79" w:rsidRPr="00822CA3">
              <w:rPr>
                <w:rFonts w:ascii="Times New Roman" w:hAnsi="Times New Roman"/>
                <w:iCs/>
                <w:color w:val="000000" w:themeColor="text1"/>
                <w:sz w:val="21"/>
                <w:szCs w:val="21"/>
              </w:rPr>
              <w:t xml:space="preserve"> </w:t>
            </w:r>
            <w:r w:rsidR="003E0A79">
              <w:rPr>
                <w:rFonts w:ascii="Times New Roman" w:hAnsi="Times New Roman"/>
                <w:iCs/>
                <w:color w:val="000000" w:themeColor="text1"/>
                <w:sz w:val="21"/>
                <w:szCs w:val="21"/>
              </w:rPr>
              <w:t>Biomedical Research Center</w:t>
            </w:r>
            <w:r w:rsidR="003E0A79" w:rsidRPr="00822CA3">
              <w:rPr>
                <w:rFonts w:ascii="Times New Roman" w:hAnsi="Times New Roman"/>
                <w:iCs/>
                <w:color w:val="000000" w:themeColor="text1"/>
                <w:sz w:val="21"/>
                <w:szCs w:val="21"/>
              </w:rPr>
              <w:t>, Qatar University, Qatar.</w:t>
            </w:r>
          </w:p>
          <w:p w14:paraId="1526B51F" w14:textId="49E9D230" w:rsidR="00DC4274" w:rsidRPr="00822CA3" w:rsidRDefault="00DC4274" w:rsidP="002769BE">
            <w:pPr>
              <w:spacing w:before="100" w:beforeAutospacing="1" w:after="100" w:afterAutospacing="1" w:line="240" w:lineRule="auto"/>
              <w:contextualSpacing/>
              <w:rPr>
                <w:rFonts w:ascii="Times New Roman" w:hAnsi="Times New Roman"/>
                <w:iCs/>
                <w:color w:val="000000" w:themeColor="text1"/>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Pr>
                <w:rFonts w:ascii="Times New Roman" w:hAnsi="Times New Roman"/>
                <w:bCs/>
                <w:iCs/>
                <w:sz w:val="21"/>
                <w:szCs w:val="21"/>
              </w:rPr>
              <w:t>3</w:t>
            </w:r>
            <w:r w:rsidRPr="008353EA">
              <w:rPr>
                <w:rFonts w:ascii="Times New Roman" w:hAnsi="Times New Roman"/>
                <w:bCs/>
                <w:iCs/>
                <w:sz w:val="21"/>
                <w:szCs w:val="21"/>
              </w:rPr>
              <w:t xml:space="preserve"> article</w:t>
            </w:r>
            <w:r>
              <w:rPr>
                <w:rFonts w:ascii="Times New Roman" w:hAnsi="Times New Roman"/>
                <w:bCs/>
                <w:iCs/>
                <w:sz w:val="21"/>
                <w:szCs w:val="21"/>
              </w:rPr>
              <w:t>s.</w:t>
            </w:r>
          </w:p>
          <w:p w14:paraId="3323AA2D" w14:textId="77777777" w:rsidR="00822CA3" w:rsidRPr="00822CA3" w:rsidRDefault="00822CA3" w:rsidP="002769BE">
            <w:pPr>
              <w:spacing w:before="100" w:beforeAutospacing="1" w:after="100" w:afterAutospacing="1" w:line="240" w:lineRule="auto"/>
              <w:contextualSpacing/>
              <w:rPr>
                <w:rFonts w:ascii="Times New Roman" w:hAnsi="Times New Roman"/>
                <w:iCs/>
                <w:color w:val="000000" w:themeColor="text1"/>
                <w:sz w:val="21"/>
                <w:szCs w:val="21"/>
              </w:rPr>
            </w:pPr>
          </w:p>
          <w:p w14:paraId="3AFEEF41" w14:textId="11F9B1B8" w:rsidR="00CC5E19" w:rsidRPr="005469DB" w:rsidRDefault="00CC5E19" w:rsidP="002769BE">
            <w:pPr>
              <w:spacing w:before="100" w:beforeAutospacing="1" w:after="100" w:afterAutospacing="1" w:line="240" w:lineRule="auto"/>
              <w:contextualSpacing/>
              <w:rPr>
                <w:rFonts w:ascii="Times New Roman" w:hAnsi="Times New Roman"/>
                <w:iCs/>
                <w:color w:val="000000" w:themeColor="text1"/>
                <w:sz w:val="21"/>
                <w:szCs w:val="21"/>
              </w:rPr>
            </w:pPr>
            <w:r w:rsidRPr="005469DB">
              <w:rPr>
                <w:rFonts w:ascii="Times New Roman" w:hAnsi="Times New Roman"/>
                <w:iCs/>
                <w:color w:val="000000" w:themeColor="text1"/>
                <w:sz w:val="21"/>
                <w:szCs w:val="21"/>
              </w:rPr>
              <w:t>The Biomimicry of the “Mushroom Forest Artificial Reef” – Experimental strategies for coral reef restoration and fish stock augmentation in Qatar.</w:t>
            </w:r>
          </w:p>
          <w:p w14:paraId="612D7025" w14:textId="0C9BC6CE" w:rsidR="00CC5E19"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My</w:t>
            </w:r>
            <w:r w:rsidRPr="005469DB">
              <w:rPr>
                <w:rFonts w:ascii="Times New Roman" w:hAnsi="Times New Roman"/>
                <w:b/>
                <w:bCs/>
                <w:iCs/>
                <w:color w:val="000000" w:themeColor="text1"/>
                <w:sz w:val="21"/>
                <w:szCs w:val="21"/>
              </w:rPr>
              <w:t xml:space="preserve"> </w:t>
            </w:r>
            <w:r w:rsidR="00CC5E19" w:rsidRPr="005469DB">
              <w:rPr>
                <w:rFonts w:ascii="Times New Roman" w:hAnsi="Times New Roman"/>
                <w:b/>
                <w:bCs/>
                <w:iCs/>
                <w:color w:val="000000" w:themeColor="text1"/>
                <w:sz w:val="21"/>
                <w:szCs w:val="21"/>
              </w:rPr>
              <w:t>Position:</w:t>
            </w:r>
            <w:r w:rsidR="00CC5E19" w:rsidRPr="005469DB">
              <w:rPr>
                <w:rFonts w:ascii="Times New Roman" w:hAnsi="Times New Roman"/>
                <w:iCs/>
                <w:color w:val="000000" w:themeColor="text1"/>
                <w:sz w:val="21"/>
                <w:szCs w:val="21"/>
              </w:rPr>
              <w:t xml:space="preserve"> </w:t>
            </w:r>
            <w:r w:rsidR="00CC5E19" w:rsidRPr="00DA1564">
              <w:rPr>
                <w:rFonts w:ascii="Times New Roman" w:hAnsi="Times New Roman"/>
                <w:iCs/>
                <w:color w:val="000000" w:themeColor="text1"/>
                <w:sz w:val="21"/>
                <w:szCs w:val="21"/>
              </w:rPr>
              <w:t>Lead</w:t>
            </w:r>
            <w:r w:rsidR="00CC5E19" w:rsidRPr="005469DB">
              <w:rPr>
                <w:rFonts w:ascii="Times New Roman" w:hAnsi="Times New Roman"/>
                <w:iCs/>
                <w:color w:val="000000" w:themeColor="text1"/>
                <w:sz w:val="21"/>
                <w:szCs w:val="21"/>
              </w:rPr>
              <w:t xml:space="preserve"> Principal Investigator (</w:t>
            </w:r>
            <w:r w:rsidR="00CC5E19" w:rsidRPr="00D74D17">
              <w:rPr>
                <w:rFonts w:ascii="Times New Roman" w:hAnsi="Times New Roman"/>
                <w:b/>
                <w:bCs/>
                <w:iCs/>
                <w:color w:val="000000" w:themeColor="text1"/>
                <w:sz w:val="21"/>
                <w:szCs w:val="21"/>
              </w:rPr>
              <w:t>L</w:t>
            </w:r>
            <w:r w:rsidR="00187F2A" w:rsidRPr="00D74D17">
              <w:rPr>
                <w:rFonts w:ascii="Times New Roman" w:hAnsi="Times New Roman"/>
                <w:b/>
                <w:bCs/>
                <w:iCs/>
                <w:color w:val="000000" w:themeColor="text1"/>
                <w:sz w:val="21"/>
                <w:szCs w:val="21"/>
              </w:rPr>
              <w:t>ead-</w:t>
            </w:r>
            <w:r w:rsidR="00CC5E19" w:rsidRPr="00D74D17">
              <w:rPr>
                <w:rFonts w:ascii="Times New Roman" w:hAnsi="Times New Roman"/>
                <w:b/>
                <w:bCs/>
                <w:iCs/>
                <w:color w:val="000000" w:themeColor="text1"/>
                <w:sz w:val="21"/>
                <w:szCs w:val="21"/>
              </w:rPr>
              <w:t>PI</w:t>
            </w:r>
            <w:r w:rsidR="00CC5E19" w:rsidRPr="005469DB">
              <w:rPr>
                <w:rFonts w:ascii="Times New Roman" w:hAnsi="Times New Roman"/>
                <w:iCs/>
                <w:color w:val="000000" w:themeColor="text1"/>
                <w:sz w:val="21"/>
                <w:szCs w:val="21"/>
              </w:rPr>
              <w:t>).</w:t>
            </w:r>
          </w:p>
          <w:p w14:paraId="178835A5" w14:textId="5065DB38" w:rsidR="00CC5E19"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CC5E19" w:rsidRPr="005469DB">
              <w:rPr>
                <w:rFonts w:ascii="Times New Roman" w:hAnsi="Times New Roman"/>
                <w:iCs/>
                <w:color w:val="000000" w:themeColor="text1"/>
                <w:sz w:val="21"/>
                <w:szCs w:val="21"/>
              </w:rPr>
              <w:t xml:space="preserve"> ~</w:t>
            </w:r>
            <w:r w:rsidR="00924E1F">
              <w:rPr>
                <w:rFonts w:ascii="Times New Roman" w:hAnsi="Times New Roman"/>
                <w:iCs/>
                <w:color w:val="000000" w:themeColor="text1"/>
                <w:sz w:val="21"/>
                <w:szCs w:val="21"/>
              </w:rPr>
              <w:t>USD</w:t>
            </w:r>
            <w:r w:rsidR="00CC5E19" w:rsidRPr="005469DB">
              <w:rPr>
                <w:rFonts w:ascii="Times New Roman" w:hAnsi="Times New Roman"/>
                <w:iCs/>
                <w:color w:val="000000" w:themeColor="text1"/>
                <w:sz w:val="21"/>
                <w:szCs w:val="21"/>
              </w:rPr>
              <w:t xml:space="preserve"> </w:t>
            </w:r>
            <w:r w:rsidR="00561975">
              <w:rPr>
                <w:rFonts w:ascii="Times New Roman" w:hAnsi="Times New Roman"/>
                <w:iCs/>
                <w:color w:val="000000" w:themeColor="text1"/>
                <w:sz w:val="21"/>
                <w:szCs w:val="21"/>
              </w:rPr>
              <w:t>3</w:t>
            </w:r>
            <w:r w:rsidR="00CC5E19" w:rsidRPr="005469DB">
              <w:rPr>
                <w:rFonts w:ascii="Times New Roman" w:hAnsi="Times New Roman"/>
                <w:iCs/>
                <w:color w:val="000000" w:themeColor="text1"/>
                <w:sz w:val="21"/>
                <w:szCs w:val="21"/>
              </w:rPr>
              <w:t>00,000 -</w:t>
            </w:r>
            <w:r w:rsidR="00561975">
              <w:rPr>
                <w:rFonts w:ascii="Times New Roman" w:hAnsi="Times New Roman"/>
                <w:iCs/>
                <w:color w:val="000000" w:themeColor="text1"/>
                <w:sz w:val="21"/>
                <w:szCs w:val="21"/>
              </w:rPr>
              <w:t xml:space="preserve"> </w:t>
            </w:r>
            <w:proofErr w:type="spellStart"/>
            <w:r w:rsidR="00CC5E19" w:rsidRPr="005469DB">
              <w:rPr>
                <w:rFonts w:ascii="Times New Roman" w:hAnsi="Times New Roman"/>
                <w:iCs/>
                <w:color w:val="000000" w:themeColor="text1"/>
                <w:sz w:val="21"/>
                <w:szCs w:val="21"/>
              </w:rPr>
              <w:t>Smeet</w:t>
            </w:r>
            <w:proofErr w:type="spellEnd"/>
            <w:r w:rsidR="00CC5E19" w:rsidRPr="005469DB">
              <w:rPr>
                <w:rFonts w:ascii="Times New Roman" w:hAnsi="Times New Roman"/>
                <w:iCs/>
                <w:color w:val="000000" w:themeColor="text1"/>
                <w:sz w:val="21"/>
                <w:szCs w:val="21"/>
              </w:rPr>
              <w:t xml:space="preserve"> Precast</w:t>
            </w:r>
            <w:r w:rsidR="004F39E4">
              <w:rPr>
                <w:rFonts w:ascii="Times New Roman" w:hAnsi="Times New Roman"/>
                <w:iCs/>
                <w:color w:val="000000" w:themeColor="text1"/>
                <w:sz w:val="21"/>
                <w:szCs w:val="21"/>
              </w:rPr>
              <w:t xml:space="preserve"> (building company)</w:t>
            </w:r>
            <w:r w:rsidR="00CC5E19" w:rsidRPr="005469DB">
              <w:rPr>
                <w:rFonts w:ascii="Times New Roman" w:hAnsi="Times New Roman"/>
                <w:iCs/>
                <w:color w:val="000000" w:themeColor="text1"/>
                <w:sz w:val="21"/>
                <w:szCs w:val="21"/>
              </w:rPr>
              <w:t>; SIKA</w:t>
            </w:r>
            <w:r w:rsidR="004F39E4">
              <w:rPr>
                <w:rFonts w:ascii="Times New Roman" w:hAnsi="Times New Roman"/>
                <w:iCs/>
                <w:color w:val="000000" w:themeColor="text1"/>
                <w:sz w:val="21"/>
                <w:szCs w:val="21"/>
              </w:rPr>
              <w:t xml:space="preserve"> (cement and supplements brand); Qatar Petroleum </w:t>
            </w:r>
            <w:r w:rsidR="004F39E4" w:rsidRPr="005469DB">
              <w:rPr>
                <w:rFonts w:ascii="Times New Roman" w:hAnsi="Times New Roman"/>
                <w:iCs/>
                <w:color w:val="000000" w:themeColor="text1"/>
                <w:sz w:val="21"/>
                <w:szCs w:val="21"/>
              </w:rPr>
              <w:t>(QP) Funding Program</w:t>
            </w:r>
            <w:r w:rsidR="00CC5E19" w:rsidRPr="005469DB">
              <w:rPr>
                <w:rFonts w:ascii="Times New Roman" w:hAnsi="Times New Roman"/>
                <w:iCs/>
                <w:color w:val="000000" w:themeColor="text1"/>
                <w:sz w:val="21"/>
                <w:szCs w:val="21"/>
              </w:rPr>
              <w:t>.</w:t>
            </w:r>
          </w:p>
          <w:p w14:paraId="64C61B30" w14:textId="39C6226D" w:rsidR="00F06E08" w:rsidRPr="00F06E08" w:rsidRDefault="00F06E08" w:rsidP="002769BE">
            <w:pPr>
              <w:spacing w:before="100" w:beforeAutospacing="1" w:after="100" w:afterAutospacing="1" w:line="240" w:lineRule="auto"/>
              <w:contextualSpacing/>
              <w:rPr>
                <w:rFonts w:ascii="Times New Roman" w:hAnsi="Times New Roman"/>
                <w:bCs/>
                <w:iCs/>
                <w:sz w:val="21"/>
                <w:szCs w:val="21"/>
              </w:rPr>
            </w:pPr>
            <w:r w:rsidRPr="00751913">
              <w:rPr>
                <w:rFonts w:ascii="Times New Roman" w:hAnsi="Times New Roman"/>
                <w:b/>
                <w:iCs/>
                <w:color w:val="000000" w:themeColor="text1"/>
                <w:sz w:val="21"/>
                <w:szCs w:val="21"/>
              </w:rPr>
              <w:t>Partnerships</w:t>
            </w:r>
            <w:r>
              <w:rPr>
                <w:rFonts w:ascii="Times New Roman" w:hAnsi="Times New Roman"/>
                <w:b/>
                <w:iCs/>
                <w:sz w:val="21"/>
                <w:szCs w:val="21"/>
              </w:rPr>
              <w:t xml:space="preserve">: </w:t>
            </w:r>
            <w:r w:rsidRPr="00F06E08">
              <w:rPr>
                <w:rFonts w:ascii="Times New Roman" w:hAnsi="Times New Roman"/>
                <w:bCs/>
                <w:iCs/>
                <w:sz w:val="21"/>
                <w:szCs w:val="21"/>
              </w:rPr>
              <w:t>Coastal Engineering Laboratory, The University of Queensland</w:t>
            </w:r>
            <w:r>
              <w:rPr>
                <w:rFonts w:ascii="Times New Roman" w:hAnsi="Times New Roman"/>
                <w:bCs/>
                <w:iCs/>
                <w:sz w:val="21"/>
                <w:szCs w:val="21"/>
              </w:rPr>
              <w:t>, Australia.</w:t>
            </w:r>
            <w:r w:rsidRPr="00F06E08">
              <w:rPr>
                <w:rFonts w:ascii="Times New Roman" w:hAnsi="Times New Roman"/>
                <w:bCs/>
                <w:iCs/>
                <w:sz w:val="21"/>
                <w:szCs w:val="21"/>
              </w:rPr>
              <w:t xml:space="preserve"> </w:t>
            </w:r>
          </w:p>
          <w:p w14:paraId="6702C96A" w14:textId="5A720F69" w:rsidR="00CC5E19" w:rsidRPr="00F06E08"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Pr="00F06E08">
              <w:rPr>
                <w:rFonts w:ascii="Times New Roman" w:hAnsi="Times New Roman"/>
                <w:b/>
                <w:iCs/>
                <w:sz w:val="21"/>
                <w:szCs w:val="21"/>
              </w:rPr>
              <w:t>:</w:t>
            </w:r>
            <w:r w:rsidR="00CC5E19" w:rsidRPr="00F06E08">
              <w:rPr>
                <w:rFonts w:ascii="Times New Roman" w:hAnsi="Times New Roman"/>
                <w:iCs/>
                <w:color w:val="000000" w:themeColor="text1"/>
                <w:sz w:val="21"/>
                <w:szCs w:val="21"/>
              </w:rPr>
              <w:t xml:space="preserve"> Environmental Science Centre, Qatar University, Qatar.</w:t>
            </w:r>
          </w:p>
          <w:p w14:paraId="5F7EBF46" w14:textId="0D29C114" w:rsidR="00D74D17" w:rsidRPr="00F06E08" w:rsidRDefault="00D74D17" w:rsidP="002769BE">
            <w:pPr>
              <w:spacing w:before="100" w:beforeAutospacing="1" w:after="100" w:afterAutospacing="1" w:line="240" w:lineRule="auto"/>
              <w:contextualSpacing/>
              <w:rPr>
                <w:rFonts w:ascii="Times New Roman" w:hAnsi="Times New Roman"/>
                <w:iCs/>
                <w:color w:val="000000" w:themeColor="text1"/>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sidRPr="00D74D17">
              <w:rPr>
                <w:rFonts w:ascii="Times New Roman" w:hAnsi="Times New Roman"/>
                <w:bCs/>
                <w:iCs/>
                <w:sz w:val="21"/>
                <w:szCs w:val="21"/>
              </w:rPr>
              <w:t>1 Patent</w:t>
            </w:r>
            <w:r>
              <w:rPr>
                <w:rFonts w:ascii="Times New Roman" w:hAnsi="Times New Roman"/>
                <w:b/>
                <w:iCs/>
                <w:sz w:val="21"/>
                <w:szCs w:val="21"/>
              </w:rPr>
              <w:t xml:space="preserve">, </w:t>
            </w:r>
            <w:r w:rsidR="00AC3578">
              <w:rPr>
                <w:rFonts w:ascii="Times New Roman" w:hAnsi="Times New Roman"/>
                <w:bCs/>
                <w:iCs/>
                <w:sz w:val="21"/>
                <w:szCs w:val="21"/>
              </w:rPr>
              <w:t>2</w:t>
            </w:r>
            <w:r w:rsidRPr="00D74D17">
              <w:rPr>
                <w:rFonts w:ascii="Times New Roman" w:hAnsi="Times New Roman"/>
                <w:bCs/>
                <w:iCs/>
                <w:sz w:val="21"/>
                <w:szCs w:val="21"/>
              </w:rPr>
              <w:t xml:space="preserve"> licensing Contract</w:t>
            </w:r>
            <w:r>
              <w:rPr>
                <w:rFonts w:ascii="Times New Roman" w:hAnsi="Times New Roman"/>
                <w:bCs/>
                <w:iCs/>
                <w:sz w:val="21"/>
                <w:szCs w:val="21"/>
              </w:rPr>
              <w:t>.</w:t>
            </w:r>
          </w:p>
        </w:tc>
      </w:tr>
      <w:tr w:rsidR="004E7E04" w:rsidRPr="00344B2C" w14:paraId="5A7AABCE" w14:textId="77777777" w:rsidTr="004E7E04">
        <w:tblPrEx>
          <w:tblCellMar>
            <w:left w:w="72" w:type="dxa"/>
            <w:right w:w="72" w:type="dxa"/>
          </w:tblCellMar>
        </w:tblPrEx>
        <w:trPr>
          <w:trHeight w:val="2070"/>
        </w:trPr>
        <w:tc>
          <w:tcPr>
            <w:tcW w:w="1422" w:type="dxa"/>
          </w:tcPr>
          <w:p w14:paraId="44BC8643" w14:textId="622E0505" w:rsidR="00C8420F" w:rsidRPr="00C8420F" w:rsidRDefault="005469DB" w:rsidP="00D70A0E">
            <w:pPr>
              <w:tabs>
                <w:tab w:val="right" w:pos="10800"/>
              </w:tabs>
              <w:spacing w:before="240" w:after="0" w:line="240" w:lineRule="auto"/>
              <w:rPr>
                <w:rFonts w:ascii="Times New Roman" w:hAnsi="Times New Roman"/>
                <w:b/>
                <w:color w:val="FF0000"/>
                <w:sz w:val="21"/>
                <w:szCs w:val="21"/>
              </w:rPr>
            </w:pPr>
            <w:r w:rsidRPr="00A64D61">
              <w:rPr>
                <w:rFonts w:ascii="Times New Roman" w:hAnsi="Times New Roman"/>
                <w:b/>
                <w:sz w:val="21"/>
                <w:szCs w:val="21"/>
              </w:rPr>
              <w:lastRenderedPageBreak/>
              <w:t>2019 – 202</w:t>
            </w:r>
            <w:r w:rsidR="001E5BCE">
              <w:rPr>
                <w:rFonts w:ascii="Times New Roman" w:hAnsi="Times New Roman"/>
                <w:b/>
                <w:sz w:val="21"/>
                <w:szCs w:val="21"/>
              </w:rPr>
              <w:t>2</w:t>
            </w:r>
          </w:p>
        </w:tc>
        <w:tc>
          <w:tcPr>
            <w:tcW w:w="7758" w:type="dxa"/>
          </w:tcPr>
          <w:p w14:paraId="0F779135" w14:textId="77777777" w:rsidR="00C8420F" w:rsidRPr="005469DB" w:rsidRDefault="00C8420F" w:rsidP="002769BE">
            <w:pPr>
              <w:spacing w:before="100" w:beforeAutospacing="1" w:after="100" w:afterAutospacing="1" w:line="240" w:lineRule="auto"/>
              <w:contextualSpacing/>
              <w:rPr>
                <w:rFonts w:ascii="Times New Roman" w:hAnsi="Times New Roman"/>
                <w:iCs/>
                <w:color w:val="000000" w:themeColor="text1"/>
                <w:sz w:val="21"/>
                <w:szCs w:val="21"/>
              </w:rPr>
            </w:pPr>
          </w:p>
          <w:p w14:paraId="63F16774" w14:textId="77777777" w:rsidR="00187F2A" w:rsidRPr="005469DB" w:rsidRDefault="00187F2A" w:rsidP="002769BE">
            <w:pPr>
              <w:spacing w:before="100" w:beforeAutospacing="1" w:after="100" w:afterAutospacing="1" w:line="240" w:lineRule="auto"/>
              <w:contextualSpacing/>
              <w:rPr>
                <w:rFonts w:ascii="Times New Roman" w:hAnsi="Times New Roman"/>
                <w:iCs/>
                <w:color w:val="000000" w:themeColor="text1"/>
                <w:sz w:val="21"/>
                <w:szCs w:val="21"/>
              </w:rPr>
            </w:pPr>
            <w:r w:rsidRPr="005469DB">
              <w:rPr>
                <w:rFonts w:ascii="Times New Roman" w:hAnsi="Times New Roman"/>
                <w:iCs/>
                <w:color w:val="000000" w:themeColor="text1"/>
                <w:sz w:val="21"/>
                <w:szCs w:val="21"/>
              </w:rPr>
              <w:t>Innovative In situ Biotechnology for Continuous Water Quality Monitoring on the Qatari Marine Environment.</w:t>
            </w:r>
          </w:p>
          <w:p w14:paraId="3F1AB5F7" w14:textId="121E19DC" w:rsidR="00187F2A"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My</w:t>
            </w:r>
            <w:r w:rsidRPr="005469DB">
              <w:rPr>
                <w:rFonts w:ascii="Times New Roman" w:hAnsi="Times New Roman"/>
                <w:b/>
                <w:bCs/>
                <w:iCs/>
                <w:color w:val="000000" w:themeColor="text1"/>
                <w:sz w:val="21"/>
                <w:szCs w:val="21"/>
              </w:rPr>
              <w:t xml:space="preserve"> </w:t>
            </w:r>
            <w:r w:rsidR="00187F2A" w:rsidRPr="005469DB">
              <w:rPr>
                <w:rFonts w:ascii="Times New Roman" w:hAnsi="Times New Roman"/>
                <w:b/>
                <w:bCs/>
                <w:iCs/>
                <w:color w:val="000000" w:themeColor="text1"/>
                <w:sz w:val="21"/>
                <w:szCs w:val="21"/>
              </w:rPr>
              <w:t>Position:</w:t>
            </w:r>
            <w:r w:rsidR="00187F2A" w:rsidRPr="005469DB">
              <w:rPr>
                <w:rFonts w:ascii="Times New Roman" w:hAnsi="Times New Roman"/>
                <w:iCs/>
                <w:color w:val="000000" w:themeColor="text1"/>
                <w:sz w:val="21"/>
                <w:szCs w:val="21"/>
              </w:rPr>
              <w:t xml:space="preserve"> Principal Investigator (PI).</w:t>
            </w:r>
          </w:p>
          <w:p w14:paraId="529CBCFF" w14:textId="3CF1F8F1" w:rsidR="00187F2A" w:rsidRPr="000E7763" w:rsidRDefault="00187F2A" w:rsidP="002769BE">
            <w:pPr>
              <w:spacing w:before="100" w:beforeAutospacing="1" w:after="100" w:afterAutospacing="1" w:line="240" w:lineRule="auto"/>
              <w:contextualSpacing/>
              <w:rPr>
                <w:rFonts w:ascii="Times New Roman" w:hAnsi="Times New Roman"/>
                <w:iCs/>
                <w:color w:val="000000" w:themeColor="text1"/>
                <w:sz w:val="21"/>
                <w:szCs w:val="21"/>
                <w:lang w:val="pt-BR"/>
              </w:rPr>
            </w:pPr>
            <w:r w:rsidRPr="000E7763">
              <w:rPr>
                <w:rFonts w:ascii="Times New Roman" w:hAnsi="Times New Roman"/>
                <w:b/>
                <w:bCs/>
                <w:iCs/>
                <w:color w:val="000000" w:themeColor="text1"/>
                <w:sz w:val="21"/>
                <w:szCs w:val="21"/>
                <w:lang w:val="pt-BR"/>
              </w:rPr>
              <w:t xml:space="preserve">Lead-PI: </w:t>
            </w:r>
            <w:r w:rsidRPr="000E7763">
              <w:rPr>
                <w:rFonts w:ascii="Times New Roman" w:hAnsi="Times New Roman"/>
                <w:iCs/>
                <w:color w:val="000000" w:themeColor="text1"/>
                <w:sz w:val="21"/>
                <w:szCs w:val="21"/>
                <w:lang w:val="pt-BR"/>
              </w:rPr>
              <w:t xml:space="preserve">Dr. Alexandra Leitão-Ben </w:t>
            </w:r>
            <w:proofErr w:type="spellStart"/>
            <w:r w:rsidRPr="000E7763">
              <w:rPr>
                <w:rFonts w:ascii="Times New Roman" w:hAnsi="Times New Roman"/>
                <w:iCs/>
                <w:color w:val="000000" w:themeColor="text1"/>
                <w:sz w:val="21"/>
                <w:szCs w:val="21"/>
                <w:lang w:val="pt-BR"/>
              </w:rPr>
              <w:t>Hamadou</w:t>
            </w:r>
            <w:proofErr w:type="spellEnd"/>
          </w:p>
          <w:p w14:paraId="7EC3A2FD" w14:textId="51AA0A1B" w:rsidR="00187F2A"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187F2A" w:rsidRPr="005469DB">
              <w:rPr>
                <w:rFonts w:ascii="Times New Roman" w:hAnsi="Times New Roman"/>
                <w:iCs/>
                <w:color w:val="000000" w:themeColor="text1"/>
                <w:sz w:val="21"/>
                <w:szCs w:val="21"/>
              </w:rPr>
              <w:t xml:space="preserve"> ~</w:t>
            </w:r>
            <w:r w:rsidR="00924E1F">
              <w:rPr>
                <w:rFonts w:ascii="Times New Roman" w:hAnsi="Times New Roman"/>
                <w:iCs/>
                <w:color w:val="000000" w:themeColor="text1"/>
                <w:sz w:val="21"/>
                <w:szCs w:val="21"/>
              </w:rPr>
              <w:t>USD</w:t>
            </w:r>
            <w:r w:rsidR="00187F2A" w:rsidRPr="005469DB">
              <w:rPr>
                <w:rFonts w:ascii="Times New Roman" w:hAnsi="Times New Roman"/>
                <w:iCs/>
                <w:color w:val="000000" w:themeColor="text1"/>
                <w:sz w:val="21"/>
                <w:szCs w:val="21"/>
              </w:rPr>
              <w:t xml:space="preserve"> 1,000,000 - Qatar Foundation – NPRP11S-0115-180308.</w:t>
            </w:r>
          </w:p>
          <w:p w14:paraId="3250B115" w14:textId="65B8766A" w:rsidR="00187F2A" w:rsidRDefault="00187F2A" w:rsidP="002769BE">
            <w:pPr>
              <w:spacing w:before="100" w:beforeAutospacing="1" w:after="100" w:afterAutospacing="1" w:line="240" w:lineRule="auto"/>
              <w:contextualSpacing/>
              <w:rPr>
                <w:rFonts w:ascii="Times New Roman" w:hAnsi="Times New Roman"/>
                <w:iCs/>
                <w:color w:val="000000" w:themeColor="text1"/>
                <w:sz w:val="21"/>
                <w:szCs w:val="21"/>
              </w:rPr>
            </w:pPr>
            <w:r w:rsidRPr="005469DB">
              <w:rPr>
                <w:rFonts w:ascii="Times New Roman" w:hAnsi="Times New Roman"/>
                <w:b/>
                <w:bCs/>
                <w:iCs/>
                <w:color w:val="000000" w:themeColor="text1"/>
                <w:sz w:val="21"/>
                <w:szCs w:val="21"/>
              </w:rPr>
              <w:t>Co-Funding:</w:t>
            </w:r>
            <w:r w:rsidRPr="005469DB">
              <w:rPr>
                <w:rFonts w:ascii="Times New Roman" w:hAnsi="Times New Roman"/>
                <w:iCs/>
                <w:color w:val="000000" w:themeColor="text1"/>
                <w:sz w:val="21"/>
                <w:szCs w:val="21"/>
              </w:rPr>
              <w:t xml:space="preserve"> </w:t>
            </w:r>
            <w:r>
              <w:rPr>
                <w:rFonts w:ascii="Times New Roman" w:hAnsi="Times New Roman"/>
                <w:iCs/>
                <w:color w:val="000000" w:themeColor="text1"/>
                <w:sz w:val="21"/>
                <w:szCs w:val="21"/>
              </w:rPr>
              <w:t>TOTAL</w:t>
            </w:r>
            <w:r w:rsidRPr="005469DB">
              <w:rPr>
                <w:rFonts w:ascii="Times New Roman" w:hAnsi="Times New Roman"/>
                <w:iCs/>
                <w:color w:val="000000" w:themeColor="text1"/>
                <w:sz w:val="21"/>
                <w:szCs w:val="21"/>
              </w:rPr>
              <w:t xml:space="preserve"> Petroleum.</w:t>
            </w:r>
          </w:p>
          <w:p w14:paraId="70A3BFE2" w14:textId="531F3F09" w:rsidR="00F06E08" w:rsidRPr="005469DB" w:rsidRDefault="00F06E08" w:rsidP="002769BE">
            <w:pPr>
              <w:spacing w:before="100" w:beforeAutospacing="1" w:after="100" w:afterAutospacing="1" w:line="240" w:lineRule="auto"/>
              <w:contextualSpacing/>
              <w:rPr>
                <w:rFonts w:ascii="Times New Roman" w:hAnsi="Times New Roman"/>
                <w:iCs/>
                <w:color w:val="000000" w:themeColor="text1"/>
                <w:sz w:val="21"/>
                <w:szCs w:val="21"/>
              </w:rPr>
            </w:pPr>
            <w:r w:rsidRPr="00751913">
              <w:rPr>
                <w:rFonts w:ascii="Times New Roman" w:hAnsi="Times New Roman"/>
                <w:b/>
                <w:iCs/>
                <w:color w:val="000000" w:themeColor="text1"/>
                <w:sz w:val="21"/>
                <w:szCs w:val="21"/>
              </w:rPr>
              <w:t>Partnerships</w:t>
            </w:r>
            <w:r w:rsidRPr="00F06E08">
              <w:rPr>
                <w:rFonts w:ascii="Times New Roman" w:hAnsi="Times New Roman"/>
                <w:bCs/>
                <w:iCs/>
                <w:sz w:val="21"/>
                <w:szCs w:val="21"/>
              </w:rPr>
              <w:t>: CNRS and ADERA, France</w:t>
            </w:r>
            <w:r w:rsidRPr="00F06E08">
              <w:rPr>
                <w:rFonts w:ascii="Times New Roman" w:hAnsi="Times New Roman"/>
                <w:b/>
                <w:iCs/>
                <w:sz w:val="21"/>
                <w:szCs w:val="21"/>
              </w:rPr>
              <w:t>.</w:t>
            </w:r>
          </w:p>
          <w:p w14:paraId="1F6424E0" w14:textId="77777777" w:rsidR="00DC4274"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344B2C">
              <w:rPr>
                <w:rFonts w:ascii="Times New Roman" w:hAnsi="Times New Roman"/>
                <w:b/>
                <w:iCs/>
                <w:sz w:val="21"/>
                <w:szCs w:val="21"/>
              </w:rPr>
              <w:t>Awarded Institution:</w:t>
            </w:r>
            <w:r w:rsidR="00187F2A" w:rsidRPr="00344B2C">
              <w:rPr>
                <w:rFonts w:ascii="Times New Roman" w:hAnsi="Times New Roman"/>
                <w:iCs/>
                <w:color w:val="000000" w:themeColor="text1"/>
                <w:sz w:val="21"/>
                <w:szCs w:val="21"/>
              </w:rPr>
              <w:t xml:space="preserve"> Environmental Science Centre, Qatar University, Qatar.</w:t>
            </w:r>
          </w:p>
          <w:p w14:paraId="33583875" w14:textId="6E00F61B" w:rsidR="00C8420F" w:rsidRPr="00344B2C" w:rsidRDefault="00DC4274" w:rsidP="002769BE">
            <w:pPr>
              <w:spacing w:before="100" w:beforeAutospacing="1" w:after="100" w:afterAutospacing="1" w:line="240" w:lineRule="auto"/>
              <w:contextualSpacing/>
              <w:rPr>
                <w:rFonts w:ascii="Times New Roman" w:hAnsi="Times New Roman"/>
                <w:iCs/>
                <w:color w:val="000000" w:themeColor="text1"/>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Pr>
                <w:rFonts w:ascii="Times New Roman" w:hAnsi="Times New Roman"/>
                <w:bCs/>
                <w:iCs/>
                <w:sz w:val="21"/>
                <w:szCs w:val="21"/>
              </w:rPr>
              <w:t>1</w:t>
            </w:r>
            <w:r w:rsidRPr="008353EA">
              <w:rPr>
                <w:rFonts w:ascii="Times New Roman" w:hAnsi="Times New Roman"/>
                <w:bCs/>
                <w:iCs/>
                <w:sz w:val="21"/>
                <w:szCs w:val="21"/>
              </w:rPr>
              <w:t xml:space="preserve"> article</w:t>
            </w:r>
            <w:r>
              <w:rPr>
                <w:rFonts w:ascii="Times New Roman" w:hAnsi="Times New Roman"/>
                <w:bCs/>
                <w:iCs/>
                <w:sz w:val="21"/>
                <w:szCs w:val="21"/>
              </w:rPr>
              <w:t xml:space="preserve">; logistic support in the </w:t>
            </w:r>
            <w:proofErr w:type="spellStart"/>
            <w:r>
              <w:rPr>
                <w:rFonts w:ascii="Times New Roman" w:hAnsi="Times New Roman"/>
                <w:bCs/>
                <w:iCs/>
                <w:sz w:val="21"/>
                <w:szCs w:val="21"/>
              </w:rPr>
              <w:t>Valvometry</w:t>
            </w:r>
            <w:proofErr w:type="spellEnd"/>
            <w:r>
              <w:rPr>
                <w:rFonts w:ascii="Times New Roman" w:hAnsi="Times New Roman"/>
                <w:bCs/>
                <w:iCs/>
                <w:sz w:val="21"/>
                <w:szCs w:val="21"/>
              </w:rPr>
              <w:t xml:space="preserve"> validation.</w:t>
            </w:r>
            <w:r w:rsidR="005469DB" w:rsidRPr="00344B2C">
              <w:rPr>
                <w:rFonts w:ascii="Times New Roman" w:hAnsi="Times New Roman"/>
                <w:iCs/>
                <w:color w:val="000000" w:themeColor="text1"/>
                <w:sz w:val="21"/>
                <w:szCs w:val="21"/>
              </w:rPr>
              <w:t xml:space="preserve"> </w:t>
            </w:r>
          </w:p>
        </w:tc>
      </w:tr>
      <w:tr w:rsidR="004E7E04" w:rsidRPr="009F4395" w14:paraId="07A1938C" w14:textId="77777777" w:rsidTr="004E7E04">
        <w:tblPrEx>
          <w:tblCellMar>
            <w:left w:w="72" w:type="dxa"/>
            <w:right w:w="72" w:type="dxa"/>
          </w:tblCellMar>
        </w:tblPrEx>
        <w:trPr>
          <w:trHeight w:val="1709"/>
        </w:trPr>
        <w:tc>
          <w:tcPr>
            <w:tcW w:w="1422" w:type="dxa"/>
          </w:tcPr>
          <w:p w14:paraId="2F1DECBB" w14:textId="31E82C25" w:rsidR="00C8420F" w:rsidRPr="005469DB" w:rsidRDefault="005469DB" w:rsidP="00D70A0E">
            <w:pPr>
              <w:tabs>
                <w:tab w:val="right" w:pos="10800"/>
              </w:tabs>
              <w:spacing w:before="240" w:after="0" w:line="240" w:lineRule="auto"/>
              <w:rPr>
                <w:rFonts w:ascii="Times New Roman" w:hAnsi="Times New Roman"/>
                <w:b/>
                <w:color w:val="000000" w:themeColor="text1"/>
                <w:sz w:val="21"/>
                <w:szCs w:val="21"/>
              </w:rPr>
            </w:pPr>
            <w:r w:rsidRPr="005469DB">
              <w:rPr>
                <w:rFonts w:ascii="Times New Roman" w:hAnsi="Times New Roman"/>
                <w:b/>
                <w:color w:val="000000" w:themeColor="text1"/>
                <w:sz w:val="21"/>
                <w:szCs w:val="21"/>
              </w:rPr>
              <w:t>2019 – 2021</w:t>
            </w:r>
          </w:p>
        </w:tc>
        <w:tc>
          <w:tcPr>
            <w:tcW w:w="7758" w:type="dxa"/>
          </w:tcPr>
          <w:p w14:paraId="2A0F952E" w14:textId="77777777" w:rsidR="00C8420F" w:rsidRPr="005469DB" w:rsidRDefault="00C8420F" w:rsidP="002769BE">
            <w:pPr>
              <w:spacing w:before="100" w:beforeAutospacing="1" w:after="100" w:afterAutospacing="1" w:line="240" w:lineRule="auto"/>
              <w:contextualSpacing/>
              <w:rPr>
                <w:rFonts w:ascii="Times New Roman" w:hAnsi="Times New Roman"/>
                <w:iCs/>
                <w:color w:val="000000" w:themeColor="text1"/>
                <w:sz w:val="21"/>
                <w:szCs w:val="21"/>
              </w:rPr>
            </w:pPr>
          </w:p>
          <w:p w14:paraId="798C0683" w14:textId="4C426B9B" w:rsidR="00187F2A" w:rsidRPr="005469DB" w:rsidRDefault="00187F2A" w:rsidP="002769BE">
            <w:pPr>
              <w:spacing w:before="100" w:beforeAutospacing="1" w:after="100" w:afterAutospacing="1" w:line="240" w:lineRule="auto"/>
              <w:contextualSpacing/>
              <w:rPr>
                <w:rFonts w:ascii="Times New Roman" w:hAnsi="Times New Roman"/>
                <w:iCs/>
                <w:color w:val="000000" w:themeColor="text1"/>
                <w:sz w:val="21"/>
                <w:szCs w:val="21"/>
              </w:rPr>
            </w:pPr>
            <w:r w:rsidRPr="005469DB">
              <w:rPr>
                <w:rFonts w:ascii="Times New Roman" w:hAnsi="Times New Roman"/>
                <w:iCs/>
                <w:color w:val="000000" w:themeColor="text1"/>
                <w:sz w:val="21"/>
                <w:szCs w:val="21"/>
              </w:rPr>
              <w:t>Tar mats of Qatar Coast: Resilience to Weathering Processes and Quantification of Environmental Hazards.</w:t>
            </w:r>
          </w:p>
          <w:p w14:paraId="0BE2C4B5" w14:textId="5C794BB9" w:rsidR="00187F2A"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My</w:t>
            </w:r>
            <w:r w:rsidRPr="005469DB">
              <w:rPr>
                <w:rFonts w:ascii="Times New Roman" w:hAnsi="Times New Roman"/>
                <w:b/>
                <w:bCs/>
                <w:iCs/>
                <w:color w:val="000000" w:themeColor="text1"/>
                <w:sz w:val="21"/>
                <w:szCs w:val="21"/>
              </w:rPr>
              <w:t xml:space="preserve"> </w:t>
            </w:r>
            <w:r w:rsidR="00187F2A" w:rsidRPr="005469DB">
              <w:rPr>
                <w:rFonts w:ascii="Times New Roman" w:hAnsi="Times New Roman"/>
                <w:b/>
                <w:bCs/>
                <w:iCs/>
                <w:color w:val="000000" w:themeColor="text1"/>
                <w:sz w:val="21"/>
                <w:szCs w:val="21"/>
              </w:rPr>
              <w:t>Position:</w:t>
            </w:r>
            <w:r w:rsidR="00187F2A" w:rsidRPr="005469DB">
              <w:rPr>
                <w:rFonts w:ascii="Times New Roman" w:hAnsi="Times New Roman"/>
                <w:iCs/>
                <w:color w:val="000000" w:themeColor="text1"/>
                <w:sz w:val="21"/>
                <w:szCs w:val="21"/>
              </w:rPr>
              <w:t xml:space="preserve"> Principal Investigator (PI).</w:t>
            </w:r>
          </w:p>
          <w:p w14:paraId="15A103A3" w14:textId="77777777" w:rsidR="00187F2A" w:rsidRPr="00187F2A" w:rsidRDefault="00187F2A" w:rsidP="002769BE">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 xml:space="preserve">Lead-PI: </w:t>
            </w:r>
            <w:r w:rsidRPr="00187F2A">
              <w:rPr>
                <w:rFonts w:ascii="Times New Roman" w:hAnsi="Times New Roman"/>
                <w:iCs/>
                <w:color w:val="000000" w:themeColor="text1"/>
                <w:sz w:val="21"/>
                <w:szCs w:val="21"/>
              </w:rPr>
              <w:t>Prof.</w:t>
            </w:r>
            <w:r>
              <w:rPr>
                <w:rFonts w:ascii="Times New Roman" w:hAnsi="Times New Roman"/>
                <w:b/>
                <w:bCs/>
                <w:iCs/>
                <w:color w:val="000000" w:themeColor="text1"/>
                <w:sz w:val="21"/>
                <w:szCs w:val="21"/>
              </w:rPr>
              <w:t xml:space="preserve"> </w:t>
            </w:r>
            <w:proofErr w:type="spellStart"/>
            <w:r w:rsidRPr="00187F2A">
              <w:rPr>
                <w:rFonts w:ascii="Times New Roman" w:hAnsi="Times New Roman"/>
                <w:iCs/>
                <w:color w:val="000000" w:themeColor="text1"/>
                <w:sz w:val="21"/>
                <w:szCs w:val="21"/>
              </w:rPr>
              <w:t>Ponnumony</w:t>
            </w:r>
            <w:proofErr w:type="spellEnd"/>
            <w:r w:rsidRPr="00187F2A">
              <w:rPr>
                <w:rFonts w:ascii="Times New Roman" w:hAnsi="Times New Roman"/>
                <w:iCs/>
                <w:color w:val="000000" w:themeColor="text1"/>
                <w:sz w:val="21"/>
                <w:szCs w:val="21"/>
              </w:rPr>
              <w:t xml:space="preserve"> </w:t>
            </w:r>
            <w:proofErr w:type="spellStart"/>
            <w:r w:rsidRPr="00187F2A">
              <w:rPr>
                <w:rFonts w:ascii="Times New Roman" w:hAnsi="Times New Roman"/>
                <w:iCs/>
                <w:color w:val="000000" w:themeColor="text1"/>
                <w:sz w:val="21"/>
                <w:szCs w:val="21"/>
              </w:rPr>
              <w:t>Vethamony</w:t>
            </w:r>
            <w:proofErr w:type="spellEnd"/>
          </w:p>
          <w:p w14:paraId="5D153A50" w14:textId="120227C5" w:rsidR="00187F2A" w:rsidRPr="005469DB" w:rsidRDefault="00344B2C" w:rsidP="002769BE">
            <w:pPr>
              <w:spacing w:before="100" w:beforeAutospacing="1" w:after="100" w:afterAutospacing="1" w:line="240" w:lineRule="auto"/>
              <w:contextualSpacing/>
              <w:rPr>
                <w:rFonts w:ascii="Times New Roman" w:hAnsi="Times New Roman"/>
                <w:iCs/>
                <w:color w:val="000000" w:themeColor="text1"/>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187F2A" w:rsidRPr="005469DB">
              <w:rPr>
                <w:rFonts w:ascii="Times New Roman" w:hAnsi="Times New Roman"/>
                <w:iCs/>
                <w:color w:val="000000" w:themeColor="text1"/>
                <w:sz w:val="21"/>
                <w:szCs w:val="21"/>
              </w:rPr>
              <w:t xml:space="preserve"> ~</w:t>
            </w:r>
            <w:r w:rsidR="00924E1F">
              <w:rPr>
                <w:rFonts w:ascii="Times New Roman" w:hAnsi="Times New Roman"/>
                <w:iCs/>
                <w:color w:val="000000" w:themeColor="text1"/>
                <w:sz w:val="21"/>
                <w:szCs w:val="21"/>
              </w:rPr>
              <w:t>USD</w:t>
            </w:r>
            <w:r w:rsidR="00187F2A" w:rsidRPr="005469DB">
              <w:rPr>
                <w:rFonts w:ascii="Times New Roman" w:hAnsi="Times New Roman"/>
                <w:iCs/>
                <w:color w:val="000000" w:themeColor="text1"/>
                <w:sz w:val="21"/>
                <w:szCs w:val="21"/>
              </w:rPr>
              <w:t xml:space="preserve"> 1,000,000 - Qatar Petroleum (QP) Funding Program</w:t>
            </w:r>
            <w:r w:rsidR="00F8360C" w:rsidRPr="00766F41">
              <w:rPr>
                <w:lang w:val="en-GB"/>
              </w:rPr>
              <w:t xml:space="preserve"> </w:t>
            </w:r>
            <w:r w:rsidR="00F8360C" w:rsidRPr="00CC3581">
              <w:rPr>
                <w:rFonts w:ascii="Times New Roman" w:hAnsi="Times New Roman"/>
                <w:iCs/>
                <w:color w:val="000000" w:themeColor="text1"/>
                <w:sz w:val="21"/>
                <w:szCs w:val="21"/>
              </w:rPr>
              <w:t>QUEX-ESC-QP-TM-18/19</w:t>
            </w:r>
            <w:r w:rsidR="00187F2A" w:rsidRPr="00CC3581">
              <w:rPr>
                <w:rFonts w:ascii="Times New Roman" w:hAnsi="Times New Roman"/>
                <w:iCs/>
                <w:color w:val="000000" w:themeColor="text1"/>
                <w:sz w:val="21"/>
                <w:szCs w:val="21"/>
              </w:rPr>
              <w:t>.</w:t>
            </w:r>
          </w:p>
          <w:p w14:paraId="61591ACD" w14:textId="09C82969" w:rsidR="00C8420F" w:rsidRDefault="00344B2C" w:rsidP="002769BE">
            <w:pPr>
              <w:spacing w:before="100" w:beforeAutospacing="1" w:after="100" w:afterAutospacing="1" w:line="240" w:lineRule="auto"/>
              <w:contextualSpacing/>
              <w:rPr>
                <w:rFonts w:ascii="Times New Roman" w:hAnsi="Times New Roman"/>
                <w:iCs/>
                <w:color w:val="000000" w:themeColor="text1"/>
                <w:sz w:val="21"/>
                <w:szCs w:val="21"/>
                <w:lang w:val="fr-FR"/>
              </w:rPr>
            </w:pPr>
            <w:r w:rsidRPr="00344B2C">
              <w:rPr>
                <w:rFonts w:ascii="Times New Roman" w:hAnsi="Times New Roman"/>
                <w:b/>
                <w:iCs/>
                <w:sz w:val="21"/>
                <w:szCs w:val="21"/>
              </w:rPr>
              <w:t>Awarded Institution</w:t>
            </w:r>
            <w:r w:rsidRPr="005A3CF4">
              <w:rPr>
                <w:rFonts w:ascii="Times New Roman" w:hAnsi="Times New Roman"/>
                <w:b/>
                <w:iCs/>
                <w:sz w:val="21"/>
                <w:szCs w:val="21"/>
                <w:lang w:val="pt-BR"/>
              </w:rPr>
              <w:t>:</w:t>
            </w:r>
            <w:r w:rsidR="00187F2A" w:rsidRPr="005A3CF4">
              <w:rPr>
                <w:rFonts w:ascii="Times New Roman" w:hAnsi="Times New Roman"/>
                <w:iCs/>
                <w:color w:val="000000" w:themeColor="text1"/>
                <w:sz w:val="21"/>
                <w:szCs w:val="21"/>
                <w:lang w:val="fr-FR"/>
              </w:rPr>
              <w:t xml:space="preserve"> </w:t>
            </w:r>
            <w:proofErr w:type="spellStart"/>
            <w:r w:rsidR="00187F2A" w:rsidRPr="005A3CF4">
              <w:rPr>
                <w:rFonts w:ascii="Times New Roman" w:hAnsi="Times New Roman"/>
                <w:iCs/>
                <w:color w:val="000000" w:themeColor="text1"/>
                <w:sz w:val="21"/>
                <w:szCs w:val="21"/>
                <w:lang w:val="fr-FR"/>
              </w:rPr>
              <w:t>Environmental</w:t>
            </w:r>
            <w:proofErr w:type="spellEnd"/>
            <w:r w:rsidR="00187F2A" w:rsidRPr="005A3CF4">
              <w:rPr>
                <w:rFonts w:ascii="Times New Roman" w:hAnsi="Times New Roman"/>
                <w:iCs/>
                <w:color w:val="000000" w:themeColor="text1"/>
                <w:sz w:val="21"/>
                <w:szCs w:val="21"/>
                <w:lang w:val="fr-FR"/>
              </w:rPr>
              <w:t xml:space="preserve"> Science Centre, Qatar </w:t>
            </w:r>
            <w:proofErr w:type="spellStart"/>
            <w:r w:rsidR="00187F2A" w:rsidRPr="005A3CF4">
              <w:rPr>
                <w:rFonts w:ascii="Times New Roman" w:hAnsi="Times New Roman"/>
                <w:iCs/>
                <w:color w:val="000000" w:themeColor="text1"/>
                <w:sz w:val="21"/>
                <w:szCs w:val="21"/>
                <w:lang w:val="fr-FR"/>
              </w:rPr>
              <w:t>University</w:t>
            </w:r>
            <w:proofErr w:type="spellEnd"/>
            <w:r w:rsidR="00187F2A" w:rsidRPr="005A3CF4">
              <w:rPr>
                <w:rFonts w:ascii="Times New Roman" w:hAnsi="Times New Roman"/>
                <w:iCs/>
                <w:color w:val="000000" w:themeColor="text1"/>
                <w:sz w:val="21"/>
                <w:szCs w:val="21"/>
                <w:lang w:val="fr-FR"/>
              </w:rPr>
              <w:t>, Qatar.</w:t>
            </w:r>
          </w:p>
          <w:p w14:paraId="63351CDF" w14:textId="54AC0269" w:rsidR="00120907" w:rsidRPr="00187F2A" w:rsidRDefault="00120907" w:rsidP="002769BE">
            <w:pPr>
              <w:spacing w:before="100" w:beforeAutospacing="1" w:after="100" w:afterAutospacing="1" w:line="240" w:lineRule="auto"/>
              <w:contextualSpacing/>
              <w:rPr>
                <w:rFonts w:ascii="Times New Roman" w:hAnsi="Times New Roman"/>
                <w:iCs/>
                <w:color w:val="000000" w:themeColor="text1"/>
                <w:sz w:val="21"/>
                <w:szCs w:val="21"/>
                <w:lang w:val="fr-FR"/>
              </w:rPr>
            </w:pPr>
            <w:r w:rsidRPr="00A64D61">
              <w:rPr>
                <w:rFonts w:ascii="Times New Roman" w:hAnsi="Times New Roman"/>
                <w:b/>
                <w:iCs/>
                <w:sz w:val="21"/>
                <w:szCs w:val="21"/>
              </w:rPr>
              <w:t>Outcome:</w:t>
            </w:r>
            <w:r>
              <w:rPr>
                <w:rFonts w:ascii="Times New Roman" w:hAnsi="Times New Roman"/>
                <w:b/>
                <w:iCs/>
                <w:sz w:val="21"/>
                <w:szCs w:val="21"/>
              </w:rPr>
              <w:t xml:space="preserve"> </w:t>
            </w:r>
            <w:r>
              <w:rPr>
                <w:rFonts w:ascii="Times New Roman" w:hAnsi="Times New Roman"/>
                <w:bCs/>
                <w:iCs/>
                <w:sz w:val="21"/>
                <w:szCs w:val="21"/>
              </w:rPr>
              <w:t>1</w:t>
            </w:r>
            <w:r w:rsidRPr="008353EA">
              <w:rPr>
                <w:rFonts w:ascii="Times New Roman" w:hAnsi="Times New Roman"/>
                <w:bCs/>
                <w:iCs/>
                <w:sz w:val="21"/>
                <w:szCs w:val="21"/>
              </w:rPr>
              <w:t xml:space="preserve"> article</w:t>
            </w:r>
            <w:r>
              <w:rPr>
                <w:rFonts w:ascii="Times New Roman" w:hAnsi="Times New Roman"/>
                <w:bCs/>
                <w:iCs/>
                <w:sz w:val="21"/>
                <w:szCs w:val="21"/>
              </w:rPr>
              <w:t>.</w:t>
            </w:r>
          </w:p>
        </w:tc>
      </w:tr>
      <w:tr w:rsidR="004E7E04" w:rsidRPr="00FC7BE3" w14:paraId="21E1B712" w14:textId="77777777" w:rsidTr="004E7E04">
        <w:tblPrEx>
          <w:tblCellMar>
            <w:left w:w="72" w:type="dxa"/>
            <w:right w:w="72" w:type="dxa"/>
          </w:tblCellMar>
        </w:tblPrEx>
        <w:trPr>
          <w:trHeight w:val="1268"/>
        </w:trPr>
        <w:tc>
          <w:tcPr>
            <w:tcW w:w="1422" w:type="dxa"/>
          </w:tcPr>
          <w:p w14:paraId="7A3A3EA1" w14:textId="331EE1C4" w:rsidR="005469DB" w:rsidRPr="00FC7BE3" w:rsidRDefault="005469DB" w:rsidP="00D70A0E">
            <w:pPr>
              <w:tabs>
                <w:tab w:val="right" w:pos="10800"/>
              </w:tabs>
              <w:spacing w:before="240" w:after="0" w:line="240" w:lineRule="auto"/>
              <w:rPr>
                <w:rFonts w:ascii="Times New Roman" w:hAnsi="Times New Roman"/>
                <w:b/>
                <w:sz w:val="21"/>
                <w:szCs w:val="21"/>
              </w:rPr>
            </w:pPr>
            <w:r w:rsidRPr="00FC7BE3">
              <w:rPr>
                <w:rFonts w:ascii="Times New Roman" w:hAnsi="Times New Roman"/>
                <w:b/>
                <w:sz w:val="21"/>
                <w:szCs w:val="21"/>
              </w:rPr>
              <w:t>2019 – 2022</w:t>
            </w:r>
          </w:p>
        </w:tc>
        <w:tc>
          <w:tcPr>
            <w:tcW w:w="7758" w:type="dxa"/>
          </w:tcPr>
          <w:p w14:paraId="2781AE09" w14:textId="77777777" w:rsidR="005469DB" w:rsidRPr="00FC7BE3" w:rsidRDefault="005469DB" w:rsidP="002769BE">
            <w:pPr>
              <w:spacing w:before="100" w:beforeAutospacing="1" w:after="100" w:afterAutospacing="1" w:line="240" w:lineRule="auto"/>
              <w:contextualSpacing/>
              <w:rPr>
                <w:rFonts w:ascii="Times New Roman" w:hAnsi="Times New Roman"/>
                <w:iCs/>
                <w:sz w:val="21"/>
                <w:szCs w:val="21"/>
              </w:rPr>
            </w:pPr>
          </w:p>
          <w:p w14:paraId="2426CAFF" w14:textId="77777777" w:rsidR="005469DB" w:rsidRPr="00FC7BE3" w:rsidRDefault="005469DB" w:rsidP="002769BE">
            <w:pPr>
              <w:spacing w:before="100" w:beforeAutospacing="1" w:after="100" w:afterAutospacing="1" w:line="240" w:lineRule="auto"/>
              <w:contextualSpacing/>
              <w:rPr>
                <w:rFonts w:ascii="Times New Roman" w:hAnsi="Times New Roman"/>
                <w:iCs/>
                <w:sz w:val="21"/>
                <w:szCs w:val="21"/>
              </w:rPr>
            </w:pPr>
            <w:r w:rsidRPr="00FC7BE3">
              <w:rPr>
                <w:rFonts w:ascii="Times New Roman" w:hAnsi="Times New Roman"/>
                <w:iCs/>
                <w:sz w:val="21"/>
                <w:szCs w:val="21"/>
              </w:rPr>
              <w:t>Qatari National Genetic Habitat and Environmental Biomonitoring</w:t>
            </w:r>
          </w:p>
          <w:p w14:paraId="7F465AF2" w14:textId="1E41051E" w:rsidR="005469DB"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FC7BE3">
              <w:rPr>
                <w:rFonts w:ascii="Times New Roman" w:hAnsi="Times New Roman"/>
                <w:b/>
                <w:bCs/>
                <w:iCs/>
                <w:sz w:val="21"/>
                <w:szCs w:val="21"/>
              </w:rPr>
              <w:t xml:space="preserve"> </w:t>
            </w:r>
            <w:r w:rsidR="005469DB" w:rsidRPr="00FC7BE3">
              <w:rPr>
                <w:rFonts w:ascii="Times New Roman" w:hAnsi="Times New Roman"/>
                <w:b/>
                <w:bCs/>
                <w:iCs/>
                <w:sz w:val="21"/>
                <w:szCs w:val="21"/>
              </w:rPr>
              <w:t>Position:</w:t>
            </w:r>
            <w:r w:rsidR="005469DB" w:rsidRPr="00FC7BE3">
              <w:rPr>
                <w:rFonts w:ascii="Times New Roman" w:hAnsi="Times New Roman"/>
                <w:iCs/>
                <w:sz w:val="21"/>
                <w:szCs w:val="21"/>
              </w:rPr>
              <w:t xml:space="preserve"> Principal Investigator (PI).</w:t>
            </w:r>
          </w:p>
          <w:p w14:paraId="210EBD9B" w14:textId="0EFE25E8" w:rsidR="00187F2A" w:rsidRPr="00FC7BE3" w:rsidRDefault="00187F2A"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 xml:space="preserve">Lead-PI: </w:t>
            </w:r>
            <w:r w:rsidRPr="00187F2A">
              <w:rPr>
                <w:rFonts w:ascii="Times New Roman" w:hAnsi="Times New Roman"/>
                <w:iCs/>
                <w:color w:val="000000" w:themeColor="text1"/>
                <w:sz w:val="21"/>
                <w:szCs w:val="21"/>
              </w:rPr>
              <w:t>Prof.</w:t>
            </w:r>
            <w:r>
              <w:rPr>
                <w:rFonts w:ascii="Times New Roman" w:hAnsi="Times New Roman"/>
                <w:iCs/>
                <w:color w:val="000000" w:themeColor="text1"/>
                <w:sz w:val="21"/>
                <w:szCs w:val="21"/>
              </w:rPr>
              <w:t xml:space="preserve"> Asma Al-Thani</w:t>
            </w:r>
          </w:p>
          <w:p w14:paraId="491BEC9A" w14:textId="13790A1A" w:rsidR="005469DB" w:rsidRPr="00FC7BE3"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5469DB" w:rsidRPr="00FC7BE3">
              <w:rPr>
                <w:rFonts w:ascii="Times New Roman" w:hAnsi="Times New Roman"/>
                <w:iCs/>
                <w:sz w:val="21"/>
                <w:szCs w:val="21"/>
              </w:rPr>
              <w:t xml:space="preserve"> ~</w:t>
            </w:r>
            <w:r w:rsidR="00924E1F">
              <w:rPr>
                <w:rFonts w:ascii="Times New Roman" w:hAnsi="Times New Roman"/>
                <w:iCs/>
                <w:sz w:val="21"/>
                <w:szCs w:val="21"/>
              </w:rPr>
              <w:t>USD</w:t>
            </w:r>
            <w:r w:rsidR="005469DB" w:rsidRPr="00FC7BE3">
              <w:rPr>
                <w:rFonts w:ascii="Times New Roman" w:hAnsi="Times New Roman"/>
                <w:iCs/>
                <w:sz w:val="21"/>
                <w:szCs w:val="21"/>
              </w:rPr>
              <w:t xml:space="preserve"> 1,500,000 - Qatar Petroleum (QP) Funding Program.</w:t>
            </w:r>
          </w:p>
          <w:p w14:paraId="6007364B" w14:textId="2F6689CE" w:rsidR="005469DB" w:rsidRDefault="00344B2C" w:rsidP="002769BE">
            <w:pPr>
              <w:spacing w:before="100" w:beforeAutospacing="1" w:after="100" w:afterAutospacing="1" w:line="240" w:lineRule="auto"/>
              <w:contextualSpacing/>
              <w:rPr>
                <w:rFonts w:ascii="Times New Roman" w:hAnsi="Times New Roman"/>
                <w:iCs/>
                <w:sz w:val="21"/>
                <w:szCs w:val="21"/>
              </w:rPr>
            </w:pPr>
            <w:r w:rsidRPr="00344B2C">
              <w:rPr>
                <w:rFonts w:ascii="Times New Roman" w:hAnsi="Times New Roman"/>
                <w:b/>
                <w:iCs/>
                <w:sz w:val="21"/>
                <w:szCs w:val="21"/>
              </w:rPr>
              <w:t>Awarded Institution:</w:t>
            </w:r>
            <w:r w:rsidR="005469DB" w:rsidRPr="00FC7BE3">
              <w:rPr>
                <w:rFonts w:ascii="Times New Roman" w:hAnsi="Times New Roman"/>
                <w:iCs/>
                <w:sz w:val="21"/>
                <w:szCs w:val="21"/>
              </w:rPr>
              <w:t xml:space="preserve"> Biomedical Research Centre, Qatar University, Qatar.</w:t>
            </w:r>
          </w:p>
          <w:p w14:paraId="5EBD5E91" w14:textId="44B0FB78" w:rsidR="00D74D17" w:rsidRPr="00FC7BE3" w:rsidRDefault="00D74D17"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sidR="00DA1564">
              <w:rPr>
                <w:rFonts w:ascii="Times New Roman" w:hAnsi="Times New Roman"/>
                <w:bCs/>
                <w:iCs/>
                <w:sz w:val="21"/>
                <w:szCs w:val="21"/>
              </w:rPr>
              <w:t>3</w:t>
            </w:r>
            <w:r w:rsidRPr="008353EA">
              <w:rPr>
                <w:rFonts w:ascii="Times New Roman" w:hAnsi="Times New Roman"/>
                <w:bCs/>
                <w:iCs/>
                <w:sz w:val="21"/>
                <w:szCs w:val="21"/>
              </w:rPr>
              <w:t xml:space="preserve"> articles</w:t>
            </w:r>
            <w:r>
              <w:rPr>
                <w:rFonts w:ascii="Times New Roman" w:hAnsi="Times New Roman"/>
                <w:bCs/>
                <w:iCs/>
                <w:sz w:val="21"/>
                <w:szCs w:val="21"/>
              </w:rPr>
              <w:t>.</w:t>
            </w:r>
          </w:p>
        </w:tc>
      </w:tr>
      <w:tr w:rsidR="004E7E04" w:rsidRPr="008353EA" w14:paraId="7843F792" w14:textId="77777777" w:rsidTr="004E7E04">
        <w:tblPrEx>
          <w:tblCellMar>
            <w:left w:w="72" w:type="dxa"/>
            <w:right w:w="72" w:type="dxa"/>
          </w:tblCellMar>
        </w:tblPrEx>
        <w:trPr>
          <w:trHeight w:val="252"/>
        </w:trPr>
        <w:tc>
          <w:tcPr>
            <w:tcW w:w="1422" w:type="dxa"/>
          </w:tcPr>
          <w:p w14:paraId="6B38F192" w14:textId="4DBBB90B" w:rsidR="005469DB" w:rsidRPr="00FC7BE3" w:rsidRDefault="00FC7BE3" w:rsidP="00D70A0E">
            <w:pPr>
              <w:tabs>
                <w:tab w:val="right" w:pos="10800"/>
              </w:tabs>
              <w:spacing w:before="240" w:after="0" w:line="240" w:lineRule="auto"/>
              <w:rPr>
                <w:rFonts w:ascii="Times New Roman" w:hAnsi="Times New Roman"/>
                <w:b/>
                <w:sz w:val="21"/>
                <w:szCs w:val="21"/>
              </w:rPr>
            </w:pPr>
            <w:r w:rsidRPr="00FC7BE3">
              <w:rPr>
                <w:rFonts w:ascii="Times New Roman" w:hAnsi="Times New Roman"/>
                <w:b/>
                <w:sz w:val="21"/>
                <w:szCs w:val="21"/>
              </w:rPr>
              <w:t>2018 – 202</w:t>
            </w:r>
            <w:r w:rsidR="006F72BA">
              <w:rPr>
                <w:rFonts w:ascii="Times New Roman" w:hAnsi="Times New Roman"/>
                <w:b/>
                <w:sz w:val="21"/>
                <w:szCs w:val="21"/>
              </w:rPr>
              <w:t>1</w:t>
            </w:r>
          </w:p>
        </w:tc>
        <w:tc>
          <w:tcPr>
            <w:tcW w:w="7758" w:type="dxa"/>
          </w:tcPr>
          <w:p w14:paraId="02986B8C" w14:textId="77777777" w:rsidR="005469DB" w:rsidRPr="00FC7BE3" w:rsidRDefault="005469DB" w:rsidP="002769BE">
            <w:pPr>
              <w:spacing w:before="100" w:beforeAutospacing="1" w:after="100" w:afterAutospacing="1" w:line="240" w:lineRule="auto"/>
              <w:contextualSpacing/>
              <w:rPr>
                <w:rFonts w:ascii="Times New Roman" w:hAnsi="Times New Roman"/>
                <w:iCs/>
                <w:sz w:val="21"/>
                <w:szCs w:val="21"/>
              </w:rPr>
            </w:pPr>
          </w:p>
          <w:p w14:paraId="4EE6A8D0" w14:textId="77777777" w:rsidR="00FC7BE3" w:rsidRPr="00FC7BE3" w:rsidRDefault="00FC7BE3" w:rsidP="002769BE">
            <w:pPr>
              <w:spacing w:before="100" w:beforeAutospacing="1" w:after="100" w:afterAutospacing="1" w:line="240" w:lineRule="auto"/>
              <w:contextualSpacing/>
              <w:rPr>
                <w:rFonts w:ascii="Times New Roman" w:hAnsi="Times New Roman"/>
                <w:iCs/>
                <w:sz w:val="21"/>
                <w:szCs w:val="21"/>
              </w:rPr>
            </w:pPr>
            <w:r w:rsidRPr="00FC7BE3">
              <w:rPr>
                <w:rFonts w:ascii="Times New Roman" w:hAnsi="Times New Roman"/>
                <w:iCs/>
                <w:sz w:val="21"/>
                <w:szCs w:val="21"/>
              </w:rPr>
              <w:t xml:space="preserve">Does a seasonal biogeographic barrier dividing the Arabian Gulf exist?  A study based in the Taxonomy, Phylogeny and Phylogeography of decapod’s biodiversity in Qatar.  </w:t>
            </w:r>
          </w:p>
          <w:p w14:paraId="01E72109" w14:textId="7A6D4C94" w:rsidR="00FC7BE3" w:rsidRPr="00FC7BE3"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FC7BE3">
              <w:rPr>
                <w:rFonts w:ascii="Times New Roman" w:hAnsi="Times New Roman"/>
                <w:b/>
                <w:bCs/>
                <w:iCs/>
                <w:sz w:val="21"/>
                <w:szCs w:val="21"/>
              </w:rPr>
              <w:t xml:space="preserve"> </w:t>
            </w:r>
            <w:r w:rsidR="00FC7BE3" w:rsidRPr="00FC7BE3">
              <w:rPr>
                <w:rFonts w:ascii="Times New Roman" w:hAnsi="Times New Roman"/>
                <w:b/>
                <w:bCs/>
                <w:iCs/>
                <w:sz w:val="21"/>
                <w:szCs w:val="21"/>
              </w:rPr>
              <w:t>Position:</w:t>
            </w:r>
            <w:r w:rsidR="00FC7BE3" w:rsidRPr="00FC7BE3">
              <w:rPr>
                <w:rFonts w:ascii="Times New Roman" w:hAnsi="Times New Roman"/>
                <w:iCs/>
                <w:sz w:val="21"/>
                <w:szCs w:val="21"/>
              </w:rPr>
              <w:t xml:space="preserve"> </w:t>
            </w:r>
            <w:r w:rsidR="00FC7BE3" w:rsidRPr="00D74D17">
              <w:rPr>
                <w:rFonts w:ascii="Times New Roman" w:hAnsi="Times New Roman"/>
                <w:iCs/>
                <w:sz w:val="21"/>
                <w:szCs w:val="21"/>
              </w:rPr>
              <w:t>Lead</w:t>
            </w:r>
            <w:r w:rsidR="00FC7BE3" w:rsidRPr="00FC7BE3">
              <w:rPr>
                <w:rFonts w:ascii="Times New Roman" w:hAnsi="Times New Roman"/>
                <w:iCs/>
                <w:sz w:val="21"/>
                <w:szCs w:val="21"/>
              </w:rPr>
              <w:t xml:space="preserve"> Principal Investigator (</w:t>
            </w:r>
            <w:r w:rsidR="00FC7BE3" w:rsidRPr="00D74D17">
              <w:rPr>
                <w:rFonts w:ascii="Times New Roman" w:hAnsi="Times New Roman"/>
                <w:b/>
                <w:bCs/>
                <w:iCs/>
                <w:sz w:val="21"/>
                <w:szCs w:val="21"/>
              </w:rPr>
              <w:t>L</w:t>
            </w:r>
            <w:r w:rsidR="00187F2A" w:rsidRPr="00D74D17">
              <w:rPr>
                <w:rFonts w:ascii="Times New Roman" w:hAnsi="Times New Roman"/>
                <w:b/>
                <w:bCs/>
                <w:iCs/>
                <w:sz w:val="21"/>
                <w:szCs w:val="21"/>
              </w:rPr>
              <w:t>ead-</w:t>
            </w:r>
            <w:r w:rsidR="00FC7BE3" w:rsidRPr="00D74D17">
              <w:rPr>
                <w:rFonts w:ascii="Times New Roman" w:hAnsi="Times New Roman"/>
                <w:b/>
                <w:bCs/>
                <w:iCs/>
                <w:sz w:val="21"/>
                <w:szCs w:val="21"/>
              </w:rPr>
              <w:t>PI</w:t>
            </w:r>
            <w:r w:rsidR="00FC7BE3" w:rsidRPr="00FC7BE3">
              <w:rPr>
                <w:rFonts w:ascii="Times New Roman" w:hAnsi="Times New Roman"/>
                <w:iCs/>
                <w:sz w:val="21"/>
                <w:szCs w:val="21"/>
              </w:rPr>
              <w:t>).</w:t>
            </w:r>
          </w:p>
          <w:p w14:paraId="1AEB1836" w14:textId="052C2AA6" w:rsidR="00FC7BE3" w:rsidRPr="00FC7BE3"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FC7BE3" w:rsidRPr="00FC7BE3">
              <w:rPr>
                <w:rFonts w:ascii="Times New Roman" w:hAnsi="Times New Roman"/>
                <w:iCs/>
                <w:sz w:val="21"/>
                <w:szCs w:val="21"/>
              </w:rPr>
              <w:t xml:space="preserve"> ~</w:t>
            </w:r>
            <w:r w:rsidR="00924E1F">
              <w:rPr>
                <w:rFonts w:ascii="Times New Roman" w:hAnsi="Times New Roman"/>
                <w:iCs/>
                <w:sz w:val="21"/>
                <w:szCs w:val="21"/>
              </w:rPr>
              <w:t>USD</w:t>
            </w:r>
            <w:r w:rsidR="00FC7BE3" w:rsidRPr="00FC7BE3">
              <w:rPr>
                <w:rFonts w:ascii="Times New Roman" w:hAnsi="Times New Roman"/>
                <w:iCs/>
                <w:sz w:val="21"/>
                <w:szCs w:val="21"/>
              </w:rPr>
              <w:t xml:space="preserve"> </w:t>
            </w:r>
            <w:r w:rsidR="000213F4">
              <w:rPr>
                <w:rFonts w:ascii="Times New Roman" w:hAnsi="Times New Roman"/>
                <w:iCs/>
                <w:sz w:val="21"/>
                <w:szCs w:val="21"/>
              </w:rPr>
              <w:t>3</w:t>
            </w:r>
            <w:r w:rsidR="00FC7BE3" w:rsidRPr="00FC7BE3">
              <w:rPr>
                <w:rFonts w:ascii="Times New Roman" w:hAnsi="Times New Roman"/>
                <w:iCs/>
                <w:sz w:val="21"/>
                <w:szCs w:val="21"/>
              </w:rPr>
              <w:t xml:space="preserve">0,000 - </w:t>
            </w:r>
            <w:r w:rsidR="000213F4" w:rsidRPr="00A64D61">
              <w:rPr>
                <w:rFonts w:ascii="Times New Roman" w:hAnsi="Times New Roman"/>
                <w:iCs/>
                <w:sz w:val="21"/>
                <w:szCs w:val="21"/>
              </w:rPr>
              <w:t>ESC-QU Funds</w:t>
            </w:r>
            <w:r w:rsidR="00FC7BE3" w:rsidRPr="00FC7BE3">
              <w:rPr>
                <w:rFonts w:ascii="Times New Roman" w:hAnsi="Times New Roman"/>
                <w:iCs/>
                <w:sz w:val="21"/>
                <w:szCs w:val="21"/>
              </w:rPr>
              <w:t>.</w:t>
            </w:r>
          </w:p>
          <w:p w14:paraId="562E3A3A" w14:textId="31D80FE0" w:rsidR="005469DB" w:rsidRPr="000E7763" w:rsidRDefault="00344B2C" w:rsidP="002769BE">
            <w:pPr>
              <w:spacing w:before="100" w:beforeAutospacing="1" w:after="100" w:afterAutospacing="1" w:line="240" w:lineRule="auto"/>
              <w:contextualSpacing/>
              <w:rPr>
                <w:rFonts w:ascii="Times New Roman" w:hAnsi="Times New Roman"/>
                <w:iCs/>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Pr="000E7763">
              <w:rPr>
                <w:rFonts w:ascii="Times New Roman" w:hAnsi="Times New Roman"/>
                <w:iCs/>
                <w:sz w:val="21"/>
                <w:szCs w:val="21"/>
              </w:rPr>
              <w:t xml:space="preserve"> </w:t>
            </w:r>
            <w:r w:rsidR="00FC7BE3" w:rsidRPr="000E7763">
              <w:rPr>
                <w:rFonts w:ascii="Times New Roman" w:hAnsi="Times New Roman"/>
                <w:iCs/>
                <w:sz w:val="21"/>
                <w:szCs w:val="21"/>
              </w:rPr>
              <w:t>Environmental Science Centre, Qatar University, Qatar.</w:t>
            </w:r>
          </w:p>
          <w:p w14:paraId="6201C087" w14:textId="315B20F6" w:rsidR="008353EA" w:rsidRPr="00DA1564" w:rsidRDefault="008353EA"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sidRPr="008353EA">
              <w:rPr>
                <w:rFonts w:ascii="Times New Roman" w:hAnsi="Times New Roman"/>
                <w:bCs/>
                <w:iCs/>
                <w:sz w:val="21"/>
                <w:szCs w:val="21"/>
              </w:rPr>
              <w:t>2 articles</w:t>
            </w:r>
            <w:r w:rsidR="00DA1564">
              <w:rPr>
                <w:rFonts w:ascii="Times New Roman" w:hAnsi="Times New Roman"/>
                <w:bCs/>
                <w:iCs/>
                <w:sz w:val="21"/>
                <w:szCs w:val="21"/>
              </w:rPr>
              <w:t xml:space="preserve">, </w:t>
            </w:r>
            <w:r w:rsidR="00DA1564">
              <w:rPr>
                <w:rFonts w:ascii="Times New Roman" w:hAnsi="Times New Roman"/>
                <w:iCs/>
                <w:sz w:val="21"/>
                <w:szCs w:val="21"/>
              </w:rPr>
              <w:t>Biodiversity list and deposited material in Marine collection</w:t>
            </w:r>
          </w:p>
        </w:tc>
      </w:tr>
      <w:tr w:rsidR="004E7E04" w:rsidRPr="00A64D61" w14:paraId="20468864" w14:textId="77777777" w:rsidTr="004E7E04">
        <w:tblPrEx>
          <w:tblCellMar>
            <w:left w:w="72" w:type="dxa"/>
            <w:right w:w="72" w:type="dxa"/>
          </w:tblCellMar>
        </w:tblPrEx>
        <w:trPr>
          <w:trHeight w:val="1709"/>
        </w:trPr>
        <w:tc>
          <w:tcPr>
            <w:tcW w:w="1422" w:type="dxa"/>
          </w:tcPr>
          <w:p w14:paraId="086D20A7" w14:textId="29CA1D42" w:rsidR="004C551E" w:rsidRPr="00A64D61" w:rsidRDefault="004C551E"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lastRenderedPageBreak/>
              <w:t>2018 – 2020</w:t>
            </w:r>
          </w:p>
        </w:tc>
        <w:tc>
          <w:tcPr>
            <w:tcW w:w="7758" w:type="dxa"/>
          </w:tcPr>
          <w:p w14:paraId="2C22DAC0" w14:textId="77777777" w:rsidR="00B7143A" w:rsidRPr="00A64D61" w:rsidRDefault="00B7143A" w:rsidP="002769BE">
            <w:pPr>
              <w:spacing w:before="100" w:beforeAutospacing="1" w:after="100" w:afterAutospacing="1" w:line="240" w:lineRule="auto"/>
              <w:contextualSpacing/>
              <w:rPr>
                <w:rFonts w:ascii="Times New Roman" w:hAnsi="Times New Roman"/>
                <w:iCs/>
                <w:sz w:val="21"/>
                <w:szCs w:val="21"/>
              </w:rPr>
            </w:pPr>
          </w:p>
          <w:p w14:paraId="5F07D163" w14:textId="556C05AE" w:rsidR="004C551E" w:rsidRPr="00A64D61" w:rsidRDefault="004C551E"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 xml:space="preserve">Integrated monitoring of chemicals and their biological effects on four sentinel species </w:t>
            </w:r>
            <w:r w:rsidRPr="00C87AC5">
              <w:rPr>
                <w:rFonts w:ascii="Times New Roman" w:hAnsi="Times New Roman"/>
                <w:i/>
                <w:sz w:val="21"/>
                <w:szCs w:val="21"/>
              </w:rPr>
              <w:t>Pinctada imbricata radiata</w:t>
            </w:r>
            <w:r w:rsidRPr="00A64D61">
              <w:rPr>
                <w:rFonts w:ascii="Times New Roman" w:hAnsi="Times New Roman"/>
                <w:iCs/>
                <w:sz w:val="21"/>
                <w:szCs w:val="21"/>
              </w:rPr>
              <w:t xml:space="preserve">, </w:t>
            </w:r>
            <w:proofErr w:type="spellStart"/>
            <w:r w:rsidRPr="00C87AC5">
              <w:rPr>
                <w:rFonts w:ascii="Times New Roman" w:hAnsi="Times New Roman"/>
                <w:i/>
                <w:sz w:val="21"/>
                <w:szCs w:val="21"/>
              </w:rPr>
              <w:t>Brachidontes</w:t>
            </w:r>
            <w:proofErr w:type="spellEnd"/>
            <w:r w:rsidRPr="00C87AC5">
              <w:rPr>
                <w:rFonts w:ascii="Times New Roman" w:hAnsi="Times New Roman"/>
                <w:i/>
                <w:sz w:val="21"/>
                <w:szCs w:val="21"/>
              </w:rPr>
              <w:t xml:space="preserve"> variabilis</w:t>
            </w:r>
            <w:r w:rsidRPr="00A64D61">
              <w:rPr>
                <w:rFonts w:ascii="Times New Roman" w:hAnsi="Times New Roman"/>
                <w:iCs/>
                <w:sz w:val="21"/>
                <w:szCs w:val="21"/>
              </w:rPr>
              <w:t xml:space="preserve">, </w:t>
            </w:r>
            <w:proofErr w:type="spellStart"/>
            <w:r w:rsidRPr="00C87AC5">
              <w:rPr>
                <w:rFonts w:ascii="Times New Roman" w:hAnsi="Times New Roman"/>
                <w:i/>
                <w:sz w:val="21"/>
                <w:szCs w:val="21"/>
              </w:rPr>
              <w:t>Pirinella</w:t>
            </w:r>
            <w:proofErr w:type="spellEnd"/>
            <w:r w:rsidRPr="00C87AC5">
              <w:rPr>
                <w:rFonts w:ascii="Times New Roman" w:hAnsi="Times New Roman"/>
                <w:i/>
                <w:sz w:val="21"/>
                <w:szCs w:val="21"/>
              </w:rPr>
              <w:t xml:space="preserve"> </w:t>
            </w:r>
            <w:proofErr w:type="spellStart"/>
            <w:r w:rsidRPr="00C87AC5">
              <w:rPr>
                <w:rFonts w:ascii="Times New Roman" w:hAnsi="Times New Roman"/>
                <w:i/>
                <w:sz w:val="21"/>
                <w:szCs w:val="21"/>
              </w:rPr>
              <w:t>conica</w:t>
            </w:r>
            <w:proofErr w:type="spellEnd"/>
            <w:r w:rsidRPr="00A64D61">
              <w:rPr>
                <w:rFonts w:ascii="Times New Roman" w:hAnsi="Times New Roman"/>
                <w:iCs/>
                <w:sz w:val="21"/>
                <w:szCs w:val="21"/>
              </w:rPr>
              <w:t xml:space="preserve"> and </w:t>
            </w:r>
            <w:proofErr w:type="spellStart"/>
            <w:r w:rsidRPr="00C87AC5">
              <w:rPr>
                <w:rFonts w:ascii="Times New Roman" w:hAnsi="Times New Roman"/>
                <w:i/>
                <w:sz w:val="21"/>
                <w:szCs w:val="21"/>
              </w:rPr>
              <w:t>Petrolisthes</w:t>
            </w:r>
            <w:proofErr w:type="spellEnd"/>
            <w:r w:rsidRPr="00C87AC5">
              <w:rPr>
                <w:rFonts w:ascii="Times New Roman" w:hAnsi="Times New Roman"/>
                <w:i/>
                <w:sz w:val="21"/>
                <w:szCs w:val="21"/>
              </w:rPr>
              <w:t xml:space="preserve"> </w:t>
            </w:r>
            <w:proofErr w:type="spellStart"/>
            <w:r w:rsidRPr="00C87AC5">
              <w:rPr>
                <w:rFonts w:ascii="Times New Roman" w:hAnsi="Times New Roman"/>
                <w:i/>
                <w:sz w:val="21"/>
                <w:szCs w:val="21"/>
              </w:rPr>
              <w:t>tuerkayi</w:t>
            </w:r>
            <w:proofErr w:type="spellEnd"/>
            <w:r w:rsidRPr="00A64D61">
              <w:rPr>
                <w:rFonts w:ascii="Times New Roman" w:hAnsi="Times New Roman"/>
                <w:iCs/>
                <w:sz w:val="21"/>
                <w:szCs w:val="21"/>
              </w:rPr>
              <w:t xml:space="preserve"> within Qatari coastal waters: A step forward in marine environmental monitoring in Qatar.</w:t>
            </w:r>
          </w:p>
          <w:p w14:paraId="49F8B42F" w14:textId="33B3CAEE" w:rsidR="004C551E"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4C551E" w:rsidRPr="00A64D61">
              <w:rPr>
                <w:rFonts w:ascii="Times New Roman" w:hAnsi="Times New Roman"/>
                <w:b/>
                <w:iCs/>
                <w:sz w:val="21"/>
                <w:szCs w:val="21"/>
              </w:rPr>
              <w:t>Position:</w:t>
            </w:r>
            <w:r w:rsidR="004C551E" w:rsidRPr="00A64D61">
              <w:rPr>
                <w:rFonts w:ascii="Times New Roman" w:hAnsi="Times New Roman"/>
                <w:iCs/>
                <w:sz w:val="21"/>
                <w:szCs w:val="21"/>
              </w:rPr>
              <w:t xml:space="preserve"> Principal Investigator (PI)</w:t>
            </w:r>
            <w:r w:rsidR="00CA5972" w:rsidRPr="00A64D61">
              <w:rPr>
                <w:rFonts w:ascii="Times New Roman" w:hAnsi="Times New Roman"/>
                <w:iCs/>
                <w:sz w:val="21"/>
                <w:szCs w:val="21"/>
              </w:rPr>
              <w:t>.</w:t>
            </w:r>
          </w:p>
          <w:p w14:paraId="390FDD7A" w14:textId="50E149FD" w:rsidR="00C87AC5" w:rsidRPr="000E7763" w:rsidRDefault="00C87AC5" w:rsidP="002769BE">
            <w:pPr>
              <w:spacing w:before="100" w:beforeAutospacing="1" w:after="100" w:afterAutospacing="1" w:line="240" w:lineRule="auto"/>
              <w:contextualSpacing/>
              <w:rPr>
                <w:rFonts w:ascii="Times New Roman" w:hAnsi="Times New Roman"/>
                <w:iCs/>
                <w:color w:val="000000" w:themeColor="text1"/>
                <w:sz w:val="21"/>
                <w:szCs w:val="21"/>
                <w:lang w:val="pt-BR"/>
              </w:rPr>
            </w:pPr>
            <w:r w:rsidRPr="000E7763">
              <w:rPr>
                <w:rFonts w:ascii="Times New Roman" w:hAnsi="Times New Roman"/>
                <w:b/>
                <w:bCs/>
                <w:iCs/>
                <w:color w:val="000000" w:themeColor="text1"/>
                <w:sz w:val="21"/>
                <w:szCs w:val="21"/>
                <w:lang w:val="pt-BR"/>
              </w:rPr>
              <w:t xml:space="preserve">Lead-PI: </w:t>
            </w:r>
            <w:r w:rsidRPr="000E7763">
              <w:rPr>
                <w:rFonts w:ascii="Times New Roman" w:hAnsi="Times New Roman"/>
                <w:iCs/>
                <w:color w:val="000000" w:themeColor="text1"/>
                <w:sz w:val="21"/>
                <w:szCs w:val="21"/>
                <w:lang w:val="pt-BR"/>
              </w:rPr>
              <w:t xml:space="preserve">Dr. Alexandra Leitão-Ben </w:t>
            </w:r>
            <w:proofErr w:type="spellStart"/>
            <w:r w:rsidRPr="000E7763">
              <w:rPr>
                <w:rFonts w:ascii="Times New Roman" w:hAnsi="Times New Roman"/>
                <w:iCs/>
                <w:color w:val="000000" w:themeColor="text1"/>
                <w:sz w:val="21"/>
                <w:szCs w:val="21"/>
                <w:lang w:val="pt-BR"/>
              </w:rPr>
              <w:t>Hamadou</w:t>
            </w:r>
            <w:proofErr w:type="spellEnd"/>
          </w:p>
          <w:p w14:paraId="65253F9F" w14:textId="0CCAE5E6" w:rsidR="004C551E"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4C551E" w:rsidRPr="00A64D61">
              <w:rPr>
                <w:rFonts w:ascii="Times New Roman" w:hAnsi="Times New Roman"/>
                <w:iCs/>
                <w:sz w:val="21"/>
                <w:szCs w:val="21"/>
              </w:rPr>
              <w:t xml:space="preserve"> </w:t>
            </w:r>
            <w:r w:rsidR="00C12785" w:rsidRPr="00A64D61">
              <w:rPr>
                <w:rFonts w:ascii="Times New Roman" w:hAnsi="Times New Roman"/>
                <w:iCs/>
                <w:sz w:val="21"/>
                <w:szCs w:val="21"/>
              </w:rPr>
              <w:t>~</w:t>
            </w:r>
            <w:r w:rsidR="00924E1F">
              <w:rPr>
                <w:rFonts w:ascii="Times New Roman" w:hAnsi="Times New Roman"/>
                <w:iCs/>
                <w:sz w:val="21"/>
                <w:szCs w:val="21"/>
              </w:rPr>
              <w:t>USD</w:t>
            </w:r>
            <w:r w:rsidR="00C12785" w:rsidRPr="00A64D61">
              <w:rPr>
                <w:rFonts w:ascii="Times New Roman" w:hAnsi="Times New Roman"/>
                <w:iCs/>
                <w:sz w:val="21"/>
                <w:szCs w:val="21"/>
              </w:rPr>
              <w:t xml:space="preserve"> </w:t>
            </w:r>
            <w:r w:rsidR="00015EE8" w:rsidRPr="00A64D61">
              <w:rPr>
                <w:rFonts w:ascii="Times New Roman" w:hAnsi="Times New Roman"/>
                <w:iCs/>
                <w:sz w:val="21"/>
                <w:szCs w:val="21"/>
              </w:rPr>
              <w:t xml:space="preserve">20,000 </w:t>
            </w:r>
            <w:r w:rsidR="00C12785" w:rsidRPr="00A64D61">
              <w:rPr>
                <w:rFonts w:ascii="Times New Roman" w:hAnsi="Times New Roman"/>
                <w:iCs/>
                <w:sz w:val="21"/>
                <w:szCs w:val="21"/>
              </w:rPr>
              <w:t xml:space="preserve">- </w:t>
            </w:r>
            <w:r w:rsidR="004C551E" w:rsidRPr="00A64D61">
              <w:rPr>
                <w:rFonts w:ascii="Times New Roman" w:hAnsi="Times New Roman"/>
                <w:iCs/>
                <w:sz w:val="21"/>
                <w:szCs w:val="21"/>
              </w:rPr>
              <w:t>ESC-QU Fund</w:t>
            </w:r>
            <w:r w:rsidR="00C12785" w:rsidRPr="00A64D61">
              <w:rPr>
                <w:rFonts w:ascii="Times New Roman" w:hAnsi="Times New Roman"/>
                <w:iCs/>
                <w:sz w:val="21"/>
                <w:szCs w:val="21"/>
              </w:rPr>
              <w:t>s</w:t>
            </w:r>
            <w:r w:rsidR="00CA5972" w:rsidRPr="00A64D61">
              <w:rPr>
                <w:rFonts w:ascii="Times New Roman" w:hAnsi="Times New Roman"/>
                <w:iCs/>
                <w:sz w:val="21"/>
                <w:szCs w:val="21"/>
              </w:rPr>
              <w:t>.</w:t>
            </w:r>
          </w:p>
          <w:p w14:paraId="391D4534" w14:textId="629F52AE" w:rsidR="004C551E" w:rsidRDefault="00344B2C" w:rsidP="002769BE">
            <w:pPr>
              <w:spacing w:before="100" w:beforeAutospacing="1" w:after="100" w:afterAutospacing="1" w:line="240" w:lineRule="auto"/>
              <w:contextualSpacing/>
              <w:rPr>
                <w:rFonts w:ascii="Times New Roman" w:hAnsi="Times New Roman"/>
                <w:iCs/>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004C551E" w:rsidRPr="00A64D61">
              <w:rPr>
                <w:rFonts w:ascii="Times New Roman" w:hAnsi="Times New Roman"/>
                <w:iCs/>
                <w:sz w:val="21"/>
                <w:szCs w:val="21"/>
              </w:rPr>
              <w:t xml:space="preserve"> Environmental Science Centre, Qatar University, Qatar. </w:t>
            </w:r>
          </w:p>
          <w:p w14:paraId="5D8A5E0A" w14:textId="77DBD33D" w:rsidR="008353EA" w:rsidRPr="00A64D61" w:rsidRDefault="008353EA"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Pr>
                <w:rFonts w:ascii="Times New Roman" w:hAnsi="Times New Roman"/>
                <w:b/>
                <w:iCs/>
                <w:sz w:val="21"/>
                <w:szCs w:val="21"/>
              </w:rPr>
              <w:t xml:space="preserve"> </w:t>
            </w:r>
            <w:r w:rsidRPr="008353EA">
              <w:rPr>
                <w:rFonts w:ascii="Times New Roman" w:hAnsi="Times New Roman"/>
                <w:bCs/>
                <w:iCs/>
                <w:sz w:val="21"/>
                <w:szCs w:val="21"/>
              </w:rPr>
              <w:t>1 Report</w:t>
            </w:r>
            <w:r w:rsidR="00DA1564">
              <w:rPr>
                <w:rFonts w:ascii="Times New Roman" w:hAnsi="Times New Roman"/>
                <w:bCs/>
                <w:iCs/>
                <w:sz w:val="21"/>
                <w:szCs w:val="21"/>
              </w:rPr>
              <w:t xml:space="preserve">, </w:t>
            </w:r>
            <w:r w:rsidR="00DA1564">
              <w:rPr>
                <w:rFonts w:ascii="Times New Roman" w:hAnsi="Times New Roman"/>
                <w:iCs/>
                <w:sz w:val="21"/>
                <w:szCs w:val="21"/>
              </w:rPr>
              <w:t>Biodiversity list and deposited material in Marine collection.</w:t>
            </w:r>
          </w:p>
        </w:tc>
      </w:tr>
      <w:tr w:rsidR="004E7E04" w:rsidRPr="008353EA" w14:paraId="01512401" w14:textId="77777777" w:rsidTr="004E7E04">
        <w:tblPrEx>
          <w:tblCellMar>
            <w:left w:w="72" w:type="dxa"/>
            <w:right w:w="72" w:type="dxa"/>
          </w:tblCellMar>
        </w:tblPrEx>
        <w:tc>
          <w:tcPr>
            <w:tcW w:w="1422" w:type="dxa"/>
          </w:tcPr>
          <w:p w14:paraId="4F57A772" w14:textId="23357902" w:rsidR="001A5955" w:rsidRPr="00A64D61" w:rsidRDefault="001A5955"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2018 – 2019</w:t>
            </w:r>
          </w:p>
        </w:tc>
        <w:tc>
          <w:tcPr>
            <w:tcW w:w="7758" w:type="dxa"/>
          </w:tcPr>
          <w:p w14:paraId="577B4D01" w14:textId="77777777" w:rsidR="00C8420F" w:rsidRDefault="00C8420F" w:rsidP="002769BE">
            <w:pPr>
              <w:spacing w:before="100" w:beforeAutospacing="1" w:after="100" w:afterAutospacing="1" w:line="240" w:lineRule="auto"/>
              <w:contextualSpacing/>
              <w:rPr>
                <w:rFonts w:ascii="Times New Roman" w:hAnsi="Times New Roman"/>
                <w:iCs/>
                <w:sz w:val="21"/>
                <w:szCs w:val="21"/>
              </w:rPr>
            </w:pPr>
          </w:p>
          <w:p w14:paraId="0FD504F2" w14:textId="6199771C" w:rsidR="001A5955" w:rsidRPr="00A64D61" w:rsidRDefault="001A5955"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 xml:space="preserve">The potential antibacterial effect of the Marine Sponges of the Qatar Marine Zone.  </w:t>
            </w:r>
          </w:p>
          <w:p w14:paraId="7A2B8011" w14:textId="3703E785" w:rsidR="001A5955" w:rsidRPr="00A64D61"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1A5955" w:rsidRPr="00A64D61">
              <w:rPr>
                <w:rFonts w:ascii="Times New Roman" w:hAnsi="Times New Roman"/>
                <w:b/>
                <w:iCs/>
                <w:sz w:val="21"/>
                <w:szCs w:val="21"/>
              </w:rPr>
              <w:t>Position:</w:t>
            </w:r>
            <w:r w:rsidR="001A5955" w:rsidRPr="00A64D61">
              <w:rPr>
                <w:rFonts w:ascii="Times New Roman" w:hAnsi="Times New Roman"/>
                <w:iCs/>
                <w:sz w:val="21"/>
                <w:szCs w:val="21"/>
              </w:rPr>
              <w:t xml:space="preserve"> </w:t>
            </w:r>
            <w:r w:rsidR="001A5955" w:rsidRPr="00D74D17">
              <w:rPr>
                <w:rFonts w:ascii="Times New Roman" w:hAnsi="Times New Roman"/>
                <w:iCs/>
                <w:sz w:val="21"/>
                <w:szCs w:val="21"/>
              </w:rPr>
              <w:t>Lead</w:t>
            </w:r>
            <w:r w:rsidR="001A5955" w:rsidRPr="00A64D61">
              <w:rPr>
                <w:rFonts w:ascii="Times New Roman" w:hAnsi="Times New Roman"/>
                <w:iCs/>
                <w:sz w:val="21"/>
                <w:szCs w:val="21"/>
              </w:rPr>
              <w:t xml:space="preserve"> Principal Investigator (</w:t>
            </w:r>
            <w:r w:rsidR="001A5955" w:rsidRPr="00D74D17">
              <w:rPr>
                <w:rFonts w:ascii="Times New Roman" w:hAnsi="Times New Roman"/>
                <w:b/>
                <w:bCs/>
                <w:iCs/>
                <w:sz w:val="21"/>
                <w:szCs w:val="21"/>
              </w:rPr>
              <w:t>L</w:t>
            </w:r>
            <w:r w:rsidR="00C87AC5" w:rsidRPr="00D74D17">
              <w:rPr>
                <w:rFonts w:ascii="Times New Roman" w:hAnsi="Times New Roman"/>
                <w:b/>
                <w:bCs/>
                <w:iCs/>
                <w:sz w:val="21"/>
                <w:szCs w:val="21"/>
              </w:rPr>
              <w:t>ead-</w:t>
            </w:r>
            <w:r w:rsidR="001A5955" w:rsidRPr="00D74D17">
              <w:rPr>
                <w:rFonts w:ascii="Times New Roman" w:hAnsi="Times New Roman"/>
                <w:b/>
                <w:bCs/>
                <w:iCs/>
                <w:sz w:val="21"/>
                <w:szCs w:val="21"/>
              </w:rPr>
              <w:t>PI</w:t>
            </w:r>
            <w:r w:rsidR="001A5955" w:rsidRPr="00A64D61">
              <w:rPr>
                <w:rFonts w:ascii="Times New Roman" w:hAnsi="Times New Roman"/>
                <w:iCs/>
                <w:sz w:val="21"/>
                <w:szCs w:val="21"/>
              </w:rPr>
              <w:t>)</w:t>
            </w:r>
            <w:r w:rsidR="00CA5972" w:rsidRPr="00A64D61">
              <w:rPr>
                <w:rFonts w:ascii="Times New Roman" w:hAnsi="Times New Roman"/>
                <w:iCs/>
                <w:sz w:val="21"/>
                <w:szCs w:val="21"/>
              </w:rPr>
              <w:t>.</w:t>
            </w:r>
          </w:p>
          <w:p w14:paraId="71DD094E" w14:textId="2FAED106" w:rsidR="001A5955"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1A5955" w:rsidRPr="00A64D61">
              <w:rPr>
                <w:rFonts w:ascii="Times New Roman" w:hAnsi="Times New Roman"/>
                <w:iCs/>
                <w:sz w:val="21"/>
                <w:szCs w:val="21"/>
              </w:rPr>
              <w:t xml:space="preserve"> ~ </w:t>
            </w:r>
            <w:r w:rsidR="00924E1F">
              <w:rPr>
                <w:rFonts w:ascii="Times New Roman" w:hAnsi="Times New Roman"/>
                <w:iCs/>
                <w:sz w:val="21"/>
                <w:szCs w:val="21"/>
              </w:rPr>
              <w:t>USD</w:t>
            </w:r>
            <w:r w:rsidR="001A5955" w:rsidRPr="00A64D61">
              <w:rPr>
                <w:rFonts w:ascii="Times New Roman" w:hAnsi="Times New Roman"/>
                <w:iCs/>
                <w:sz w:val="21"/>
                <w:szCs w:val="21"/>
              </w:rPr>
              <w:t>20,000 - Qatar Foundation - UREP21-141-3-032</w:t>
            </w:r>
            <w:r w:rsidR="00CA5972" w:rsidRPr="00A64D61">
              <w:rPr>
                <w:rFonts w:ascii="Times New Roman" w:hAnsi="Times New Roman"/>
                <w:iCs/>
                <w:sz w:val="21"/>
                <w:szCs w:val="21"/>
              </w:rPr>
              <w:t>.</w:t>
            </w:r>
          </w:p>
          <w:p w14:paraId="387655F6" w14:textId="772D6C2D" w:rsidR="001A5955" w:rsidRPr="000E7763" w:rsidRDefault="00344B2C" w:rsidP="002769BE">
            <w:pPr>
              <w:spacing w:before="100" w:beforeAutospacing="1" w:after="100" w:afterAutospacing="1" w:line="240" w:lineRule="auto"/>
              <w:contextualSpacing/>
              <w:rPr>
                <w:rFonts w:ascii="Times New Roman" w:hAnsi="Times New Roman"/>
                <w:sz w:val="20"/>
                <w:szCs w:val="20"/>
                <w:lang w:eastAsia="pt-BR"/>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001A5955" w:rsidRPr="000E7763">
              <w:rPr>
                <w:rFonts w:ascii="Times New Roman" w:hAnsi="Times New Roman"/>
                <w:iCs/>
                <w:sz w:val="21"/>
                <w:szCs w:val="21"/>
              </w:rPr>
              <w:t xml:space="preserve"> Environmental Science Centre, Qatar University, Qatar.</w:t>
            </w:r>
            <w:r w:rsidR="001A5955" w:rsidRPr="000E7763">
              <w:rPr>
                <w:rFonts w:ascii="Times New Roman" w:hAnsi="Times New Roman"/>
                <w:sz w:val="20"/>
                <w:szCs w:val="20"/>
                <w:lang w:eastAsia="pt-BR"/>
              </w:rPr>
              <w:t xml:space="preserve"> </w:t>
            </w:r>
          </w:p>
          <w:p w14:paraId="70BF98AD" w14:textId="1D9F46D9" w:rsidR="008353EA" w:rsidRPr="00DA1564" w:rsidRDefault="008353EA" w:rsidP="002769BE">
            <w:pPr>
              <w:spacing w:before="100" w:beforeAutospacing="1" w:after="100" w:afterAutospacing="1" w:line="240" w:lineRule="auto"/>
              <w:contextualSpacing/>
              <w:rPr>
                <w:rFonts w:ascii="Times New Roman" w:hAnsi="Times New Roman"/>
                <w:b/>
                <w:sz w:val="20"/>
                <w:szCs w:val="20"/>
                <w:lang w:eastAsia="pt-BR"/>
              </w:rPr>
            </w:pPr>
            <w:r w:rsidRPr="00A64D61">
              <w:rPr>
                <w:rFonts w:ascii="Times New Roman" w:hAnsi="Times New Roman"/>
                <w:b/>
                <w:iCs/>
                <w:sz w:val="21"/>
                <w:szCs w:val="21"/>
              </w:rPr>
              <w:t>Outcome:</w:t>
            </w:r>
            <w:r>
              <w:rPr>
                <w:rFonts w:ascii="Times New Roman" w:hAnsi="Times New Roman"/>
                <w:b/>
                <w:iCs/>
                <w:sz w:val="21"/>
                <w:szCs w:val="21"/>
              </w:rPr>
              <w:t xml:space="preserve"> </w:t>
            </w:r>
            <w:r w:rsidRPr="008353EA">
              <w:rPr>
                <w:rFonts w:ascii="Times New Roman" w:hAnsi="Times New Roman"/>
                <w:bCs/>
                <w:iCs/>
                <w:sz w:val="21"/>
                <w:szCs w:val="21"/>
              </w:rPr>
              <w:t>1 article</w:t>
            </w:r>
            <w:r w:rsidR="00DA1564">
              <w:rPr>
                <w:rFonts w:ascii="Times New Roman" w:hAnsi="Times New Roman"/>
                <w:bCs/>
                <w:iCs/>
                <w:sz w:val="21"/>
                <w:szCs w:val="21"/>
              </w:rPr>
              <w:t xml:space="preserve">, 1 Report, </w:t>
            </w:r>
            <w:r w:rsidR="00DA1564">
              <w:rPr>
                <w:rFonts w:ascii="Times New Roman" w:hAnsi="Times New Roman"/>
                <w:iCs/>
                <w:sz w:val="21"/>
                <w:szCs w:val="21"/>
              </w:rPr>
              <w:t>Biodiversity list and deposited material in Marine collection</w:t>
            </w:r>
            <w:r>
              <w:rPr>
                <w:rFonts w:ascii="Times New Roman" w:hAnsi="Times New Roman"/>
                <w:bCs/>
                <w:iCs/>
                <w:sz w:val="21"/>
                <w:szCs w:val="21"/>
              </w:rPr>
              <w:t>.</w:t>
            </w:r>
            <w:r>
              <w:rPr>
                <w:rFonts w:ascii="Times New Roman" w:hAnsi="Times New Roman"/>
                <w:b/>
                <w:iCs/>
                <w:sz w:val="21"/>
                <w:szCs w:val="21"/>
              </w:rPr>
              <w:t xml:space="preserve"> </w:t>
            </w:r>
          </w:p>
        </w:tc>
      </w:tr>
      <w:tr w:rsidR="004E7E04" w:rsidRPr="008353EA" w14:paraId="56604FCE" w14:textId="77777777" w:rsidTr="004E7E04">
        <w:tblPrEx>
          <w:tblCellMar>
            <w:left w:w="72" w:type="dxa"/>
            <w:right w:w="72" w:type="dxa"/>
          </w:tblCellMar>
        </w:tblPrEx>
        <w:tc>
          <w:tcPr>
            <w:tcW w:w="1422" w:type="dxa"/>
          </w:tcPr>
          <w:p w14:paraId="0E433707" w14:textId="6E4111B4" w:rsidR="00DA71FD" w:rsidRPr="00A64D61" w:rsidRDefault="00DA71FD"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2018 – 2020</w:t>
            </w:r>
          </w:p>
        </w:tc>
        <w:tc>
          <w:tcPr>
            <w:tcW w:w="7758" w:type="dxa"/>
          </w:tcPr>
          <w:p w14:paraId="40D2ED88" w14:textId="77777777" w:rsidR="00B7143A" w:rsidRPr="00A64D61" w:rsidRDefault="00B7143A" w:rsidP="002769BE">
            <w:pPr>
              <w:spacing w:before="100" w:beforeAutospacing="1" w:after="100" w:afterAutospacing="1" w:line="240" w:lineRule="auto"/>
              <w:contextualSpacing/>
              <w:rPr>
                <w:rFonts w:ascii="Times New Roman" w:hAnsi="Times New Roman"/>
                <w:iCs/>
                <w:sz w:val="21"/>
                <w:szCs w:val="21"/>
              </w:rPr>
            </w:pPr>
          </w:p>
          <w:p w14:paraId="519885A2" w14:textId="0991FE3C" w:rsidR="00DA71FD" w:rsidRPr="00A64D61" w:rsidRDefault="00DA71FD"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 xml:space="preserve">A study of Qatar Island.  </w:t>
            </w:r>
          </w:p>
          <w:p w14:paraId="634B86D2" w14:textId="3F248444" w:rsidR="00DA71FD"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DA71FD" w:rsidRPr="00A64D61">
              <w:rPr>
                <w:rFonts w:ascii="Times New Roman" w:hAnsi="Times New Roman"/>
                <w:b/>
                <w:iCs/>
                <w:sz w:val="21"/>
                <w:szCs w:val="21"/>
              </w:rPr>
              <w:t>Position:</w:t>
            </w:r>
            <w:r w:rsidR="00DA71FD" w:rsidRPr="00A64D61">
              <w:rPr>
                <w:rFonts w:ascii="Times New Roman" w:hAnsi="Times New Roman"/>
                <w:iCs/>
                <w:sz w:val="21"/>
                <w:szCs w:val="21"/>
              </w:rPr>
              <w:t xml:space="preserve"> Principal Investigator (PI)</w:t>
            </w:r>
            <w:r w:rsidR="00CA5972" w:rsidRPr="00A64D61">
              <w:rPr>
                <w:rFonts w:ascii="Times New Roman" w:hAnsi="Times New Roman"/>
                <w:iCs/>
                <w:sz w:val="21"/>
                <w:szCs w:val="21"/>
              </w:rPr>
              <w:t>.</w:t>
            </w:r>
          </w:p>
          <w:p w14:paraId="0C60E2D7" w14:textId="330914A8" w:rsidR="00C87AC5" w:rsidRPr="00A44947" w:rsidRDefault="00C87AC5" w:rsidP="002769BE">
            <w:pPr>
              <w:spacing w:before="100" w:beforeAutospacing="1" w:after="100" w:afterAutospacing="1" w:line="240" w:lineRule="auto"/>
              <w:contextualSpacing/>
              <w:rPr>
                <w:rFonts w:ascii="Times New Roman" w:hAnsi="Times New Roman"/>
                <w:iCs/>
                <w:color w:val="000000" w:themeColor="text1"/>
                <w:sz w:val="21"/>
                <w:szCs w:val="21"/>
              </w:rPr>
            </w:pPr>
            <w:r w:rsidRPr="00C87AC5">
              <w:rPr>
                <w:rFonts w:ascii="Times New Roman" w:hAnsi="Times New Roman"/>
                <w:b/>
                <w:bCs/>
                <w:iCs/>
                <w:color w:val="000000" w:themeColor="text1"/>
                <w:sz w:val="21"/>
                <w:szCs w:val="21"/>
              </w:rPr>
              <w:t xml:space="preserve">Lead-PI: </w:t>
            </w:r>
            <w:r w:rsidRPr="00C87AC5">
              <w:rPr>
                <w:rFonts w:ascii="Times New Roman" w:hAnsi="Times New Roman"/>
                <w:iCs/>
                <w:color w:val="000000" w:themeColor="text1"/>
                <w:sz w:val="21"/>
                <w:szCs w:val="21"/>
              </w:rPr>
              <w:t>Prof.</w:t>
            </w:r>
            <w:r>
              <w:rPr>
                <w:rFonts w:ascii="Times New Roman" w:hAnsi="Times New Roman"/>
                <w:iCs/>
                <w:color w:val="000000" w:themeColor="text1"/>
                <w:sz w:val="21"/>
                <w:szCs w:val="21"/>
              </w:rPr>
              <w:t xml:space="preserve"> </w:t>
            </w:r>
            <w:proofErr w:type="spellStart"/>
            <w:r w:rsidRPr="00C87AC5">
              <w:rPr>
                <w:rFonts w:ascii="Times New Roman" w:hAnsi="Times New Roman"/>
                <w:iCs/>
                <w:color w:val="000000" w:themeColor="text1"/>
                <w:sz w:val="21"/>
                <w:szCs w:val="21"/>
              </w:rPr>
              <w:t>Ekhlas</w:t>
            </w:r>
            <w:proofErr w:type="spellEnd"/>
            <w:r w:rsidRPr="00C87AC5">
              <w:rPr>
                <w:rFonts w:ascii="Times New Roman" w:hAnsi="Times New Roman"/>
                <w:iCs/>
                <w:color w:val="000000" w:themeColor="text1"/>
                <w:sz w:val="21"/>
                <w:szCs w:val="21"/>
              </w:rPr>
              <w:t xml:space="preserve"> M.M. Abdel Bar</w:t>
            </w:r>
            <w:r>
              <w:rPr>
                <w:rFonts w:ascii="Times New Roman" w:hAnsi="Times New Roman"/>
                <w:iCs/>
                <w:color w:val="000000" w:themeColor="text1"/>
                <w:sz w:val="21"/>
                <w:szCs w:val="21"/>
              </w:rPr>
              <w:t>i</w:t>
            </w:r>
          </w:p>
          <w:p w14:paraId="63800080" w14:textId="67D3B93B" w:rsidR="00DA71FD" w:rsidRPr="000E7763"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DA71FD" w:rsidRPr="00A64D61">
              <w:rPr>
                <w:rFonts w:ascii="Times New Roman" w:hAnsi="Times New Roman"/>
                <w:iCs/>
                <w:sz w:val="21"/>
                <w:szCs w:val="21"/>
              </w:rPr>
              <w:t xml:space="preserve"> ~</w:t>
            </w:r>
            <w:r w:rsidR="00924E1F">
              <w:rPr>
                <w:rFonts w:ascii="Times New Roman" w:hAnsi="Times New Roman"/>
                <w:iCs/>
                <w:sz w:val="21"/>
                <w:szCs w:val="21"/>
              </w:rPr>
              <w:t>USD</w:t>
            </w:r>
            <w:r w:rsidR="00DA71FD" w:rsidRPr="00A64D61">
              <w:rPr>
                <w:rFonts w:ascii="Times New Roman" w:hAnsi="Times New Roman"/>
                <w:iCs/>
                <w:sz w:val="21"/>
                <w:szCs w:val="21"/>
              </w:rPr>
              <w:t xml:space="preserve"> 170,</w:t>
            </w:r>
            <w:r w:rsidR="00015EE8" w:rsidRPr="00A64D61">
              <w:rPr>
                <w:rFonts w:ascii="Times New Roman" w:hAnsi="Times New Roman"/>
                <w:iCs/>
                <w:sz w:val="21"/>
                <w:szCs w:val="21"/>
              </w:rPr>
              <w:t>00</w:t>
            </w:r>
            <w:r w:rsidR="00DA71FD" w:rsidRPr="00A64D61">
              <w:rPr>
                <w:rFonts w:ascii="Times New Roman" w:hAnsi="Times New Roman"/>
                <w:iCs/>
                <w:sz w:val="21"/>
                <w:szCs w:val="21"/>
              </w:rPr>
              <w:t xml:space="preserve">0 - ESC-QU Funds. </w:t>
            </w:r>
            <w:r w:rsidR="00DA71FD" w:rsidRPr="000E7763">
              <w:rPr>
                <w:rFonts w:ascii="Times New Roman" w:hAnsi="Times New Roman"/>
                <w:iCs/>
                <w:sz w:val="21"/>
                <w:szCs w:val="21"/>
              </w:rPr>
              <w:t>“</w:t>
            </w:r>
            <w:proofErr w:type="spellStart"/>
            <w:r w:rsidR="00DA71FD" w:rsidRPr="000E7763">
              <w:rPr>
                <w:rFonts w:ascii="Times New Roman" w:hAnsi="Times New Roman"/>
                <w:iCs/>
                <w:sz w:val="21"/>
                <w:szCs w:val="21"/>
              </w:rPr>
              <w:t>nd</w:t>
            </w:r>
            <w:proofErr w:type="spellEnd"/>
            <w:r w:rsidR="00DA71FD" w:rsidRPr="000E7763">
              <w:rPr>
                <w:rFonts w:ascii="Times New Roman" w:hAnsi="Times New Roman"/>
                <w:iCs/>
                <w:sz w:val="21"/>
                <w:szCs w:val="21"/>
              </w:rPr>
              <w:t>”.</w:t>
            </w:r>
          </w:p>
          <w:p w14:paraId="17DC35BA" w14:textId="42F92F1F" w:rsidR="008353EA" w:rsidRPr="000E7763" w:rsidRDefault="00344B2C" w:rsidP="002769BE">
            <w:pPr>
              <w:spacing w:before="100" w:beforeAutospacing="1" w:after="100" w:afterAutospacing="1" w:line="240" w:lineRule="auto"/>
              <w:contextualSpacing/>
              <w:rPr>
                <w:rFonts w:ascii="Times New Roman" w:hAnsi="Times New Roman"/>
                <w:iCs/>
                <w:sz w:val="21"/>
                <w:szCs w:val="21"/>
              </w:rPr>
            </w:pPr>
            <w:r w:rsidRPr="00344B2C">
              <w:rPr>
                <w:rFonts w:ascii="Times New Roman" w:hAnsi="Times New Roman"/>
                <w:b/>
                <w:iCs/>
                <w:sz w:val="21"/>
                <w:szCs w:val="21"/>
              </w:rPr>
              <w:t>Awarded Institution</w:t>
            </w:r>
            <w:r w:rsidRPr="000E7763">
              <w:rPr>
                <w:rFonts w:ascii="Times New Roman" w:hAnsi="Times New Roman"/>
                <w:b/>
                <w:iCs/>
                <w:sz w:val="21"/>
                <w:szCs w:val="21"/>
              </w:rPr>
              <w:t>:</w:t>
            </w:r>
            <w:r w:rsidR="00DA71FD" w:rsidRPr="000E7763">
              <w:rPr>
                <w:rFonts w:ascii="Times New Roman" w:hAnsi="Times New Roman"/>
                <w:iCs/>
                <w:sz w:val="21"/>
                <w:szCs w:val="21"/>
              </w:rPr>
              <w:t xml:space="preserve"> Environmental Science Centre, Qatar University, Qatar.</w:t>
            </w:r>
          </w:p>
          <w:p w14:paraId="43A2C4AF" w14:textId="4FC155C0" w:rsidR="00DA71FD" w:rsidRPr="00DA1564" w:rsidRDefault="008353EA"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sidRPr="00DA1564">
              <w:rPr>
                <w:rFonts w:ascii="Times New Roman" w:hAnsi="Times New Roman"/>
                <w:iCs/>
                <w:sz w:val="21"/>
                <w:szCs w:val="21"/>
              </w:rPr>
              <w:t xml:space="preserve"> 1 article</w:t>
            </w:r>
            <w:r w:rsidR="00DA1564" w:rsidRPr="00DA1564">
              <w:rPr>
                <w:rFonts w:ascii="Times New Roman" w:hAnsi="Times New Roman"/>
                <w:iCs/>
                <w:sz w:val="21"/>
                <w:szCs w:val="21"/>
              </w:rPr>
              <w:t xml:space="preserve">, 1 report, </w:t>
            </w:r>
            <w:r w:rsidR="00DA1564">
              <w:rPr>
                <w:rFonts w:ascii="Times New Roman" w:hAnsi="Times New Roman"/>
                <w:iCs/>
                <w:sz w:val="21"/>
                <w:szCs w:val="21"/>
              </w:rPr>
              <w:t xml:space="preserve">georeferenced </w:t>
            </w:r>
            <w:r w:rsidR="00DA1564" w:rsidRPr="00DA1564">
              <w:rPr>
                <w:rFonts w:ascii="Times New Roman" w:hAnsi="Times New Roman"/>
                <w:iCs/>
                <w:sz w:val="21"/>
                <w:szCs w:val="21"/>
              </w:rPr>
              <w:t>map</w:t>
            </w:r>
            <w:r w:rsidR="00DA1564">
              <w:rPr>
                <w:rFonts w:ascii="Times New Roman" w:hAnsi="Times New Roman"/>
                <w:iCs/>
                <w:sz w:val="21"/>
                <w:szCs w:val="21"/>
              </w:rPr>
              <w:t>, Biodiversity collected and deposited in Marine collection</w:t>
            </w:r>
            <w:r w:rsidR="00DA71FD" w:rsidRPr="00DA1564">
              <w:rPr>
                <w:rFonts w:ascii="Times New Roman" w:hAnsi="Times New Roman"/>
                <w:iCs/>
                <w:sz w:val="21"/>
                <w:szCs w:val="21"/>
              </w:rPr>
              <w:t xml:space="preserve"> </w:t>
            </w:r>
          </w:p>
        </w:tc>
      </w:tr>
      <w:tr w:rsidR="004E7E04" w:rsidRPr="008353EA" w14:paraId="5463BDD4" w14:textId="77777777" w:rsidTr="004E7E04">
        <w:tblPrEx>
          <w:tblCellMar>
            <w:left w:w="72" w:type="dxa"/>
            <w:right w:w="72" w:type="dxa"/>
          </w:tblCellMar>
        </w:tblPrEx>
        <w:tc>
          <w:tcPr>
            <w:tcW w:w="1422" w:type="dxa"/>
          </w:tcPr>
          <w:p w14:paraId="38A3C31C" w14:textId="48AD1225" w:rsidR="00DA71FD" w:rsidRPr="00A64D61" w:rsidRDefault="00426000"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2016 – 2020</w:t>
            </w:r>
          </w:p>
        </w:tc>
        <w:tc>
          <w:tcPr>
            <w:tcW w:w="7758" w:type="dxa"/>
          </w:tcPr>
          <w:p w14:paraId="3B49641A" w14:textId="77777777" w:rsidR="00B7143A" w:rsidRPr="00A64D61" w:rsidRDefault="00B7143A" w:rsidP="002769BE">
            <w:pPr>
              <w:spacing w:before="100" w:beforeAutospacing="1" w:after="100" w:afterAutospacing="1" w:line="240" w:lineRule="auto"/>
              <w:contextualSpacing/>
              <w:rPr>
                <w:rFonts w:ascii="Times New Roman" w:hAnsi="Times New Roman"/>
                <w:iCs/>
                <w:sz w:val="21"/>
                <w:szCs w:val="21"/>
              </w:rPr>
            </w:pPr>
          </w:p>
          <w:p w14:paraId="060323A6" w14:textId="3B01488F" w:rsidR="00426000" w:rsidRPr="00A64D61" w:rsidRDefault="00426000"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 xml:space="preserve">The pearl oysters: From national icon to guardian of Qatar marine environment.  </w:t>
            </w:r>
          </w:p>
          <w:p w14:paraId="417B4264" w14:textId="622D56E6" w:rsidR="00426000"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426000" w:rsidRPr="00A64D61">
              <w:rPr>
                <w:rFonts w:ascii="Times New Roman" w:hAnsi="Times New Roman"/>
                <w:b/>
                <w:iCs/>
                <w:sz w:val="21"/>
                <w:szCs w:val="21"/>
              </w:rPr>
              <w:t>Position:</w:t>
            </w:r>
            <w:r w:rsidR="00426000" w:rsidRPr="00A64D61">
              <w:rPr>
                <w:rFonts w:ascii="Times New Roman" w:hAnsi="Times New Roman"/>
                <w:iCs/>
                <w:sz w:val="21"/>
                <w:szCs w:val="21"/>
              </w:rPr>
              <w:t xml:space="preserve"> Principal Investigator (PI)</w:t>
            </w:r>
            <w:r w:rsidR="00CA5972" w:rsidRPr="00A64D61">
              <w:rPr>
                <w:rFonts w:ascii="Times New Roman" w:hAnsi="Times New Roman"/>
                <w:iCs/>
                <w:sz w:val="21"/>
                <w:szCs w:val="21"/>
              </w:rPr>
              <w:t>.</w:t>
            </w:r>
          </w:p>
          <w:p w14:paraId="48EEE4FF" w14:textId="702E96EC" w:rsidR="00C87AC5" w:rsidRPr="000E7763" w:rsidRDefault="00C87AC5" w:rsidP="002769BE">
            <w:pPr>
              <w:spacing w:before="100" w:beforeAutospacing="1" w:after="100" w:afterAutospacing="1" w:line="240" w:lineRule="auto"/>
              <w:contextualSpacing/>
              <w:rPr>
                <w:rFonts w:ascii="Times New Roman" w:hAnsi="Times New Roman"/>
                <w:iCs/>
                <w:color w:val="000000" w:themeColor="text1"/>
                <w:sz w:val="21"/>
                <w:szCs w:val="21"/>
                <w:lang w:val="pt-BR"/>
              </w:rPr>
            </w:pPr>
            <w:r w:rsidRPr="000E7763">
              <w:rPr>
                <w:rFonts w:ascii="Times New Roman" w:hAnsi="Times New Roman"/>
                <w:b/>
                <w:bCs/>
                <w:iCs/>
                <w:color w:val="000000" w:themeColor="text1"/>
                <w:sz w:val="21"/>
                <w:szCs w:val="21"/>
                <w:lang w:val="pt-BR"/>
              </w:rPr>
              <w:t xml:space="preserve">Lead-PI: </w:t>
            </w:r>
            <w:r w:rsidRPr="000E7763">
              <w:rPr>
                <w:rFonts w:ascii="Times New Roman" w:hAnsi="Times New Roman"/>
                <w:iCs/>
                <w:color w:val="000000" w:themeColor="text1"/>
                <w:sz w:val="21"/>
                <w:szCs w:val="21"/>
                <w:lang w:val="pt-BR"/>
              </w:rPr>
              <w:t xml:space="preserve">Dr. Alexandra Leitão-Ben </w:t>
            </w:r>
            <w:proofErr w:type="spellStart"/>
            <w:r w:rsidRPr="000E7763">
              <w:rPr>
                <w:rFonts w:ascii="Times New Roman" w:hAnsi="Times New Roman"/>
                <w:iCs/>
                <w:color w:val="000000" w:themeColor="text1"/>
                <w:sz w:val="21"/>
                <w:szCs w:val="21"/>
                <w:lang w:val="pt-BR"/>
              </w:rPr>
              <w:t>Hamadou</w:t>
            </w:r>
            <w:proofErr w:type="spellEnd"/>
          </w:p>
          <w:p w14:paraId="2B2E66D9" w14:textId="0768CD96" w:rsidR="00054BB3"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426000" w:rsidRPr="00A64D61">
              <w:rPr>
                <w:rFonts w:ascii="Times New Roman" w:hAnsi="Times New Roman"/>
                <w:iCs/>
                <w:sz w:val="21"/>
                <w:szCs w:val="21"/>
              </w:rPr>
              <w:t xml:space="preserve"> ~</w:t>
            </w:r>
            <w:r w:rsidR="00924E1F">
              <w:rPr>
                <w:rFonts w:ascii="Times New Roman" w:hAnsi="Times New Roman"/>
                <w:iCs/>
                <w:sz w:val="21"/>
                <w:szCs w:val="21"/>
              </w:rPr>
              <w:t>USD</w:t>
            </w:r>
            <w:r w:rsidR="00426000" w:rsidRPr="00A64D61">
              <w:rPr>
                <w:rFonts w:ascii="Times New Roman" w:hAnsi="Times New Roman"/>
                <w:iCs/>
                <w:sz w:val="21"/>
                <w:szCs w:val="21"/>
              </w:rPr>
              <w:t xml:space="preserve"> </w:t>
            </w:r>
            <w:r w:rsidR="00015EE8" w:rsidRPr="00A64D61">
              <w:rPr>
                <w:rFonts w:ascii="Times New Roman" w:hAnsi="Times New Roman"/>
                <w:iCs/>
                <w:sz w:val="21"/>
                <w:szCs w:val="21"/>
              </w:rPr>
              <w:t>800</w:t>
            </w:r>
            <w:r w:rsidR="00426000" w:rsidRPr="00A64D61">
              <w:rPr>
                <w:rFonts w:ascii="Times New Roman" w:hAnsi="Times New Roman"/>
                <w:iCs/>
                <w:sz w:val="21"/>
                <w:szCs w:val="21"/>
              </w:rPr>
              <w:t>,</w:t>
            </w:r>
            <w:r w:rsidR="00015EE8" w:rsidRPr="00A64D61">
              <w:rPr>
                <w:rFonts w:ascii="Times New Roman" w:hAnsi="Times New Roman"/>
                <w:iCs/>
                <w:sz w:val="21"/>
                <w:szCs w:val="21"/>
              </w:rPr>
              <w:t xml:space="preserve">000 </w:t>
            </w:r>
            <w:r w:rsidR="00426000" w:rsidRPr="00A64D61">
              <w:rPr>
                <w:rFonts w:ascii="Times New Roman" w:hAnsi="Times New Roman"/>
                <w:iCs/>
                <w:sz w:val="21"/>
                <w:szCs w:val="21"/>
              </w:rPr>
              <w:t>- Qatar Found</w:t>
            </w:r>
            <w:r w:rsidR="00054BB3" w:rsidRPr="00A64D61">
              <w:rPr>
                <w:rFonts w:ascii="Times New Roman" w:hAnsi="Times New Roman"/>
                <w:iCs/>
                <w:sz w:val="21"/>
                <w:szCs w:val="21"/>
              </w:rPr>
              <w:t>ation – NPRP</w:t>
            </w:r>
            <w:r w:rsidR="00461F24">
              <w:rPr>
                <w:rFonts w:ascii="Times New Roman" w:hAnsi="Times New Roman"/>
                <w:iCs/>
                <w:sz w:val="21"/>
                <w:szCs w:val="21"/>
              </w:rPr>
              <w:t xml:space="preserve"> </w:t>
            </w:r>
            <w:r w:rsidR="00054BB3" w:rsidRPr="00A64D61">
              <w:rPr>
                <w:rFonts w:ascii="Times New Roman" w:hAnsi="Times New Roman"/>
                <w:iCs/>
                <w:sz w:val="21"/>
                <w:szCs w:val="21"/>
              </w:rPr>
              <w:t>9-141-3-032</w:t>
            </w:r>
            <w:r w:rsidR="00CA5972" w:rsidRPr="00A64D61">
              <w:rPr>
                <w:rFonts w:ascii="Times New Roman" w:hAnsi="Times New Roman"/>
                <w:iCs/>
                <w:sz w:val="21"/>
                <w:szCs w:val="21"/>
              </w:rPr>
              <w:t>.</w:t>
            </w:r>
          </w:p>
          <w:p w14:paraId="52F19A49" w14:textId="0B5CD451" w:rsidR="00DA71FD" w:rsidRDefault="00344B2C" w:rsidP="002769BE">
            <w:pPr>
              <w:spacing w:before="100" w:beforeAutospacing="1" w:after="100" w:afterAutospacing="1" w:line="240" w:lineRule="auto"/>
              <w:contextualSpacing/>
              <w:rPr>
                <w:rFonts w:ascii="Times New Roman" w:hAnsi="Times New Roman"/>
                <w:iCs/>
                <w:sz w:val="21"/>
                <w:szCs w:val="21"/>
                <w:lang w:val="fr-FR"/>
              </w:rPr>
            </w:pPr>
            <w:r w:rsidRPr="00344B2C">
              <w:rPr>
                <w:rFonts w:ascii="Times New Roman" w:hAnsi="Times New Roman"/>
                <w:b/>
                <w:iCs/>
                <w:sz w:val="21"/>
                <w:szCs w:val="21"/>
              </w:rPr>
              <w:t>Awarded Institution</w:t>
            </w:r>
            <w:r w:rsidRPr="005A3CF4">
              <w:rPr>
                <w:rFonts w:ascii="Times New Roman" w:hAnsi="Times New Roman"/>
                <w:b/>
                <w:iCs/>
                <w:sz w:val="21"/>
                <w:szCs w:val="21"/>
                <w:lang w:val="pt-BR"/>
              </w:rPr>
              <w:t>:</w:t>
            </w:r>
            <w:r w:rsidR="00426000" w:rsidRPr="00AA7E42">
              <w:rPr>
                <w:rFonts w:ascii="Times New Roman" w:hAnsi="Times New Roman"/>
                <w:iCs/>
                <w:sz w:val="21"/>
                <w:szCs w:val="21"/>
                <w:lang w:val="fr-FR"/>
              </w:rPr>
              <w:t xml:space="preserve"> </w:t>
            </w:r>
            <w:proofErr w:type="spellStart"/>
            <w:r w:rsidR="00426000" w:rsidRPr="00AA7E42">
              <w:rPr>
                <w:rFonts w:ascii="Times New Roman" w:hAnsi="Times New Roman"/>
                <w:iCs/>
                <w:sz w:val="21"/>
                <w:szCs w:val="21"/>
                <w:lang w:val="fr-FR"/>
              </w:rPr>
              <w:t>Environmental</w:t>
            </w:r>
            <w:proofErr w:type="spellEnd"/>
            <w:r w:rsidR="00426000" w:rsidRPr="00AA7E42">
              <w:rPr>
                <w:rFonts w:ascii="Times New Roman" w:hAnsi="Times New Roman"/>
                <w:iCs/>
                <w:sz w:val="21"/>
                <w:szCs w:val="21"/>
                <w:lang w:val="fr-FR"/>
              </w:rPr>
              <w:t xml:space="preserve"> Science Centre, Qatar </w:t>
            </w:r>
            <w:proofErr w:type="spellStart"/>
            <w:r w:rsidR="00426000" w:rsidRPr="00AA7E42">
              <w:rPr>
                <w:rFonts w:ascii="Times New Roman" w:hAnsi="Times New Roman"/>
                <w:iCs/>
                <w:sz w:val="21"/>
                <w:szCs w:val="21"/>
                <w:lang w:val="fr-FR"/>
              </w:rPr>
              <w:t>University</w:t>
            </w:r>
            <w:proofErr w:type="spellEnd"/>
            <w:r w:rsidR="00426000" w:rsidRPr="00AA7E42">
              <w:rPr>
                <w:rFonts w:ascii="Times New Roman" w:hAnsi="Times New Roman"/>
                <w:iCs/>
                <w:sz w:val="21"/>
                <w:szCs w:val="21"/>
                <w:lang w:val="fr-FR"/>
              </w:rPr>
              <w:t>, Qatar.</w:t>
            </w:r>
          </w:p>
          <w:p w14:paraId="7D80E1CF" w14:textId="2A6C287E" w:rsidR="008353EA" w:rsidRPr="00AA7E42" w:rsidRDefault="008353EA" w:rsidP="002769BE">
            <w:pPr>
              <w:spacing w:before="100" w:beforeAutospacing="1" w:after="100" w:afterAutospacing="1" w:line="240" w:lineRule="auto"/>
              <w:contextualSpacing/>
              <w:rPr>
                <w:rFonts w:ascii="Times New Roman" w:hAnsi="Times New Roman"/>
                <w:iCs/>
                <w:sz w:val="21"/>
                <w:szCs w:val="21"/>
                <w:lang w:val="fr-FR"/>
              </w:rPr>
            </w:pPr>
            <w:r w:rsidRPr="00A64D61">
              <w:rPr>
                <w:rFonts w:ascii="Times New Roman" w:hAnsi="Times New Roman"/>
                <w:b/>
                <w:iCs/>
                <w:sz w:val="21"/>
                <w:szCs w:val="21"/>
              </w:rPr>
              <w:t>Outcome:</w:t>
            </w:r>
            <w:r>
              <w:rPr>
                <w:rFonts w:ascii="Times New Roman" w:hAnsi="Times New Roman"/>
                <w:iCs/>
                <w:sz w:val="21"/>
                <w:szCs w:val="21"/>
                <w:lang w:val="fr-FR"/>
              </w:rPr>
              <w:t xml:space="preserve"> 4 articles, 1 patent. </w:t>
            </w:r>
          </w:p>
        </w:tc>
      </w:tr>
      <w:tr w:rsidR="004E7E04" w:rsidRPr="00A64D61" w14:paraId="4E9A5854" w14:textId="77777777" w:rsidTr="004E7E04">
        <w:tblPrEx>
          <w:tblCellMar>
            <w:left w:w="72" w:type="dxa"/>
            <w:right w:w="72" w:type="dxa"/>
          </w:tblCellMar>
        </w:tblPrEx>
        <w:tc>
          <w:tcPr>
            <w:tcW w:w="1422" w:type="dxa"/>
          </w:tcPr>
          <w:p w14:paraId="3A365121" w14:textId="41A2B078" w:rsidR="005300FB" w:rsidRPr="00A64D61" w:rsidRDefault="005300FB"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2015 – 2018</w:t>
            </w:r>
          </w:p>
        </w:tc>
        <w:tc>
          <w:tcPr>
            <w:tcW w:w="7758" w:type="dxa"/>
          </w:tcPr>
          <w:p w14:paraId="1B879239" w14:textId="77777777" w:rsidR="00B7143A" w:rsidRPr="00A64D61" w:rsidRDefault="00B7143A" w:rsidP="002769BE">
            <w:pPr>
              <w:spacing w:before="100" w:beforeAutospacing="1" w:after="100" w:afterAutospacing="1" w:line="240" w:lineRule="auto"/>
              <w:contextualSpacing/>
              <w:rPr>
                <w:rFonts w:ascii="Times New Roman" w:hAnsi="Times New Roman"/>
                <w:iCs/>
                <w:sz w:val="21"/>
                <w:szCs w:val="21"/>
              </w:rPr>
            </w:pPr>
          </w:p>
          <w:p w14:paraId="3C56F3A0" w14:textId="0F8C7C41" w:rsidR="005300FB" w:rsidRPr="00A64D61" w:rsidRDefault="005300FB"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 xml:space="preserve">Ecological processes underlying ecosystem function in arid mangroves.  </w:t>
            </w:r>
          </w:p>
          <w:p w14:paraId="6ECD248D" w14:textId="3E9EAB5B" w:rsidR="005300FB"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5300FB" w:rsidRPr="00A64D61">
              <w:rPr>
                <w:rFonts w:ascii="Times New Roman" w:hAnsi="Times New Roman"/>
                <w:b/>
                <w:iCs/>
                <w:sz w:val="21"/>
                <w:szCs w:val="21"/>
              </w:rPr>
              <w:t>Position:</w:t>
            </w:r>
            <w:r w:rsidR="005300FB" w:rsidRPr="00A64D61">
              <w:rPr>
                <w:rFonts w:ascii="Times New Roman" w:hAnsi="Times New Roman"/>
                <w:iCs/>
                <w:sz w:val="21"/>
                <w:szCs w:val="21"/>
              </w:rPr>
              <w:t xml:space="preserve"> Associate Researcher</w:t>
            </w:r>
            <w:r w:rsidR="00CA5972" w:rsidRPr="00A64D61">
              <w:rPr>
                <w:rFonts w:ascii="Times New Roman" w:hAnsi="Times New Roman"/>
                <w:iCs/>
                <w:sz w:val="21"/>
                <w:szCs w:val="21"/>
              </w:rPr>
              <w:t>.</w:t>
            </w:r>
          </w:p>
          <w:p w14:paraId="0944C195" w14:textId="5041E3C7" w:rsidR="00C87AC5" w:rsidRPr="00C87AC5" w:rsidRDefault="00C87AC5" w:rsidP="002769BE">
            <w:pPr>
              <w:spacing w:before="100" w:beforeAutospacing="1" w:after="100" w:afterAutospacing="1" w:line="240" w:lineRule="auto"/>
              <w:contextualSpacing/>
              <w:rPr>
                <w:rFonts w:ascii="Times New Roman" w:hAnsi="Times New Roman"/>
                <w:iCs/>
                <w:color w:val="000000" w:themeColor="text1"/>
                <w:sz w:val="21"/>
                <w:szCs w:val="21"/>
              </w:rPr>
            </w:pPr>
            <w:r w:rsidRPr="00C87AC5">
              <w:rPr>
                <w:rFonts w:ascii="Times New Roman" w:hAnsi="Times New Roman"/>
                <w:b/>
                <w:bCs/>
                <w:iCs/>
                <w:color w:val="000000" w:themeColor="text1"/>
                <w:sz w:val="21"/>
                <w:szCs w:val="21"/>
              </w:rPr>
              <w:t xml:space="preserve">Lead-PI: </w:t>
            </w:r>
            <w:r w:rsidRPr="00C87AC5">
              <w:rPr>
                <w:rFonts w:ascii="Times New Roman" w:hAnsi="Times New Roman"/>
                <w:iCs/>
                <w:color w:val="000000" w:themeColor="text1"/>
                <w:sz w:val="21"/>
                <w:szCs w:val="21"/>
              </w:rPr>
              <w:t>Dr. Ibrahim A</w:t>
            </w:r>
            <w:r>
              <w:rPr>
                <w:rFonts w:ascii="Times New Roman" w:hAnsi="Times New Roman"/>
                <w:iCs/>
                <w:color w:val="000000" w:themeColor="text1"/>
                <w:sz w:val="21"/>
                <w:szCs w:val="21"/>
              </w:rPr>
              <w:t>l-</w:t>
            </w:r>
            <w:proofErr w:type="spellStart"/>
            <w:r>
              <w:rPr>
                <w:rFonts w:ascii="Times New Roman" w:hAnsi="Times New Roman"/>
                <w:iCs/>
                <w:color w:val="000000" w:themeColor="text1"/>
                <w:sz w:val="21"/>
                <w:szCs w:val="21"/>
              </w:rPr>
              <w:t>Maslamani</w:t>
            </w:r>
            <w:proofErr w:type="spellEnd"/>
            <w:r w:rsidR="004F0635">
              <w:rPr>
                <w:rFonts w:ascii="Times New Roman" w:hAnsi="Times New Roman"/>
                <w:iCs/>
                <w:color w:val="000000" w:themeColor="text1"/>
                <w:sz w:val="21"/>
                <w:szCs w:val="21"/>
              </w:rPr>
              <w:t xml:space="preserve"> </w:t>
            </w:r>
          </w:p>
          <w:p w14:paraId="4F0036D9" w14:textId="53D9034C" w:rsidR="005300FB"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5300FB" w:rsidRPr="00A64D61">
              <w:rPr>
                <w:rFonts w:ascii="Times New Roman" w:hAnsi="Times New Roman"/>
                <w:iCs/>
                <w:sz w:val="21"/>
                <w:szCs w:val="21"/>
              </w:rPr>
              <w:t xml:space="preserve"> ~</w:t>
            </w:r>
            <w:r w:rsidR="00924E1F">
              <w:rPr>
                <w:rFonts w:ascii="Times New Roman" w:hAnsi="Times New Roman"/>
                <w:iCs/>
                <w:sz w:val="21"/>
                <w:szCs w:val="21"/>
              </w:rPr>
              <w:t>USD</w:t>
            </w:r>
            <w:r w:rsidR="005300FB" w:rsidRPr="00A64D61">
              <w:rPr>
                <w:rFonts w:ascii="Times New Roman" w:hAnsi="Times New Roman"/>
                <w:iCs/>
                <w:sz w:val="21"/>
                <w:szCs w:val="21"/>
              </w:rPr>
              <w:t xml:space="preserve"> 900,000 - Qatar Foundation - NPRP 7 - 1302 - 1 </w:t>
            </w:r>
            <w:r w:rsidR="00CA5972" w:rsidRPr="00A64D61">
              <w:rPr>
                <w:rFonts w:ascii="Times New Roman" w:hAnsi="Times New Roman"/>
                <w:iCs/>
                <w:sz w:val="21"/>
                <w:szCs w:val="21"/>
              </w:rPr>
              <w:t xml:space="preserve">- </w:t>
            </w:r>
            <w:r w:rsidR="005300FB" w:rsidRPr="00A64D61">
              <w:rPr>
                <w:rFonts w:ascii="Times New Roman" w:hAnsi="Times New Roman"/>
                <w:iCs/>
                <w:sz w:val="21"/>
                <w:szCs w:val="21"/>
              </w:rPr>
              <w:t>242</w:t>
            </w:r>
            <w:r w:rsidR="00CA5972" w:rsidRPr="00A64D61">
              <w:rPr>
                <w:rFonts w:ascii="Times New Roman" w:hAnsi="Times New Roman"/>
                <w:iCs/>
                <w:sz w:val="21"/>
                <w:szCs w:val="21"/>
              </w:rPr>
              <w:t>.</w:t>
            </w:r>
          </w:p>
          <w:p w14:paraId="564505F6" w14:textId="46258854" w:rsidR="005300FB" w:rsidRPr="005A3CF4" w:rsidRDefault="00344B2C" w:rsidP="002769BE">
            <w:pPr>
              <w:spacing w:before="100" w:beforeAutospacing="1" w:after="100" w:afterAutospacing="1" w:line="240" w:lineRule="auto"/>
              <w:contextualSpacing/>
              <w:rPr>
                <w:rFonts w:ascii="Times New Roman" w:hAnsi="Times New Roman"/>
                <w:iCs/>
                <w:sz w:val="21"/>
                <w:szCs w:val="21"/>
                <w:lang w:val="fr-FR"/>
              </w:rPr>
            </w:pPr>
            <w:r w:rsidRPr="00344B2C">
              <w:rPr>
                <w:rFonts w:ascii="Times New Roman" w:hAnsi="Times New Roman"/>
                <w:b/>
                <w:iCs/>
                <w:sz w:val="21"/>
                <w:szCs w:val="21"/>
              </w:rPr>
              <w:t>Awarded Institution</w:t>
            </w:r>
            <w:r w:rsidRPr="005A3CF4">
              <w:rPr>
                <w:rFonts w:ascii="Times New Roman" w:hAnsi="Times New Roman"/>
                <w:b/>
                <w:iCs/>
                <w:sz w:val="21"/>
                <w:szCs w:val="21"/>
                <w:lang w:val="pt-BR"/>
              </w:rPr>
              <w:t>:</w:t>
            </w:r>
            <w:r w:rsidRPr="005A3CF4">
              <w:rPr>
                <w:rFonts w:ascii="Times New Roman" w:hAnsi="Times New Roman"/>
                <w:iCs/>
                <w:sz w:val="21"/>
                <w:szCs w:val="21"/>
                <w:lang w:val="pt-BR"/>
              </w:rPr>
              <w:t xml:space="preserve"> </w:t>
            </w:r>
            <w:proofErr w:type="spellStart"/>
            <w:r w:rsidR="005300FB" w:rsidRPr="005A3CF4">
              <w:rPr>
                <w:rFonts w:ascii="Times New Roman" w:hAnsi="Times New Roman"/>
                <w:iCs/>
                <w:sz w:val="21"/>
                <w:szCs w:val="21"/>
                <w:lang w:val="fr-FR"/>
              </w:rPr>
              <w:t>Environmental</w:t>
            </w:r>
            <w:proofErr w:type="spellEnd"/>
            <w:r w:rsidR="005300FB" w:rsidRPr="005A3CF4">
              <w:rPr>
                <w:rFonts w:ascii="Times New Roman" w:hAnsi="Times New Roman"/>
                <w:iCs/>
                <w:sz w:val="21"/>
                <w:szCs w:val="21"/>
                <w:lang w:val="fr-FR"/>
              </w:rPr>
              <w:t xml:space="preserve"> Science Centre, Qatar </w:t>
            </w:r>
            <w:proofErr w:type="spellStart"/>
            <w:r w:rsidR="005300FB" w:rsidRPr="005A3CF4">
              <w:rPr>
                <w:rFonts w:ascii="Times New Roman" w:hAnsi="Times New Roman"/>
                <w:iCs/>
                <w:sz w:val="21"/>
                <w:szCs w:val="21"/>
                <w:lang w:val="fr-FR"/>
              </w:rPr>
              <w:t>University</w:t>
            </w:r>
            <w:proofErr w:type="spellEnd"/>
            <w:r w:rsidR="005300FB" w:rsidRPr="005A3CF4">
              <w:rPr>
                <w:rFonts w:ascii="Times New Roman" w:hAnsi="Times New Roman"/>
                <w:iCs/>
                <w:sz w:val="21"/>
                <w:szCs w:val="21"/>
                <w:lang w:val="fr-FR"/>
              </w:rPr>
              <w:t>, Q</w:t>
            </w:r>
            <w:r w:rsidR="00CA5972" w:rsidRPr="005A3CF4">
              <w:rPr>
                <w:rFonts w:ascii="Times New Roman" w:hAnsi="Times New Roman"/>
                <w:iCs/>
                <w:sz w:val="21"/>
                <w:szCs w:val="21"/>
                <w:lang w:val="fr-FR"/>
              </w:rPr>
              <w:t>atar.</w:t>
            </w:r>
          </w:p>
          <w:p w14:paraId="50D320B3" w14:textId="155FC6C3" w:rsidR="005300FB" w:rsidRPr="00A64D61" w:rsidRDefault="00B56D59"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sidR="005300FB" w:rsidRPr="00A64D61">
              <w:rPr>
                <w:rFonts w:ascii="Times New Roman" w:hAnsi="Times New Roman"/>
                <w:b/>
                <w:iCs/>
                <w:sz w:val="21"/>
                <w:szCs w:val="21"/>
              </w:rPr>
              <w:t>:</w:t>
            </w:r>
            <w:r w:rsidR="005300FB" w:rsidRPr="00A64D61">
              <w:rPr>
                <w:rFonts w:ascii="Times New Roman" w:hAnsi="Times New Roman"/>
                <w:iCs/>
                <w:sz w:val="21"/>
                <w:szCs w:val="21"/>
              </w:rPr>
              <w:t xml:space="preserve"> 1 article.</w:t>
            </w:r>
          </w:p>
        </w:tc>
      </w:tr>
      <w:tr w:rsidR="004E7E04" w:rsidRPr="00A64D61" w14:paraId="0127A474" w14:textId="77777777" w:rsidTr="004E7E04">
        <w:tblPrEx>
          <w:tblCellMar>
            <w:left w:w="72" w:type="dxa"/>
            <w:right w:w="72" w:type="dxa"/>
          </w:tblCellMar>
        </w:tblPrEx>
        <w:tc>
          <w:tcPr>
            <w:tcW w:w="1422" w:type="dxa"/>
          </w:tcPr>
          <w:p w14:paraId="42FE44FA" w14:textId="21777E6F" w:rsidR="00B56D59" w:rsidRPr="00A64D61" w:rsidRDefault="00B56D59"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2014 – 2017</w:t>
            </w:r>
          </w:p>
        </w:tc>
        <w:tc>
          <w:tcPr>
            <w:tcW w:w="7758" w:type="dxa"/>
          </w:tcPr>
          <w:p w14:paraId="2BB3107E" w14:textId="77777777" w:rsidR="00B7143A" w:rsidRPr="00A64D61" w:rsidRDefault="00B7143A" w:rsidP="002769BE">
            <w:pPr>
              <w:spacing w:before="100" w:beforeAutospacing="1" w:after="100" w:afterAutospacing="1" w:line="240" w:lineRule="auto"/>
              <w:contextualSpacing/>
              <w:rPr>
                <w:rFonts w:ascii="Times New Roman" w:hAnsi="Times New Roman"/>
                <w:iCs/>
                <w:sz w:val="21"/>
                <w:szCs w:val="21"/>
              </w:rPr>
            </w:pPr>
          </w:p>
          <w:p w14:paraId="548EC232" w14:textId="6A4D1F34" w:rsidR="00B56D59" w:rsidRPr="00A64D61" w:rsidRDefault="00B56D59"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The impact of static fishing gear over the offshore oyster beds in Qatar.</w:t>
            </w:r>
          </w:p>
          <w:p w14:paraId="03BCE3D7" w14:textId="46DE5A1F" w:rsidR="00B56D59"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B56D59" w:rsidRPr="00A64D61">
              <w:rPr>
                <w:rFonts w:ascii="Times New Roman" w:hAnsi="Times New Roman"/>
                <w:b/>
                <w:iCs/>
                <w:sz w:val="21"/>
                <w:szCs w:val="21"/>
              </w:rPr>
              <w:t>Position:</w:t>
            </w:r>
            <w:r w:rsidR="00B56D59" w:rsidRPr="00A64D61">
              <w:rPr>
                <w:rFonts w:ascii="Times New Roman" w:hAnsi="Times New Roman"/>
                <w:iCs/>
                <w:sz w:val="21"/>
                <w:szCs w:val="21"/>
              </w:rPr>
              <w:t xml:space="preserve"> Associate Researcher</w:t>
            </w:r>
            <w:r w:rsidR="00CA5972" w:rsidRPr="00A64D61">
              <w:rPr>
                <w:rFonts w:ascii="Times New Roman" w:hAnsi="Times New Roman"/>
                <w:iCs/>
                <w:sz w:val="21"/>
                <w:szCs w:val="21"/>
              </w:rPr>
              <w:t>.</w:t>
            </w:r>
          </w:p>
          <w:p w14:paraId="58FD99C4" w14:textId="57577BF0" w:rsidR="004F0635" w:rsidRPr="004F0635" w:rsidRDefault="004F0635" w:rsidP="002769BE">
            <w:pPr>
              <w:spacing w:before="100" w:beforeAutospacing="1" w:after="100" w:afterAutospacing="1" w:line="240" w:lineRule="auto"/>
              <w:contextualSpacing/>
              <w:rPr>
                <w:rFonts w:ascii="Times New Roman" w:hAnsi="Times New Roman"/>
                <w:iCs/>
                <w:color w:val="000000" w:themeColor="text1"/>
                <w:sz w:val="21"/>
                <w:szCs w:val="21"/>
              </w:rPr>
            </w:pPr>
            <w:r w:rsidRPr="00C87AC5">
              <w:rPr>
                <w:rFonts w:ascii="Times New Roman" w:hAnsi="Times New Roman"/>
                <w:b/>
                <w:bCs/>
                <w:iCs/>
                <w:color w:val="000000" w:themeColor="text1"/>
                <w:sz w:val="21"/>
                <w:szCs w:val="21"/>
              </w:rPr>
              <w:t xml:space="preserve">Lead-PI: </w:t>
            </w:r>
            <w:r w:rsidRPr="004F0635">
              <w:rPr>
                <w:rFonts w:ascii="Times New Roman" w:hAnsi="Times New Roman"/>
                <w:iCs/>
                <w:color w:val="000000" w:themeColor="text1"/>
                <w:sz w:val="21"/>
                <w:szCs w:val="21"/>
              </w:rPr>
              <w:t xml:space="preserve">Dr. Lewis Le </w:t>
            </w:r>
            <w:proofErr w:type="spellStart"/>
            <w:r w:rsidRPr="004F0635">
              <w:rPr>
                <w:rFonts w:ascii="Times New Roman" w:hAnsi="Times New Roman"/>
                <w:iCs/>
                <w:color w:val="000000" w:themeColor="text1"/>
                <w:sz w:val="21"/>
                <w:szCs w:val="21"/>
              </w:rPr>
              <w:t>Vay</w:t>
            </w:r>
            <w:proofErr w:type="spellEnd"/>
          </w:p>
          <w:p w14:paraId="007D6343" w14:textId="5920E895" w:rsidR="00B56D59"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B56D59" w:rsidRPr="00A64D61">
              <w:rPr>
                <w:rFonts w:ascii="Times New Roman" w:hAnsi="Times New Roman"/>
                <w:iCs/>
                <w:sz w:val="21"/>
                <w:szCs w:val="21"/>
              </w:rPr>
              <w:t xml:space="preserve"> ~</w:t>
            </w:r>
            <w:r w:rsidR="00924E1F">
              <w:rPr>
                <w:rFonts w:ascii="Times New Roman" w:hAnsi="Times New Roman"/>
                <w:iCs/>
                <w:sz w:val="21"/>
                <w:szCs w:val="21"/>
              </w:rPr>
              <w:t>USD</w:t>
            </w:r>
            <w:r w:rsidR="00B56D59" w:rsidRPr="00A64D61">
              <w:rPr>
                <w:rFonts w:ascii="Times New Roman" w:hAnsi="Times New Roman"/>
                <w:iCs/>
                <w:sz w:val="21"/>
                <w:szCs w:val="21"/>
              </w:rPr>
              <w:t xml:space="preserve"> 900,000 - Qatar Foundation - NPRP 6 - 1680 - 4 </w:t>
            </w:r>
            <w:r w:rsidR="00CA5972" w:rsidRPr="00A64D61">
              <w:rPr>
                <w:rFonts w:ascii="Times New Roman" w:hAnsi="Times New Roman"/>
                <w:iCs/>
                <w:sz w:val="21"/>
                <w:szCs w:val="21"/>
              </w:rPr>
              <w:t xml:space="preserve">- </w:t>
            </w:r>
            <w:r w:rsidR="00B56D59" w:rsidRPr="00A64D61">
              <w:rPr>
                <w:rFonts w:ascii="Times New Roman" w:hAnsi="Times New Roman"/>
                <w:iCs/>
                <w:sz w:val="21"/>
                <w:szCs w:val="21"/>
              </w:rPr>
              <w:t>027</w:t>
            </w:r>
            <w:r w:rsidR="00CA5972" w:rsidRPr="00A64D61">
              <w:rPr>
                <w:rFonts w:ascii="Times New Roman" w:hAnsi="Times New Roman"/>
                <w:iCs/>
                <w:sz w:val="21"/>
                <w:szCs w:val="21"/>
              </w:rPr>
              <w:t>.</w:t>
            </w:r>
          </w:p>
          <w:p w14:paraId="65559EA3" w14:textId="1C5F4873" w:rsidR="00B56D59" w:rsidRPr="005A3CF4" w:rsidRDefault="00344B2C" w:rsidP="002769BE">
            <w:pPr>
              <w:spacing w:before="100" w:beforeAutospacing="1" w:after="100" w:afterAutospacing="1" w:line="240" w:lineRule="auto"/>
              <w:contextualSpacing/>
              <w:rPr>
                <w:rFonts w:ascii="Times New Roman" w:hAnsi="Times New Roman"/>
                <w:iCs/>
                <w:sz w:val="21"/>
                <w:szCs w:val="21"/>
                <w:lang w:val="fr-FR"/>
              </w:rPr>
            </w:pPr>
            <w:r w:rsidRPr="00344B2C">
              <w:rPr>
                <w:rFonts w:ascii="Times New Roman" w:hAnsi="Times New Roman"/>
                <w:b/>
                <w:iCs/>
                <w:sz w:val="21"/>
                <w:szCs w:val="21"/>
              </w:rPr>
              <w:t>Awarded Institution</w:t>
            </w:r>
            <w:r w:rsidRPr="005A3CF4">
              <w:rPr>
                <w:rFonts w:ascii="Times New Roman" w:hAnsi="Times New Roman"/>
                <w:b/>
                <w:iCs/>
                <w:sz w:val="21"/>
                <w:szCs w:val="21"/>
                <w:lang w:val="pt-BR"/>
              </w:rPr>
              <w:t>:</w:t>
            </w:r>
            <w:r w:rsidRPr="005A3CF4">
              <w:rPr>
                <w:rFonts w:ascii="Times New Roman" w:hAnsi="Times New Roman"/>
                <w:iCs/>
                <w:sz w:val="21"/>
                <w:szCs w:val="21"/>
                <w:lang w:val="pt-BR"/>
              </w:rPr>
              <w:t xml:space="preserve"> </w:t>
            </w:r>
            <w:proofErr w:type="spellStart"/>
            <w:r w:rsidR="00B56D59" w:rsidRPr="005A3CF4">
              <w:rPr>
                <w:rFonts w:ascii="Times New Roman" w:hAnsi="Times New Roman"/>
                <w:iCs/>
                <w:sz w:val="21"/>
                <w:szCs w:val="21"/>
                <w:lang w:val="fr-FR"/>
              </w:rPr>
              <w:t>Environmental</w:t>
            </w:r>
            <w:proofErr w:type="spellEnd"/>
            <w:r w:rsidR="00B56D59" w:rsidRPr="005A3CF4">
              <w:rPr>
                <w:rFonts w:ascii="Times New Roman" w:hAnsi="Times New Roman"/>
                <w:iCs/>
                <w:sz w:val="21"/>
                <w:szCs w:val="21"/>
                <w:lang w:val="fr-FR"/>
              </w:rPr>
              <w:t xml:space="preserve"> Science Centre, Qatar </w:t>
            </w:r>
            <w:proofErr w:type="spellStart"/>
            <w:r w:rsidR="00B56D59" w:rsidRPr="005A3CF4">
              <w:rPr>
                <w:rFonts w:ascii="Times New Roman" w:hAnsi="Times New Roman"/>
                <w:iCs/>
                <w:sz w:val="21"/>
                <w:szCs w:val="21"/>
                <w:lang w:val="fr-FR"/>
              </w:rPr>
              <w:t>University</w:t>
            </w:r>
            <w:proofErr w:type="spellEnd"/>
            <w:r w:rsidR="00B56D59" w:rsidRPr="005A3CF4">
              <w:rPr>
                <w:rFonts w:ascii="Times New Roman" w:hAnsi="Times New Roman"/>
                <w:iCs/>
                <w:sz w:val="21"/>
                <w:szCs w:val="21"/>
                <w:lang w:val="fr-FR"/>
              </w:rPr>
              <w:t>, Qatar.</w:t>
            </w:r>
          </w:p>
          <w:p w14:paraId="2FA8FE11" w14:textId="3ECB31AF" w:rsidR="00B7143A" w:rsidRPr="00A64D61" w:rsidRDefault="00B56D59"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sidRPr="00A64D61">
              <w:rPr>
                <w:rFonts w:ascii="Times New Roman" w:hAnsi="Times New Roman"/>
                <w:iCs/>
                <w:sz w:val="21"/>
                <w:szCs w:val="21"/>
              </w:rPr>
              <w:t xml:space="preserve"> 1 article.</w:t>
            </w:r>
          </w:p>
        </w:tc>
      </w:tr>
      <w:tr w:rsidR="004E7E04" w:rsidRPr="00A64D61" w14:paraId="40F6DA50" w14:textId="77777777" w:rsidTr="004E7E04">
        <w:tblPrEx>
          <w:tblCellMar>
            <w:left w:w="72" w:type="dxa"/>
            <w:right w:w="72" w:type="dxa"/>
          </w:tblCellMar>
        </w:tblPrEx>
        <w:tc>
          <w:tcPr>
            <w:tcW w:w="1422" w:type="dxa"/>
          </w:tcPr>
          <w:p w14:paraId="79A4526B" w14:textId="14DE3859" w:rsidR="00B56D59" w:rsidRPr="00A64D61" w:rsidRDefault="00B56D59"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t>2012 – 2014</w:t>
            </w:r>
          </w:p>
        </w:tc>
        <w:tc>
          <w:tcPr>
            <w:tcW w:w="7758" w:type="dxa"/>
          </w:tcPr>
          <w:p w14:paraId="241C3C96" w14:textId="77777777" w:rsidR="00B7143A" w:rsidRPr="005A3CF4" w:rsidRDefault="00B7143A" w:rsidP="002769BE">
            <w:pPr>
              <w:spacing w:before="100" w:beforeAutospacing="1" w:after="100" w:afterAutospacing="1" w:line="240" w:lineRule="auto"/>
              <w:contextualSpacing/>
              <w:rPr>
                <w:rFonts w:ascii="Times New Roman" w:hAnsi="Times New Roman"/>
                <w:iCs/>
                <w:sz w:val="21"/>
                <w:szCs w:val="21"/>
                <w:lang w:val="pt-BR"/>
              </w:rPr>
            </w:pPr>
          </w:p>
          <w:p w14:paraId="4C5A7CD2" w14:textId="1E067A47" w:rsidR="00B56D59" w:rsidRPr="005A3CF4" w:rsidRDefault="00B56D59" w:rsidP="002769BE">
            <w:pPr>
              <w:spacing w:before="100" w:beforeAutospacing="1" w:after="100" w:afterAutospacing="1" w:line="240" w:lineRule="auto"/>
              <w:contextualSpacing/>
              <w:rPr>
                <w:rFonts w:ascii="Times New Roman" w:hAnsi="Times New Roman"/>
                <w:iCs/>
                <w:sz w:val="21"/>
                <w:szCs w:val="21"/>
                <w:lang w:val="pt-BR"/>
              </w:rPr>
            </w:pPr>
            <w:proofErr w:type="spellStart"/>
            <w:r w:rsidRPr="005A3CF4">
              <w:rPr>
                <w:rFonts w:ascii="Times New Roman" w:hAnsi="Times New Roman"/>
                <w:iCs/>
                <w:sz w:val="21"/>
                <w:szCs w:val="21"/>
                <w:lang w:val="pt-BR"/>
              </w:rPr>
              <w:t>MAArE</w:t>
            </w:r>
            <w:proofErr w:type="spellEnd"/>
            <w:r w:rsidRPr="005A3CF4">
              <w:rPr>
                <w:rFonts w:ascii="Times New Roman" w:hAnsi="Times New Roman"/>
                <w:iCs/>
                <w:sz w:val="21"/>
                <w:szCs w:val="21"/>
                <w:lang w:val="pt-BR"/>
              </w:rPr>
              <w:t xml:space="preserve"> - Monitoramento Ambiental da Reserva Biológica Marinha do Arvoredo e Entorno – (</w:t>
            </w:r>
            <w:hyperlink r:id="rId49" w:history="1">
              <w:r w:rsidRPr="005A3CF4">
                <w:rPr>
                  <w:rFonts w:ascii="Times New Roman" w:hAnsi="Times New Roman"/>
                  <w:iCs/>
                  <w:sz w:val="21"/>
                  <w:szCs w:val="21"/>
                  <w:lang w:val="pt-BR"/>
                </w:rPr>
                <w:t>http://www.maare.ufsc.br/o-projeto/</w:t>
              </w:r>
            </w:hyperlink>
            <w:r w:rsidR="00CA5972" w:rsidRPr="005A3CF4">
              <w:rPr>
                <w:rFonts w:ascii="Times New Roman" w:hAnsi="Times New Roman"/>
                <w:iCs/>
                <w:sz w:val="21"/>
                <w:szCs w:val="21"/>
                <w:lang w:val="pt-BR"/>
              </w:rPr>
              <w:t>).</w:t>
            </w:r>
          </w:p>
          <w:p w14:paraId="46736BC4" w14:textId="7B526F5D" w:rsidR="00B56D59"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B56D59" w:rsidRPr="00A64D61">
              <w:rPr>
                <w:rFonts w:ascii="Times New Roman" w:hAnsi="Times New Roman"/>
                <w:b/>
                <w:iCs/>
                <w:sz w:val="21"/>
                <w:szCs w:val="21"/>
              </w:rPr>
              <w:t>Position:</w:t>
            </w:r>
            <w:r w:rsidR="00B56D59" w:rsidRPr="00A64D61">
              <w:rPr>
                <w:rFonts w:ascii="Times New Roman" w:hAnsi="Times New Roman"/>
                <w:iCs/>
                <w:sz w:val="21"/>
                <w:szCs w:val="21"/>
              </w:rPr>
              <w:t xml:space="preserve"> Post-Doctor Associate Researcher</w:t>
            </w:r>
            <w:r w:rsidR="00CA5972" w:rsidRPr="00A64D61">
              <w:rPr>
                <w:rFonts w:ascii="Times New Roman" w:hAnsi="Times New Roman"/>
                <w:iCs/>
                <w:sz w:val="21"/>
                <w:szCs w:val="21"/>
              </w:rPr>
              <w:t>.</w:t>
            </w:r>
          </w:p>
          <w:p w14:paraId="428D3FB6" w14:textId="4F592059" w:rsidR="004F0635" w:rsidRPr="004F0635" w:rsidRDefault="004F0635" w:rsidP="002769BE">
            <w:pPr>
              <w:spacing w:before="100" w:beforeAutospacing="1" w:after="100" w:afterAutospacing="1" w:line="240" w:lineRule="auto"/>
              <w:contextualSpacing/>
              <w:rPr>
                <w:rFonts w:ascii="Times New Roman" w:hAnsi="Times New Roman"/>
                <w:iCs/>
                <w:color w:val="000000" w:themeColor="text1"/>
                <w:sz w:val="21"/>
                <w:szCs w:val="21"/>
              </w:rPr>
            </w:pPr>
            <w:r w:rsidRPr="00C87AC5">
              <w:rPr>
                <w:rFonts w:ascii="Times New Roman" w:hAnsi="Times New Roman"/>
                <w:b/>
                <w:bCs/>
                <w:iCs/>
                <w:color w:val="000000" w:themeColor="text1"/>
                <w:sz w:val="21"/>
                <w:szCs w:val="21"/>
              </w:rPr>
              <w:t xml:space="preserve">Lead-PI: </w:t>
            </w:r>
            <w:r w:rsidRPr="004F0635">
              <w:rPr>
                <w:rFonts w:ascii="Times New Roman" w:hAnsi="Times New Roman"/>
                <w:iCs/>
                <w:color w:val="000000" w:themeColor="text1"/>
                <w:sz w:val="21"/>
                <w:szCs w:val="21"/>
              </w:rPr>
              <w:t xml:space="preserve">Dr. </w:t>
            </w:r>
            <w:r>
              <w:rPr>
                <w:rFonts w:ascii="Times New Roman" w:hAnsi="Times New Roman"/>
                <w:iCs/>
                <w:color w:val="000000" w:themeColor="text1"/>
                <w:sz w:val="21"/>
                <w:szCs w:val="21"/>
              </w:rPr>
              <w:t xml:space="preserve">Andrea </w:t>
            </w:r>
            <w:proofErr w:type="spellStart"/>
            <w:r>
              <w:rPr>
                <w:rFonts w:ascii="Times New Roman" w:hAnsi="Times New Roman"/>
                <w:iCs/>
                <w:color w:val="000000" w:themeColor="text1"/>
                <w:sz w:val="21"/>
                <w:szCs w:val="21"/>
              </w:rPr>
              <w:t>Santarosa</w:t>
            </w:r>
            <w:proofErr w:type="spellEnd"/>
            <w:r>
              <w:rPr>
                <w:rFonts w:ascii="Times New Roman" w:hAnsi="Times New Roman"/>
                <w:iCs/>
                <w:color w:val="000000" w:themeColor="text1"/>
                <w:sz w:val="21"/>
                <w:szCs w:val="21"/>
              </w:rPr>
              <w:t xml:space="preserve"> Freire</w:t>
            </w:r>
          </w:p>
          <w:p w14:paraId="54FA121F" w14:textId="0E04B9EC" w:rsidR="00B56D59"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B56D59" w:rsidRPr="00A64D61">
              <w:rPr>
                <w:rFonts w:ascii="Times New Roman" w:hAnsi="Times New Roman"/>
                <w:iCs/>
                <w:sz w:val="21"/>
                <w:szCs w:val="21"/>
              </w:rPr>
              <w:t xml:space="preserve"> ~</w:t>
            </w:r>
            <w:r w:rsidR="00924E1F">
              <w:rPr>
                <w:rFonts w:ascii="Times New Roman" w:hAnsi="Times New Roman"/>
                <w:iCs/>
                <w:sz w:val="21"/>
                <w:szCs w:val="21"/>
              </w:rPr>
              <w:t>USD</w:t>
            </w:r>
            <w:r w:rsidR="00B56D59" w:rsidRPr="00A64D61">
              <w:rPr>
                <w:rFonts w:ascii="Times New Roman" w:hAnsi="Times New Roman"/>
                <w:iCs/>
                <w:sz w:val="21"/>
                <w:szCs w:val="21"/>
              </w:rPr>
              <w:t xml:space="preserve">350,000 – Petrobras, </w:t>
            </w:r>
            <w:r w:rsidR="00CA5972" w:rsidRPr="00A64D61">
              <w:rPr>
                <w:rFonts w:ascii="Times New Roman" w:hAnsi="Times New Roman"/>
                <w:iCs/>
                <w:sz w:val="21"/>
                <w:szCs w:val="21"/>
              </w:rPr>
              <w:t xml:space="preserve">National </w:t>
            </w:r>
            <w:r w:rsidR="00B56D59" w:rsidRPr="00A64D61">
              <w:rPr>
                <w:rFonts w:ascii="Times New Roman" w:hAnsi="Times New Roman"/>
                <w:iCs/>
                <w:sz w:val="21"/>
                <w:szCs w:val="21"/>
              </w:rPr>
              <w:t>Oil Company in Brazil</w:t>
            </w:r>
            <w:r w:rsidR="00CA5972" w:rsidRPr="00A64D61">
              <w:rPr>
                <w:rFonts w:ascii="Times New Roman" w:hAnsi="Times New Roman"/>
                <w:iCs/>
                <w:sz w:val="21"/>
                <w:szCs w:val="21"/>
              </w:rPr>
              <w:t>.</w:t>
            </w:r>
          </w:p>
          <w:p w14:paraId="189619E3" w14:textId="785C4F5F" w:rsidR="00B56D59" w:rsidRPr="005A3CF4" w:rsidRDefault="00344B2C" w:rsidP="002769BE">
            <w:pPr>
              <w:spacing w:before="100" w:beforeAutospacing="1" w:after="100" w:afterAutospacing="1" w:line="240" w:lineRule="auto"/>
              <w:contextualSpacing/>
              <w:rPr>
                <w:rFonts w:ascii="Times New Roman" w:hAnsi="Times New Roman"/>
                <w:iCs/>
                <w:sz w:val="21"/>
                <w:szCs w:val="21"/>
                <w:lang w:val="pt-BR"/>
              </w:rPr>
            </w:pPr>
            <w:proofErr w:type="spellStart"/>
            <w:r w:rsidRPr="000E7763">
              <w:rPr>
                <w:rFonts w:ascii="Times New Roman" w:hAnsi="Times New Roman"/>
                <w:b/>
                <w:iCs/>
                <w:sz w:val="21"/>
                <w:szCs w:val="21"/>
                <w:lang w:val="pt-BR"/>
              </w:rPr>
              <w:t>Awarded</w:t>
            </w:r>
            <w:proofErr w:type="spellEnd"/>
            <w:r w:rsidRPr="000E7763">
              <w:rPr>
                <w:rFonts w:ascii="Times New Roman" w:hAnsi="Times New Roman"/>
                <w:b/>
                <w:iCs/>
                <w:sz w:val="21"/>
                <w:szCs w:val="21"/>
                <w:lang w:val="pt-BR"/>
              </w:rPr>
              <w:t xml:space="preserve"> </w:t>
            </w:r>
            <w:proofErr w:type="spellStart"/>
            <w:r w:rsidRPr="000E7763">
              <w:rPr>
                <w:rFonts w:ascii="Times New Roman" w:hAnsi="Times New Roman"/>
                <w:b/>
                <w:iCs/>
                <w:sz w:val="21"/>
                <w:szCs w:val="21"/>
                <w:lang w:val="pt-BR"/>
              </w:rPr>
              <w:t>Institution</w:t>
            </w:r>
            <w:proofErr w:type="spellEnd"/>
            <w:r w:rsidRPr="000E7763">
              <w:rPr>
                <w:rFonts w:ascii="Times New Roman" w:hAnsi="Times New Roman"/>
                <w:b/>
                <w:iCs/>
                <w:sz w:val="21"/>
                <w:szCs w:val="21"/>
                <w:lang w:val="pt-BR"/>
              </w:rPr>
              <w:t>:</w:t>
            </w:r>
            <w:r w:rsidR="00B56D59" w:rsidRPr="005A3CF4">
              <w:rPr>
                <w:rFonts w:ascii="Times New Roman" w:hAnsi="Times New Roman"/>
                <w:iCs/>
                <w:sz w:val="21"/>
                <w:szCs w:val="21"/>
                <w:lang w:val="pt-BR"/>
              </w:rPr>
              <w:t xml:space="preserve"> Laboratório de crustáceos e Plânctons, Universidade Federal de Santa Catarina (UFSC) </w:t>
            </w:r>
            <w:proofErr w:type="spellStart"/>
            <w:r w:rsidR="00B56D59" w:rsidRPr="005A3CF4">
              <w:rPr>
                <w:rFonts w:ascii="Times New Roman" w:hAnsi="Times New Roman"/>
                <w:iCs/>
                <w:sz w:val="21"/>
                <w:szCs w:val="21"/>
                <w:lang w:val="pt-BR"/>
              </w:rPr>
              <w:t>Brazil</w:t>
            </w:r>
            <w:proofErr w:type="spellEnd"/>
            <w:r w:rsidR="00B56D59" w:rsidRPr="005A3CF4">
              <w:rPr>
                <w:rFonts w:ascii="Times New Roman" w:hAnsi="Times New Roman"/>
                <w:iCs/>
                <w:sz w:val="21"/>
                <w:szCs w:val="21"/>
                <w:lang w:val="pt-BR"/>
              </w:rPr>
              <w:t xml:space="preserve">. </w:t>
            </w:r>
          </w:p>
          <w:p w14:paraId="2FFABB79" w14:textId="24EBC49F" w:rsidR="00B7143A" w:rsidRPr="00A64D61" w:rsidRDefault="00B56D59"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Outcome:</w:t>
            </w:r>
            <w:r w:rsidRPr="00A64D61">
              <w:rPr>
                <w:rFonts w:ascii="Times New Roman" w:hAnsi="Times New Roman"/>
                <w:iCs/>
                <w:sz w:val="21"/>
                <w:szCs w:val="21"/>
              </w:rPr>
              <w:t xml:space="preserve"> 2 Field Protocol; 1 Patent; 2 book chapter</w:t>
            </w:r>
            <w:r w:rsidR="00CA5972" w:rsidRPr="00A64D61">
              <w:rPr>
                <w:rFonts w:ascii="Times New Roman" w:hAnsi="Times New Roman"/>
                <w:iCs/>
                <w:sz w:val="21"/>
                <w:szCs w:val="21"/>
              </w:rPr>
              <w:t>s</w:t>
            </w:r>
            <w:r w:rsidRPr="00A64D61">
              <w:rPr>
                <w:rFonts w:ascii="Times New Roman" w:hAnsi="Times New Roman"/>
                <w:iCs/>
                <w:sz w:val="21"/>
                <w:szCs w:val="21"/>
              </w:rPr>
              <w:t xml:space="preserve">; </w:t>
            </w:r>
            <w:r w:rsidR="00CA5972" w:rsidRPr="00A64D61">
              <w:rPr>
                <w:rFonts w:ascii="Times New Roman" w:hAnsi="Times New Roman"/>
                <w:iCs/>
                <w:sz w:val="21"/>
                <w:szCs w:val="21"/>
              </w:rPr>
              <w:t xml:space="preserve">and </w:t>
            </w:r>
            <w:r w:rsidR="00DA1564">
              <w:rPr>
                <w:rFonts w:ascii="Times New Roman" w:hAnsi="Times New Roman"/>
                <w:iCs/>
                <w:sz w:val="21"/>
                <w:szCs w:val="21"/>
              </w:rPr>
              <w:t>3</w:t>
            </w:r>
            <w:r w:rsidRPr="00A64D61">
              <w:rPr>
                <w:rFonts w:ascii="Times New Roman" w:hAnsi="Times New Roman"/>
                <w:iCs/>
                <w:sz w:val="21"/>
                <w:szCs w:val="21"/>
              </w:rPr>
              <w:t xml:space="preserve"> articles</w:t>
            </w:r>
            <w:r w:rsidR="00B7143A" w:rsidRPr="00A64D61">
              <w:rPr>
                <w:rFonts w:ascii="Times New Roman" w:hAnsi="Times New Roman"/>
                <w:iCs/>
                <w:sz w:val="21"/>
                <w:szCs w:val="21"/>
              </w:rPr>
              <w:t>.</w:t>
            </w:r>
          </w:p>
        </w:tc>
      </w:tr>
      <w:tr w:rsidR="004E7E04" w:rsidRPr="00A64D61" w14:paraId="59F4BF05" w14:textId="77777777" w:rsidTr="004E7E04">
        <w:tblPrEx>
          <w:tblCellMar>
            <w:left w:w="72" w:type="dxa"/>
            <w:right w:w="72" w:type="dxa"/>
          </w:tblCellMar>
        </w:tblPrEx>
        <w:tc>
          <w:tcPr>
            <w:tcW w:w="1422" w:type="dxa"/>
          </w:tcPr>
          <w:p w14:paraId="35330231" w14:textId="1D346694" w:rsidR="00B56D59" w:rsidRPr="00A64D61" w:rsidRDefault="00B56D59" w:rsidP="00D70A0E">
            <w:pPr>
              <w:tabs>
                <w:tab w:val="right" w:pos="10800"/>
              </w:tabs>
              <w:spacing w:before="240" w:after="0" w:line="240" w:lineRule="auto"/>
              <w:rPr>
                <w:rFonts w:ascii="Times New Roman" w:hAnsi="Times New Roman"/>
                <w:b/>
                <w:sz w:val="21"/>
                <w:szCs w:val="21"/>
              </w:rPr>
            </w:pPr>
            <w:r w:rsidRPr="00A64D61">
              <w:rPr>
                <w:rFonts w:ascii="Times New Roman" w:hAnsi="Times New Roman"/>
                <w:b/>
                <w:sz w:val="21"/>
                <w:szCs w:val="21"/>
              </w:rPr>
              <w:lastRenderedPageBreak/>
              <w:t>200</w:t>
            </w:r>
            <w:r w:rsidR="00E67E8C">
              <w:rPr>
                <w:rFonts w:ascii="Times New Roman" w:hAnsi="Times New Roman"/>
                <w:b/>
                <w:sz w:val="21"/>
                <w:szCs w:val="21"/>
              </w:rPr>
              <w:t>5</w:t>
            </w:r>
            <w:r w:rsidRPr="00A64D61">
              <w:rPr>
                <w:rFonts w:ascii="Times New Roman" w:hAnsi="Times New Roman"/>
                <w:b/>
                <w:sz w:val="21"/>
                <w:szCs w:val="21"/>
              </w:rPr>
              <w:t xml:space="preserve"> – 2012</w:t>
            </w:r>
          </w:p>
        </w:tc>
        <w:tc>
          <w:tcPr>
            <w:tcW w:w="7758" w:type="dxa"/>
          </w:tcPr>
          <w:p w14:paraId="77E7B37E" w14:textId="77777777" w:rsidR="00B7143A" w:rsidRPr="00A64D61" w:rsidRDefault="00B7143A" w:rsidP="002769BE">
            <w:pPr>
              <w:spacing w:before="100" w:beforeAutospacing="1" w:after="100" w:afterAutospacing="1" w:line="240" w:lineRule="auto"/>
              <w:contextualSpacing/>
              <w:rPr>
                <w:rFonts w:ascii="Times New Roman" w:hAnsi="Times New Roman"/>
                <w:iCs/>
                <w:sz w:val="21"/>
                <w:szCs w:val="21"/>
              </w:rPr>
            </w:pPr>
          </w:p>
          <w:p w14:paraId="6E1E07BD" w14:textId="57CA598F" w:rsidR="00B56D59" w:rsidRPr="00A64D61" w:rsidRDefault="00B56D59"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iCs/>
                <w:sz w:val="21"/>
                <w:szCs w:val="21"/>
              </w:rPr>
              <w:t>Decapods from Coastal Reefs at Pernambuco, Brazil</w:t>
            </w:r>
            <w:r w:rsidR="00CA5972" w:rsidRPr="00A64D61">
              <w:rPr>
                <w:rFonts w:ascii="Times New Roman" w:hAnsi="Times New Roman"/>
                <w:iCs/>
                <w:sz w:val="21"/>
                <w:szCs w:val="21"/>
              </w:rPr>
              <w:t>.</w:t>
            </w:r>
          </w:p>
          <w:p w14:paraId="111BD6AC" w14:textId="760D3F9D" w:rsidR="00B56D59" w:rsidRDefault="00344B2C" w:rsidP="002769BE">
            <w:pPr>
              <w:spacing w:before="100" w:beforeAutospacing="1" w:after="100" w:afterAutospacing="1" w:line="240" w:lineRule="auto"/>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w:t>
            </w:r>
            <w:r w:rsidR="00B56D59" w:rsidRPr="00A64D61">
              <w:rPr>
                <w:rFonts w:ascii="Times New Roman" w:hAnsi="Times New Roman"/>
                <w:b/>
                <w:iCs/>
                <w:sz w:val="21"/>
                <w:szCs w:val="21"/>
              </w:rPr>
              <w:t>Position:</w:t>
            </w:r>
            <w:r w:rsidR="00B56D59" w:rsidRPr="00A64D61">
              <w:rPr>
                <w:rFonts w:ascii="Times New Roman" w:hAnsi="Times New Roman"/>
                <w:iCs/>
                <w:sz w:val="21"/>
                <w:szCs w:val="21"/>
              </w:rPr>
              <w:t xml:space="preserve"> MSc and PhD Student (Grad</w:t>
            </w:r>
            <w:r w:rsidR="00DA1564">
              <w:rPr>
                <w:rFonts w:ascii="Times New Roman" w:hAnsi="Times New Roman"/>
                <w:iCs/>
                <w:sz w:val="21"/>
                <w:szCs w:val="21"/>
              </w:rPr>
              <w:t>ua</w:t>
            </w:r>
            <w:r w:rsidR="00B56D59" w:rsidRPr="00A64D61">
              <w:rPr>
                <w:rFonts w:ascii="Times New Roman" w:hAnsi="Times New Roman"/>
                <w:iCs/>
                <w:sz w:val="21"/>
                <w:szCs w:val="21"/>
              </w:rPr>
              <w:t>tion Projects)</w:t>
            </w:r>
            <w:r w:rsidR="00CA5972" w:rsidRPr="00A64D61">
              <w:rPr>
                <w:rFonts w:ascii="Times New Roman" w:hAnsi="Times New Roman"/>
                <w:iCs/>
                <w:sz w:val="21"/>
                <w:szCs w:val="21"/>
              </w:rPr>
              <w:t>.</w:t>
            </w:r>
          </w:p>
          <w:p w14:paraId="53E31088" w14:textId="47F745E1" w:rsidR="004F0635" w:rsidRPr="00AA7E42" w:rsidRDefault="004F0635" w:rsidP="002769BE">
            <w:pPr>
              <w:spacing w:before="100" w:beforeAutospacing="1" w:after="100" w:afterAutospacing="1" w:line="240" w:lineRule="auto"/>
              <w:contextualSpacing/>
              <w:rPr>
                <w:rFonts w:ascii="Times New Roman" w:hAnsi="Times New Roman"/>
                <w:b/>
                <w:bCs/>
                <w:iCs/>
                <w:sz w:val="21"/>
                <w:szCs w:val="21"/>
              </w:rPr>
            </w:pPr>
            <w:r w:rsidRPr="004F0635">
              <w:rPr>
                <w:rFonts w:ascii="Times New Roman" w:hAnsi="Times New Roman"/>
                <w:b/>
                <w:bCs/>
                <w:iCs/>
                <w:sz w:val="21"/>
                <w:szCs w:val="21"/>
              </w:rPr>
              <w:t>Advisor</w:t>
            </w:r>
            <w:r w:rsidRPr="00AA7E42">
              <w:rPr>
                <w:rFonts w:ascii="Times New Roman" w:hAnsi="Times New Roman"/>
                <w:b/>
                <w:bCs/>
                <w:iCs/>
                <w:sz w:val="21"/>
                <w:szCs w:val="21"/>
              </w:rPr>
              <w:t xml:space="preserve">: </w:t>
            </w:r>
            <w:r w:rsidRPr="00AA7E42">
              <w:rPr>
                <w:rFonts w:ascii="Times New Roman" w:hAnsi="Times New Roman"/>
                <w:iCs/>
                <w:sz w:val="21"/>
                <w:szCs w:val="21"/>
              </w:rPr>
              <w:t>Prof.</w:t>
            </w:r>
            <w:r w:rsidRPr="00AA7E42">
              <w:rPr>
                <w:rFonts w:ascii="Times New Roman" w:hAnsi="Times New Roman"/>
                <w:b/>
                <w:bCs/>
                <w:iCs/>
                <w:sz w:val="21"/>
                <w:szCs w:val="21"/>
              </w:rPr>
              <w:t xml:space="preserve"> </w:t>
            </w:r>
            <w:proofErr w:type="spellStart"/>
            <w:r w:rsidRPr="00AA7E42">
              <w:rPr>
                <w:rFonts w:ascii="Times New Roman" w:hAnsi="Times New Roman"/>
                <w:iCs/>
                <w:sz w:val="21"/>
                <w:szCs w:val="21"/>
              </w:rPr>
              <w:t>Petrônio</w:t>
            </w:r>
            <w:proofErr w:type="spellEnd"/>
            <w:r w:rsidRPr="00AA7E42">
              <w:rPr>
                <w:rFonts w:ascii="Times New Roman" w:hAnsi="Times New Roman"/>
                <w:iCs/>
                <w:sz w:val="21"/>
                <w:szCs w:val="21"/>
              </w:rPr>
              <w:t xml:space="preserve"> Alves Coelho</w:t>
            </w:r>
            <w:r w:rsidRPr="00AA7E42">
              <w:rPr>
                <w:rFonts w:ascii="Times New Roman" w:hAnsi="Times New Roman"/>
                <w:b/>
                <w:bCs/>
                <w:iCs/>
                <w:sz w:val="21"/>
                <w:szCs w:val="21"/>
              </w:rPr>
              <w:t xml:space="preserve"> </w:t>
            </w:r>
          </w:p>
          <w:p w14:paraId="74074572" w14:textId="26F32DE8" w:rsidR="00B56D59" w:rsidRPr="00A64D61" w:rsidRDefault="00344B2C" w:rsidP="002769BE">
            <w:pPr>
              <w:spacing w:before="100" w:beforeAutospacing="1" w:after="100" w:afterAutospacing="1" w:line="240" w:lineRule="auto"/>
              <w:contextualSpacing/>
              <w:rPr>
                <w:rFonts w:ascii="Times New Roman" w:hAnsi="Times New Roman"/>
                <w:iCs/>
                <w:sz w:val="21"/>
                <w:szCs w:val="21"/>
              </w:rPr>
            </w:pPr>
            <w:r w:rsidRPr="0020700B">
              <w:rPr>
                <w:rFonts w:ascii="Times New Roman" w:hAnsi="Times New Roman"/>
                <w:b/>
                <w:bCs/>
                <w:iCs/>
                <w:color w:val="000000" w:themeColor="text1"/>
                <w:sz w:val="21"/>
                <w:szCs w:val="21"/>
              </w:rPr>
              <w:t>Fund</w:t>
            </w:r>
            <w:r>
              <w:rPr>
                <w:rFonts w:ascii="Times New Roman" w:hAnsi="Times New Roman"/>
                <w:b/>
                <w:bCs/>
                <w:iCs/>
                <w:color w:val="000000" w:themeColor="text1"/>
                <w:sz w:val="21"/>
                <w:szCs w:val="21"/>
              </w:rPr>
              <w:t>ing</w:t>
            </w:r>
            <w:r w:rsidRPr="0020700B">
              <w:rPr>
                <w:rFonts w:ascii="Times New Roman" w:hAnsi="Times New Roman"/>
                <w:b/>
                <w:bCs/>
                <w:iCs/>
                <w:color w:val="000000" w:themeColor="text1"/>
                <w:sz w:val="21"/>
                <w:szCs w:val="21"/>
              </w:rPr>
              <w:t>:</w:t>
            </w:r>
            <w:r w:rsidR="00CF048D" w:rsidRPr="00A64D61">
              <w:rPr>
                <w:rFonts w:ascii="Times New Roman" w:hAnsi="Times New Roman"/>
                <w:iCs/>
                <w:sz w:val="21"/>
                <w:szCs w:val="21"/>
              </w:rPr>
              <w:t xml:space="preserve"> </w:t>
            </w:r>
            <w:r w:rsidR="007A1010" w:rsidRPr="00A64D61">
              <w:rPr>
                <w:rFonts w:ascii="Times New Roman" w:hAnsi="Times New Roman"/>
                <w:iCs/>
                <w:sz w:val="21"/>
                <w:szCs w:val="21"/>
              </w:rPr>
              <w:t>~</w:t>
            </w:r>
            <w:r w:rsidR="00924E1F">
              <w:rPr>
                <w:rFonts w:ascii="Times New Roman" w:hAnsi="Times New Roman"/>
                <w:iCs/>
                <w:sz w:val="21"/>
                <w:szCs w:val="21"/>
              </w:rPr>
              <w:t>USD</w:t>
            </w:r>
            <w:r w:rsidR="007A1010" w:rsidRPr="00A64D61">
              <w:rPr>
                <w:rFonts w:ascii="Times New Roman" w:hAnsi="Times New Roman"/>
                <w:iCs/>
                <w:sz w:val="21"/>
                <w:szCs w:val="21"/>
              </w:rPr>
              <w:t xml:space="preserve">30,000 - </w:t>
            </w:r>
            <w:r w:rsidR="00B56D59" w:rsidRPr="00A64D61">
              <w:rPr>
                <w:rFonts w:ascii="Times New Roman" w:hAnsi="Times New Roman"/>
                <w:iCs/>
                <w:sz w:val="21"/>
                <w:szCs w:val="21"/>
              </w:rPr>
              <w:t xml:space="preserve">Capes and </w:t>
            </w:r>
            <w:proofErr w:type="spellStart"/>
            <w:r w:rsidR="00B56D59" w:rsidRPr="00A64D61">
              <w:rPr>
                <w:rFonts w:ascii="Times New Roman" w:hAnsi="Times New Roman"/>
                <w:iCs/>
                <w:sz w:val="21"/>
                <w:szCs w:val="21"/>
              </w:rPr>
              <w:t>Facepe</w:t>
            </w:r>
            <w:proofErr w:type="spellEnd"/>
            <w:r w:rsidR="00CA5972" w:rsidRPr="00A64D61">
              <w:rPr>
                <w:rFonts w:ascii="Times New Roman" w:hAnsi="Times New Roman"/>
                <w:iCs/>
                <w:sz w:val="21"/>
                <w:szCs w:val="21"/>
              </w:rPr>
              <w:t>.</w:t>
            </w:r>
          </w:p>
          <w:p w14:paraId="560012C2" w14:textId="7D5B76D8" w:rsidR="00B56D59" w:rsidRPr="00A64D61" w:rsidRDefault="00B56D59" w:rsidP="002769BE">
            <w:pPr>
              <w:spacing w:before="100" w:beforeAutospacing="1" w:after="100" w:afterAutospacing="1" w:line="240" w:lineRule="auto"/>
              <w:contextualSpacing/>
              <w:rPr>
                <w:rFonts w:ascii="Times New Roman" w:hAnsi="Times New Roman"/>
                <w:iCs/>
                <w:sz w:val="21"/>
                <w:szCs w:val="21"/>
              </w:rPr>
            </w:pPr>
            <w:r w:rsidRPr="00A64D61">
              <w:rPr>
                <w:rFonts w:ascii="Times New Roman" w:hAnsi="Times New Roman"/>
                <w:b/>
                <w:iCs/>
                <w:sz w:val="21"/>
                <w:szCs w:val="21"/>
              </w:rPr>
              <w:t>Co-Funding:</w:t>
            </w:r>
            <w:r w:rsidRPr="00A64D61">
              <w:rPr>
                <w:rFonts w:ascii="Times New Roman" w:hAnsi="Times New Roman"/>
                <w:iCs/>
                <w:sz w:val="21"/>
                <w:szCs w:val="21"/>
              </w:rPr>
              <w:t xml:space="preserve"> </w:t>
            </w:r>
            <w:proofErr w:type="spellStart"/>
            <w:r w:rsidRPr="00A64D61">
              <w:rPr>
                <w:rFonts w:ascii="Times New Roman" w:hAnsi="Times New Roman"/>
                <w:iCs/>
                <w:sz w:val="21"/>
                <w:szCs w:val="21"/>
              </w:rPr>
              <w:t>Morma</w:t>
            </w:r>
            <w:r w:rsidR="00C92BEC" w:rsidRPr="00A64D61">
              <w:rPr>
                <w:rFonts w:ascii="Times New Roman" w:hAnsi="Times New Roman"/>
                <w:iCs/>
                <w:sz w:val="21"/>
                <w:szCs w:val="21"/>
              </w:rPr>
              <w:t>ii</w:t>
            </w:r>
            <w:proofErr w:type="spellEnd"/>
            <w:r w:rsidR="00C92BEC" w:rsidRPr="00A64D61">
              <w:rPr>
                <w:rFonts w:ascii="Times New Roman" w:hAnsi="Times New Roman"/>
                <w:iCs/>
                <w:sz w:val="21"/>
                <w:szCs w:val="21"/>
              </w:rPr>
              <w:t>, Zoe</w:t>
            </w:r>
            <w:r w:rsidR="00344B2C">
              <w:rPr>
                <w:rFonts w:ascii="Times New Roman" w:hAnsi="Times New Roman"/>
                <w:iCs/>
                <w:sz w:val="21"/>
                <w:szCs w:val="21"/>
              </w:rPr>
              <w:t>a</w:t>
            </w:r>
            <w:r w:rsidR="00B637C5">
              <w:rPr>
                <w:rFonts w:ascii="Times New Roman" w:hAnsi="Times New Roman"/>
                <w:iCs/>
                <w:sz w:val="21"/>
                <w:szCs w:val="21"/>
              </w:rPr>
              <w:t xml:space="preserve"> </w:t>
            </w:r>
            <w:r w:rsidR="00B637C5" w:rsidRPr="00A64D61">
              <w:rPr>
                <w:rFonts w:ascii="Times New Roman" w:hAnsi="Times New Roman"/>
                <w:iCs/>
                <w:sz w:val="21"/>
                <w:szCs w:val="21"/>
              </w:rPr>
              <w:t xml:space="preserve">Diving Centre </w:t>
            </w:r>
            <w:r w:rsidR="00B637C5">
              <w:rPr>
                <w:rFonts w:ascii="Times New Roman" w:hAnsi="Times New Roman"/>
                <w:iCs/>
                <w:sz w:val="21"/>
                <w:szCs w:val="21"/>
              </w:rPr>
              <w:t>and Ecotourism;</w:t>
            </w:r>
            <w:r w:rsidR="00C92BEC" w:rsidRPr="00A64D61">
              <w:rPr>
                <w:rFonts w:ascii="Times New Roman" w:hAnsi="Times New Roman"/>
                <w:iCs/>
                <w:sz w:val="21"/>
                <w:szCs w:val="21"/>
              </w:rPr>
              <w:t xml:space="preserve"> </w:t>
            </w:r>
            <w:proofErr w:type="spellStart"/>
            <w:r w:rsidR="00C92BEC" w:rsidRPr="00A64D61">
              <w:rPr>
                <w:rFonts w:ascii="Times New Roman" w:hAnsi="Times New Roman"/>
                <w:iCs/>
                <w:sz w:val="21"/>
                <w:szCs w:val="21"/>
              </w:rPr>
              <w:t>Acqua</w:t>
            </w:r>
            <w:proofErr w:type="spellEnd"/>
            <w:r w:rsidR="00C92BEC" w:rsidRPr="00A64D61">
              <w:rPr>
                <w:rFonts w:ascii="Times New Roman" w:hAnsi="Times New Roman"/>
                <w:iCs/>
                <w:sz w:val="21"/>
                <w:szCs w:val="21"/>
              </w:rPr>
              <w:t xml:space="preserve"> Viva </w:t>
            </w:r>
            <w:r w:rsidRPr="00A64D61">
              <w:rPr>
                <w:rFonts w:ascii="Times New Roman" w:hAnsi="Times New Roman"/>
                <w:iCs/>
                <w:sz w:val="21"/>
                <w:szCs w:val="21"/>
              </w:rPr>
              <w:t>(In Kind contribution)</w:t>
            </w:r>
          </w:p>
          <w:p w14:paraId="5BDC8F7D" w14:textId="2AAA6652" w:rsidR="00B56D59" w:rsidRPr="005A3CF4" w:rsidRDefault="00344B2C" w:rsidP="002769BE">
            <w:pPr>
              <w:spacing w:before="100" w:beforeAutospacing="1" w:after="100" w:afterAutospacing="1" w:line="240" w:lineRule="auto"/>
              <w:contextualSpacing/>
              <w:rPr>
                <w:rFonts w:ascii="Times New Roman" w:hAnsi="Times New Roman"/>
                <w:iCs/>
                <w:sz w:val="21"/>
                <w:szCs w:val="21"/>
                <w:lang w:val="pt-BR"/>
              </w:rPr>
            </w:pPr>
            <w:proofErr w:type="spellStart"/>
            <w:r w:rsidRPr="000E7763">
              <w:rPr>
                <w:rFonts w:ascii="Times New Roman" w:hAnsi="Times New Roman"/>
                <w:b/>
                <w:iCs/>
                <w:sz w:val="21"/>
                <w:szCs w:val="21"/>
                <w:lang w:val="pt-BR"/>
              </w:rPr>
              <w:t>Awarded</w:t>
            </w:r>
            <w:proofErr w:type="spellEnd"/>
            <w:r w:rsidRPr="000E7763">
              <w:rPr>
                <w:rFonts w:ascii="Times New Roman" w:hAnsi="Times New Roman"/>
                <w:b/>
                <w:iCs/>
                <w:sz w:val="21"/>
                <w:szCs w:val="21"/>
                <w:lang w:val="pt-BR"/>
              </w:rPr>
              <w:t xml:space="preserve"> </w:t>
            </w:r>
            <w:proofErr w:type="spellStart"/>
            <w:r w:rsidR="00B56D59" w:rsidRPr="000E7763">
              <w:rPr>
                <w:rFonts w:ascii="Times New Roman" w:hAnsi="Times New Roman"/>
                <w:b/>
                <w:iCs/>
                <w:sz w:val="21"/>
                <w:szCs w:val="21"/>
                <w:lang w:val="pt-BR"/>
              </w:rPr>
              <w:t>Institution</w:t>
            </w:r>
            <w:proofErr w:type="spellEnd"/>
            <w:r w:rsidR="00B56D59" w:rsidRPr="005A3CF4">
              <w:rPr>
                <w:rFonts w:ascii="Times New Roman" w:hAnsi="Times New Roman"/>
                <w:b/>
                <w:iCs/>
                <w:sz w:val="21"/>
                <w:szCs w:val="21"/>
                <w:lang w:val="pt-BR"/>
              </w:rPr>
              <w:t>:</w:t>
            </w:r>
            <w:r w:rsidR="00B56D59" w:rsidRPr="005A3CF4">
              <w:rPr>
                <w:rFonts w:ascii="Times New Roman" w:hAnsi="Times New Roman"/>
                <w:iCs/>
                <w:sz w:val="21"/>
                <w:szCs w:val="21"/>
                <w:lang w:val="pt-BR"/>
              </w:rPr>
              <w:t xml:space="preserve"> Laboratório de </w:t>
            </w:r>
            <w:proofErr w:type="spellStart"/>
            <w:r w:rsidR="00B56D59" w:rsidRPr="005A3CF4">
              <w:rPr>
                <w:rFonts w:ascii="Times New Roman" w:hAnsi="Times New Roman"/>
                <w:iCs/>
                <w:sz w:val="21"/>
                <w:szCs w:val="21"/>
                <w:lang w:val="pt-BR"/>
              </w:rPr>
              <w:t>Carcinologia</w:t>
            </w:r>
            <w:proofErr w:type="spellEnd"/>
            <w:r w:rsidR="00B56D59" w:rsidRPr="005A3CF4">
              <w:rPr>
                <w:rFonts w:ascii="Times New Roman" w:hAnsi="Times New Roman"/>
                <w:iCs/>
                <w:sz w:val="21"/>
                <w:szCs w:val="21"/>
                <w:lang w:val="pt-BR"/>
              </w:rPr>
              <w:t xml:space="preserve">, Museu Oceanográfico, Universidade Federal de </w:t>
            </w:r>
            <w:r w:rsidR="00CF048D" w:rsidRPr="005A3CF4">
              <w:rPr>
                <w:rFonts w:ascii="Times New Roman" w:hAnsi="Times New Roman"/>
                <w:iCs/>
                <w:sz w:val="21"/>
                <w:szCs w:val="21"/>
                <w:lang w:val="pt-BR"/>
              </w:rPr>
              <w:t>Pe</w:t>
            </w:r>
            <w:r w:rsidR="00B56D59" w:rsidRPr="005A3CF4">
              <w:rPr>
                <w:rFonts w:ascii="Times New Roman" w:hAnsi="Times New Roman"/>
                <w:iCs/>
                <w:sz w:val="21"/>
                <w:szCs w:val="21"/>
                <w:lang w:val="pt-BR"/>
              </w:rPr>
              <w:t xml:space="preserve">rnambuco (UFPE) </w:t>
            </w:r>
            <w:proofErr w:type="spellStart"/>
            <w:r w:rsidR="00B56D59" w:rsidRPr="005A3CF4">
              <w:rPr>
                <w:rFonts w:ascii="Times New Roman" w:hAnsi="Times New Roman"/>
                <w:iCs/>
                <w:sz w:val="21"/>
                <w:szCs w:val="21"/>
                <w:lang w:val="pt-BR"/>
              </w:rPr>
              <w:t>Brazil</w:t>
            </w:r>
            <w:proofErr w:type="spellEnd"/>
            <w:r w:rsidR="00B56D59" w:rsidRPr="005A3CF4">
              <w:rPr>
                <w:rFonts w:ascii="Times New Roman" w:hAnsi="Times New Roman"/>
                <w:iCs/>
                <w:sz w:val="21"/>
                <w:szCs w:val="21"/>
                <w:lang w:val="pt-BR"/>
              </w:rPr>
              <w:t xml:space="preserve">. </w:t>
            </w:r>
          </w:p>
          <w:p w14:paraId="489085E6" w14:textId="77777777" w:rsidR="00DF19EE" w:rsidRDefault="00B56D59" w:rsidP="002769BE">
            <w:pPr>
              <w:spacing w:before="100" w:beforeAutospacing="1" w:after="100" w:afterAutospacing="1" w:line="240" w:lineRule="auto"/>
              <w:contextualSpacing/>
              <w:rPr>
                <w:rFonts w:ascii="Times New Roman" w:hAnsi="Times New Roman"/>
                <w:iCs/>
                <w:sz w:val="21"/>
                <w:szCs w:val="21"/>
              </w:rPr>
            </w:pPr>
            <w:r w:rsidRPr="00B56CCB">
              <w:rPr>
                <w:rFonts w:ascii="Times New Roman" w:hAnsi="Times New Roman"/>
                <w:b/>
                <w:bCs/>
                <w:iCs/>
                <w:sz w:val="21"/>
                <w:szCs w:val="21"/>
              </w:rPr>
              <w:t>Outcomes:</w:t>
            </w:r>
            <w:r w:rsidRPr="00A64D61">
              <w:rPr>
                <w:rFonts w:ascii="Times New Roman" w:hAnsi="Times New Roman"/>
                <w:iCs/>
                <w:sz w:val="21"/>
                <w:szCs w:val="21"/>
              </w:rPr>
              <w:t xml:space="preserve"> MSc and PhD Thesis; </w:t>
            </w:r>
            <w:r w:rsidR="00DA1564">
              <w:rPr>
                <w:rFonts w:ascii="Times New Roman" w:hAnsi="Times New Roman"/>
                <w:iCs/>
                <w:sz w:val="21"/>
                <w:szCs w:val="21"/>
              </w:rPr>
              <w:t>8</w:t>
            </w:r>
            <w:r w:rsidRPr="00A64D61">
              <w:rPr>
                <w:rFonts w:ascii="Times New Roman" w:hAnsi="Times New Roman"/>
                <w:iCs/>
                <w:sz w:val="21"/>
                <w:szCs w:val="21"/>
              </w:rPr>
              <w:t xml:space="preserve"> articles.</w:t>
            </w:r>
          </w:p>
          <w:p w14:paraId="00E7DC22" w14:textId="1726DA47" w:rsidR="00892D7E" w:rsidRPr="00A64D61" w:rsidRDefault="00892D7E" w:rsidP="002769BE">
            <w:pPr>
              <w:spacing w:before="100" w:beforeAutospacing="1" w:after="100" w:afterAutospacing="1" w:line="240" w:lineRule="auto"/>
              <w:contextualSpacing/>
              <w:rPr>
                <w:rFonts w:ascii="Times New Roman" w:hAnsi="Times New Roman"/>
                <w:iCs/>
                <w:sz w:val="21"/>
                <w:szCs w:val="21"/>
              </w:rPr>
            </w:pPr>
          </w:p>
        </w:tc>
      </w:tr>
    </w:tbl>
    <w:p w14:paraId="3ADE3A82" w14:textId="65C2A7F8" w:rsidR="00892D7E" w:rsidRPr="00584B7C" w:rsidRDefault="00892D7E" w:rsidP="00892D7E">
      <w:pPr>
        <w:pStyle w:val="Heading1"/>
        <w:pBdr>
          <w:top w:val="single" w:sz="4" w:space="2" w:color="auto"/>
          <w:bottom w:val="single" w:sz="8" w:space="2" w:color="auto"/>
        </w:pBdr>
        <w:spacing w:before="240" w:after="120"/>
        <w:rPr>
          <w:rFonts w:ascii="Times New Roman" w:hAnsi="Times New Roman"/>
          <w:caps/>
          <w:smallCaps w:val="0"/>
          <w:spacing w:val="20"/>
          <w:sz w:val="28"/>
          <w:szCs w:val="28"/>
        </w:rPr>
      </w:pPr>
      <w:r w:rsidRPr="00584B7C">
        <w:rPr>
          <w:rFonts w:ascii="Times New Roman" w:hAnsi="Times New Roman"/>
          <w:caps/>
          <w:smallCaps w:val="0"/>
          <w:spacing w:val="20"/>
          <w:sz w:val="28"/>
          <w:szCs w:val="28"/>
        </w:rPr>
        <w:t>INNOVATIONS</w:t>
      </w: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2"/>
        <w:gridCol w:w="7758"/>
      </w:tblGrid>
      <w:tr w:rsidR="00892D7E" w14:paraId="6AB3DFDA" w14:textId="77777777" w:rsidTr="009C121C">
        <w:trPr>
          <w:trHeight w:val="3087"/>
        </w:trPr>
        <w:tc>
          <w:tcPr>
            <w:tcW w:w="1422" w:type="dxa"/>
          </w:tcPr>
          <w:p w14:paraId="7A774DF6"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2023</w:t>
            </w:r>
          </w:p>
        </w:tc>
        <w:tc>
          <w:tcPr>
            <w:tcW w:w="7758" w:type="dxa"/>
          </w:tcPr>
          <w:p w14:paraId="4DF6D42C" w14:textId="77777777" w:rsidR="00892D7E" w:rsidRPr="00185240" w:rsidRDefault="00892D7E" w:rsidP="009C121C">
            <w:pPr>
              <w:spacing w:before="100" w:beforeAutospacing="1" w:after="100" w:afterAutospacing="1" w:line="240" w:lineRule="auto"/>
              <w:contextualSpacing/>
              <w:rPr>
                <w:rFonts w:ascii="Times New Roman" w:hAnsi="Times New Roman"/>
                <w:iCs/>
                <w:color w:val="000000" w:themeColor="text1"/>
                <w:sz w:val="21"/>
                <w:szCs w:val="21"/>
                <w:u w:val="single"/>
              </w:rPr>
            </w:pPr>
            <w:r w:rsidRPr="00185240">
              <w:rPr>
                <w:rFonts w:ascii="Times New Roman" w:hAnsi="Times New Roman"/>
                <w:iCs/>
                <w:color w:val="000000" w:themeColor="text1"/>
                <w:sz w:val="21"/>
                <w:szCs w:val="21"/>
                <w:u w:val="single"/>
              </w:rPr>
              <w:t xml:space="preserve">The reef mattress for controlling coastal </w:t>
            </w:r>
            <w:proofErr w:type="gramStart"/>
            <w:r w:rsidRPr="00185240">
              <w:rPr>
                <w:rFonts w:ascii="Times New Roman" w:hAnsi="Times New Roman"/>
                <w:iCs/>
                <w:color w:val="000000" w:themeColor="text1"/>
                <w:sz w:val="21"/>
                <w:szCs w:val="21"/>
                <w:u w:val="single"/>
              </w:rPr>
              <w:t>erosion</w:t>
            </w:r>
            <w:proofErr w:type="gramEnd"/>
          </w:p>
          <w:p w14:paraId="3C292A6D" w14:textId="05AE2E72" w:rsidR="009E74EE" w:rsidRDefault="00892D7E" w:rsidP="009C121C">
            <w:pPr>
              <w:spacing w:before="100" w:beforeAutospacing="1" w:after="100" w:afterAutospacing="1" w:line="240" w:lineRule="auto"/>
              <w:contextualSpacing/>
              <w:jc w:val="both"/>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I collaborated with a production engineer to design this innovative concept, which serves as a substitute for traditional breakwaters in subsea construction. The main objective was to prevent coastal erosion while preserving the aesthetic appeal of coastal areas, thereby maintaining property values. The reef mattress is specifically designed to dissipate wave energy, reducing wave pressure on </w:t>
            </w:r>
            <w:proofErr w:type="gramStart"/>
            <w:r w:rsidR="00DC4274" w:rsidRPr="00DC4274">
              <w:rPr>
                <w:rFonts w:ascii="Times New Roman" w:hAnsi="Times New Roman"/>
                <w:iCs/>
                <w:color w:val="000000" w:themeColor="text1"/>
                <w:sz w:val="21"/>
                <w:szCs w:val="21"/>
              </w:rPr>
              <w:t>beaches</w:t>
            </w:r>
            <w:proofErr w:type="gramEnd"/>
            <w:r w:rsidR="00DC4274" w:rsidRPr="00DC4274">
              <w:rPr>
                <w:rFonts w:ascii="Times New Roman" w:hAnsi="Times New Roman"/>
                <w:iCs/>
                <w:color w:val="000000" w:themeColor="text1"/>
                <w:sz w:val="21"/>
                <w:szCs w:val="21"/>
              </w:rPr>
              <w:t xml:space="preserve"> and retaining sediment in coastal regions.</w:t>
            </w:r>
            <w:r>
              <w:rPr>
                <w:rFonts w:ascii="Times New Roman" w:hAnsi="Times New Roman"/>
                <w:iCs/>
                <w:color w:val="000000" w:themeColor="text1"/>
                <w:sz w:val="21"/>
                <w:szCs w:val="21"/>
              </w:rPr>
              <w:t xml:space="preserve"> </w:t>
            </w:r>
          </w:p>
          <w:p w14:paraId="113674ED" w14:textId="753B7A4F" w:rsidR="00892D7E" w:rsidRPr="005469DB" w:rsidRDefault="00892D7E" w:rsidP="009C121C">
            <w:pPr>
              <w:spacing w:before="100" w:beforeAutospacing="1" w:after="100" w:afterAutospacing="1" w:line="240" w:lineRule="auto"/>
              <w:contextualSpacing/>
              <w:jc w:val="both"/>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3, experiments are being conducted at the Coastal Engineering Laboratory at the University of Queensland using prototypes in a wave pool. The aim is to reach TRL 6 by 2024 and conduct practical experiments with full-scale prototypes on an eroded beach in Brazil by 2025, with the goal of achieving TRL 9 by 2026.</w:t>
            </w:r>
          </w:p>
          <w:p w14:paraId="343B3F16" w14:textId="7A4D1C7F" w:rsidR="00892D7E" w:rsidRDefault="00DC4274"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Commercialization</w:t>
            </w:r>
            <w:r w:rsidR="00892D7E" w:rsidRPr="0020700B">
              <w:rPr>
                <w:rFonts w:ascii="Times New Roman" w:hAnsi="Times New Roman"/>
                <w:b/>
                <w:bCs/>
                <w:iCs/>
                <w:color w:val="000000" w:themeColor="text1"/>
                <w:sz w:val="21"/>
                <w:szCs w:val="21"/>
              </w:rPr>
              <w:t>:</w:t>
            </w:r>
            <w:r w:rsidR="00892D7E" w:rsidRPr="0020700B">
              <w:rPr>
                <w:rFonts w:ascii="Times New Roman" w:hAnsi="Times New Roman"/>
                <w:iCs/>
                <w:color w:val="000000" w:themeColor="text1"/>
                <w:sz w:val="21"/>
                <w:szCs w:val="21"/>
              </w:rPr>
              <w:t xml:space="preserve"> </w:t>
            </w:r>
            <w:r w:rsidRPr="00DC4274">
              <w:rPr>
                <w:rFonts w:ascii="Times New Roman" w:hAnsi="Times New Roman"/>
                <w:iCs/>
                <w:color w:val="000000" w:themeColor="text1"/>
                <w:sz w:val="21"/>
                <w:szCs w:val="21"/>
              </w:rPr>
              <w:t>R&amp;D for this innovation was funded by Blue Reef Brazil, and the technology and intellectual property have been assigned to the funding company</w:t>
            </w:r>
            <w:r w:rsidR="00892D7E">
              <w:rPr>
                <w:rFonts w:ascii="Times New Roman" w:hAnsi="Times New Roman"/>
                <w:iCs/>
                <w:color w:val="000000" w:themeColor="text1"/>
                <w:sz w:val="21"/>
                <w:szCs w:val="21"/>
              </w:rPr>
              <w:t>.</w:t>
            </w:r>
          </w:p>
          <w:p w14:paraId="713072E0" w14:textId="5258D048" w:rsidR="00DC4274" w:rsidRDefault="00DC4274"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14:paraId="5C212332" w14:textId="77777777" w:rsidTr="009C121C">
        <w:trPr>
          <w:trHeight w:val="882"/>
        </w:trPr>
        <w:tc>
          <w:tcPr>
            <w:tcW w:w="1422" w:type="dxa"/>
          </w:tcPr>
          <w:p w14:paraId="119F9E5E"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2023</w:t>
            </w:r>
          </w:p>
        </w:tc>
        <w:tc>
          <w:tcPr>
            <w:tcW w:w="7758" w:type="dxa"/>
          </w:tcPr>
          <w:p w14:paraId="338B2C67" w14:textId="77777777" w:rsidR="00892D7E" w:rsidRP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u w:val="single"/>
              </w:rPr>
            </w:pPr>
            <w:r w:rsidRPr="00892D7E">
              <w:rPr>
                <w:rFonts w:ascii="Times New Roman" w:hAnsi="Times New Roman"/>
                <w:iCs/>
                <w:color w:val="000000" w:themeColor="text1"/>
                <w:sz w:val="21"/>
                <w:szCs w:val="21"/>
                <w:u w:val="single"/>
              </w:rPr>
              <w:t xml:space="preserve">The Deployment Frame </w:t>
            </w:r>
          </w:p>
          <w:p w14:paraId="7D33445B" w14:textId="78DA15D5" w:rsidR="00892D7E" w:rsidRPr="005469DB" w:rsidRDefault="00892D7E" w:rsidP="009C121C">
            <w:pPr>
              <w:spacing w:before="100" w:beforeAutospacing="1" w:after="100" w:afterAutospacing="1" w:line="240" w:lineRule="auto"/>
              <w:contextualSpacing/>
              <w:jc w:val="both"/>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In collaboration with subsea engineering experts, I developed the Deployment Frame to significantly reduce the costs associated with subsea construction for artificial reefs. This technology enables the simultaneous deployment of multiple artificial reefs, increasing habitat heterogeneity and reducing deployment expenses, which are typically the </w:t>
            </w:r>
            <w:proofErr w:type="gramStart"/>
            <w:r w:rsidR="00DC4274" w:rsidRPr="00DC4274">
              <w:rPr>
                <w:rFonts w:ascii="Times New Roman" w:hAnsi="Times New Roman"/>
                <w:iCs/>
                <w:color w:val="000000" w:themeColor="text1"/>
                <w:sz w:val="21"/>
                <w:szCs w:val="21"/>
              </w:rPr>
              <w:t>most costly</w:t>
            </w:r>
            <w:proofErr w:type="gramEnd"/>
            <w:r w:rsidR="00DC4274" w:rsidRPr="00DC4274">
              <w:rPr>
                <w:rFonts w:ascii="Times New Roman" w:hAnsi="Times New Roman"/>
                <w:iCs/>
                <w:color w:val="000000" w:themeColor="text1"/>
                <w:sz w:val="21"/>
                <w:szCs w:val="21"/>
              </w:rPr>
              <w:t xml:space="preserve"> aspect of restoring marine ecosystems using artificial reefs.</w:t>
            </w:r>
          </w:p>
          <w:p w14:paraId="32D24834" w14:textId="3B7EC3CA" w:rsidR="00892D7E" w:rsidRDefault="00892D7E" w:rsidP="009C121C">
            <w:pPr>
              <w:spacing w:before="100" w:beforeAutospacing="1" w:after="100" w:afterAutospacing="1" w:line="240" w:lineRule="auto"/>
              <w:contextualSpacing/>
              <w:jc w:val="both"/>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5, the technology incorporates adaptations from existing subsea construction methods. Practical experiments are underway using full-scale prototypes at the Environmental Science Center at Qatar University</w:t>
            </w:r>
            <w:r w:rsidR="00DC4274">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aim</w:t>
            </w:r>
            <w:r w:rsidR="00DC4274">
              <w:rPr>
                <w:rFonts w:ascii="Times New Roman" w:hAnsi="Times New Roman"/>
                <w:iCs/>
                <w:color w:val="000000" w:themeColor="text1"/>
                <w:sz w:val="21"/>
                <w:szCs w:val="21"/>
              </w:rPr>
              <w:t>ing</w:t>
            </w:r>
            <w:r w:rsidR="00DC4274" w:rsidRPr="00DC4274">
              <w:rPr>
                <w:rFonts w:ascii="Times New Roman" w:hAnsi="Times New Roman"/>
                <w:iCs/>
                <w:color w:val="000000" w:themeColor="text1"/>
                <w:sz w:val="21"/>
                <w:szCs w:val="21"/>
              </w:rPr>
              <w:t xml:space="preserve"> to reach TRL </w:t>
            </w:r>
            <w:r w:rsidR="00DC4274">
              <w:rPr>
                <w:rFonts w:ascii="Times New Roman" w:hAnsi="Times New Roman"/>
                <w:iCs/>
                <w:color w:val="000000" w:themeColor="text1"/>
                <w:sz w:val="21"/>
                <w:szCs w:val="21"/>
              </w:rPr>
              <w:t>9</w:t>
            </w:r>
            <w:r w:rsidR="00DC4274" w:rsidRPr="00DC4274">
              <w:rPr>
                <w:rFonts w:ascii="Times New Roman" w:hAnsi="Times New Roman"/>
                <w:iCs/>
                <w:color w:val="000000" w:themeColor="text1"/>
                <w:sz w:val="21"/>
                <w:szCs w:val="21"/>
              </w:rPr>
              <w:t xml:space="preserve"> by 2024</w:t>
            </w:r>
            <w:r w:rsidR="00DC4274">
              <w:rPr>
                <w:rFonts w:ascii="Times New Roman" w:hAnsi="Times New Roman"/>
                <w:iCs/>
                <w:color w:val="000000" w:themeColor="text1"/>
                <w:sz w:val="21"/>
                <w:szCs w:val="21"/>
              </w:rPr>
              <w:t xml:space="preserve"> with the commercial prototype used in the practical experiments</w:t>
            </w:r>
            <w:r w:rsidR="00DC4274" w:rsidRPr="00DC4274">
              <w:rPr>
                <w:rFonts w:ascii="Times New Roman" w:hAnsi="Times New Roman"/>
                <w:iCs/>
                <w:color w:val="000000" w:themeColor="text1"/>
                <w:sz w:val="21"/>
                <w:szCs w:val="21"/>
              </w:rPr>
              <w:t>.</w:t>
            </w:r>
          </w:p>
          <w:p w14:paraId="2B8F66F2" w14:textId="77777777" w:rsidR="009E74EE" w:rsidRDefault="00892D7E" w:rsidP="009C121C">
            <w:pPr>
              <w:spacing w:before="100" w:beforeAutospacing="1" w:after="100" w:afterAutospacing="1" w:line="240" w:lineRule="auto"/>
              <w:contextualSpacing/>
              <w:rPr>
                <w:rFonts w:ascii="Times New Roman" w:hAnsi="Times New Roman"/>
                <w:bCs/>
                <w:iCs/>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 xml:space="preserve">The Deployment Frame will be utilized in subsea construction services for </w:t>
            </w:r>
            <w:r w:rsidR="00DC4274">
              <w:rPr>
                <w:rFonts w:ascii="Times New Roman" w:hAnsi="Times New Roman"/>
                <w:bCs/>
                <w:iCs/>
                <w:sz w:val="21"/>
                <w:szCs w:val="21"/>
              </w:rPr>
              <w:t xml:space="preserve">my </w:t>
            </w:r>
            <w:r w:rsidR="00DC4274" w:rsidRPr="00DC4274">
              <w:rPr>
                <w:rFonts w:ascii="Times New Roman" w:hAnsi="Times New Roman"/>
                <w:bCs/>
                <w:iCs/>
                <w:sz w:val="21"/>
                <w:szCs w:val="21"/>
              </w:rPr>
              <w:t>patented artificial reefs</w:t>
            </w:r>
            <w:r w:rsidR="00DC4274">
              <w:rPr>
                <w:rFonts w:ascii="Times New Roman" w:hAnsi="Times New Roman"/>
                <w:bCs/>
                <w:iCs/>
                <w:sz w:val="21"/>
                <w:szCs w:val="21"/>
              </w:rPr>
              <w:t xml:space="preserve"> and further subsea assets</w:t>
            </w:r>
            <w:r w:rsidR="00DC4274" w:rsidRPr="00DC4274">
              <w:rPr>
                <w:rFonts w:ascii="Times New Roman" w:hAnsi="Times New Roman"/>
                <w:bCs/>
                <w:iCs/>
                <w:sz w:val="21"/>
                <w:szCs w:val="21"/>
              </w:rPr>
              <w:t xml:space="preserve">, primarily in ecosystem restoration efforts undertaken by </w:t>
            </w:r>
            <w:r w:rsidR="00DC4274">
              <w:rPr>
                <w:rFonts w:ascii="Times New Roman" w:hAnsi="Times New Roman"/>
                <w:bCs/>
                <w:iCs/>
                <w:sz w:val="21"/>
                <w:szCs w:val="21"/>
              </w:rPr>
              <w:t xml:space="preserve">the partner </w:t>
            </w:r>
            <w:r w:rsidR="00DC4274" w:rsidRPr="00DC4274">
              <w:rPr>
                <w:rFonts w:ascii="Times New Roman" w:hAnsi="Times New Roman"/>
                <w:bCs/>
                <w:iCs/>
                <w:sz w:val="21"/>
                <w:szCs w:val="21"/>
              </w:rPr>
              <w:t>startups</w:t>
            </w:r>
            <w:r w:rsidR="00DC4274">
              <w:rPr>
                <w:rFonts w:ascii="Times New Roman" w:hAnsi="Times New Roman"/>
                <w:bCs/>
                <w:iCs/>
                <w:sz w:val="21"/>
                <w:szCs w:val="21"/>
              </w:rPr>
              <w:t xml:space="preserve"> and companies (Seascaping and Blue Reef)</w:t>
            </w:r>
            <w:r w:rsidR="00DC4274" w:rsidRPr="00DC4274">
              <w:rPr>
                <w:rFonts w:ascii="Times New Roman" w:hAnsi="Times New Roman"/>
                <w:bCs/>
                <w:iCs/>
                <w:sz w:val="21"/>
                <w:szCs w:val="21"/>
              </w:rPr>
              <w:t>.</w:t>
            </w:r>
          </w:p>
          <w:p w14:paraId="4828B128" w14:textId="791B68C6" w:rsidR="00DC4274" w:rsidRDefault="00DC4274"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14:paraId="454BB6A0" w14:textId="77777777" w:rsidTr="009C121C">
        <w:trPr>
          <w:trHeight w:val="900"/>
        </w:trPr>
        <w:tc>
          <w:tcPr>
            <w:tcW w:w="1422" w:type="dxa"/>
          </w:tcPr>
          <w:p w14:paraId="466E1A0B"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2022</w:t>
            </w:r>
          </w:p>
        </w:tc>
        <w:tc>
          <w:tcPr>
            <w:tcW w:w="7758" w:type="dxa"/>
          </w:tcPr>
          <w:p w14:paraId="08E9F86F" w14:textId="77777777" w:rsidR="00892D7E" w:rsidRPr="009E74EE" w:rsidRDefault="00892D7E" w:rsidP="009C121C">
            <w:pPr>
              <w:spacing w:before="100" w:beforeAutospacing="1" w:after="100" w:afterAutospacing="1" w:line="240" w:lineRule="auto"/>
              <w:contextualSpacing/>
              <w:rPr>
                <w:rFonts w:ascii="Times New Roman" w:hAnsi="Times New Roman"/>
                <w:iCs/>
                <w:color w:val="000000" w:themeColor="text1"/>
                <w:sz w:val="21"/>
                <w:szCs w:val="21"/>
                <w:u w:val="single"/>
              </w:rPr>
            </w:pPr>
            <w:r w:rsidRPr="009E74EE">
              <w:rPr>
                <w:rFonts w:ascii="Times New Roman" w:hAnsi="Times New Roman"/>
                <w:iCs/>
                <w:color w:val="000000" w:themeColor="text1"/>
                <w:sz w:val="21"/>
                <w:szCs w:val="21"/>
                <w:u w:val="single"/>
              </w:rPr>
              <w:t>The Raft Sampling bench</w:t>
            </w:r>
          </w:p>
          <w:p w14:paraId="4D689141" w14:textId="367D25AE" w:rsidR="00DC4274"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I created the Raft Sampling Bench, a lightweight and </w:t>
            </w:r>
            <w:r w:rsidR="00DC4274">
              <w:rPr>
                <w:rFonts w:ascii="Times New Roman" w:hAnsi="Times New Roman"/>
                <w:iCs/>
                <w:color w:val="000000" w:themeColor="text1"/>
                <w:sz w:val="21"/>
                <w:szCs w:val="21"/>
              </w:rPr>
              <w:t xml:space="preserve">powerful </w:t>
            </w:r>
            <w:r w:rsidR="00DC4274" w:rsidRPr="00DC4274">
              <w:rPr>
                <w:rFonts w:ascii="Times New Roman" w:hAnsi="Times New Roman"/>
                <w:iCs/>
                <w:color w:val="000000" w:themeColor="text1"/>
                <w:sz w:val="21"/>
                <w:szCs w:val="21"/>
              </w:rPr>
              <w:t>buoyant raft specifically designed for use in shallow waters</w:t>
            </w:r>
            <w:r w:rsidR="00DC4274">
              <w:rPr>
                <w:rFonts w:ascii="Times New Roman" w:hAnsi="Times New Roman"/>
                <w:iCs/>
                <w:color w:val="000000" w:themeColor="text1"/>
                <w:sz w:val="21"/>
                <w:szCs w:val="21"/>
              </w:rPr>
              <w:t xml:space="preserve"> in the Arabian Gulf</w:t>
            </w:r>
            <w:r w:rsidR="00DC4274" w:rsidRPr="00DC4274">
              <w:rPr>
                <w:rFonts w:ascii="Times New Roman" w:hAnsi="Times New Roman"/>
                <w:iCs/>
                <w:color w:val="000000" w:themeColor="text1"/>
                <w:sz w:val="21"/>
                <w:szCs w:val="21"/>
              </w:rPr>
              <w:t>. With its exceptional stability and ability to support up to 400 kg in just 20cm of water, it serves as an ideal platform for divers, tourists, and scientists to access and handle materials from the water. This technology offers convenience and ease of use</w:t>
            </w:r>
            <w:r w:rsidR="00DC4274">
              <w:rPr>
                <w:rFonts w:ascii="Times New Roman" w:hAnsi="Times New Roman"/>
                <w:iCs/>
                <w:color w:val="000000" w:themeColor="text1"/>
                <w:sz w:val="21"/>
                <w:szCs w:val="21"/>
              </w:rPr>
              <w:t xml:space="preserve"> for scientific and tourism purposes</w:t>
            </w:r>
            <w:r w:rsidR="00DC4274" w:rsidRPr="00DC4274">
              <w:rPr>
                <w:rFonts w:ascii="Times New Roman" w:hAnsi="Times New Roman"/>
                <w:iCs/>
                <w:color w:val="000000" w:themeColor="text1"/>
                <w:sz w:val="21"/>
                <w:szCs w:val="21"/>
              </w:rPr>
              <w:t>.</w:t>
            </w:r>
          </w:p>
          <w:p w14:paraId="74260A7F" w14:textId="73D12789"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Currently at TRL 7, the prototype has been validated through practical experiments. Further improvements are being developed, aiming to create a final </w:t>
            </w:r>
            <w:r w:rsidR="00DC4274">
              <w:rPr>
                <w:rFonts w:ascii="Times New Roman" w:hAnsi="Times New Roman"/>
                <w:iCs/>
                <w:color w:val="000000" w:themeColor="text1"/>
                <w:sz w:val="21"/>
                <w:szCs w:val="21"/>
              </w:rPr>
              <w:t xml:space="preserve">marketable </w:t>
            </w:r>
            <w:r w:rsidR="00DC4274" w:rsidRPr="00DC4274">
              <w:rPr>
                <w:rFonts w:ascii="Times New Roman" w:hAnsi="Times New Roman"/>
                <w:iCs/>
                <w:color w:val="000000" w:themeColor="text1"/>
                <w:sz w:val="21"/>
                <w:szCs w:val="21"/>
              </w:rPr>
              <w:t xml:space="preserve">product </w:t>
            </w:r>
            <w:r w:rsidR="00DC4274">
              <w:rPr>
                <w:rFonts w:ascii="Times New Roman" w:hAnsi="Times New Roman"/>
                <w:iCs/>
                <w:color w:val="000000" w:themeColor="text1"/>
                <w:sz w:val="21"/>
                <w:szCs w:val="21"/>
              </w:rPr>
              <w:t xml:space="preserve">by 2024 </w:t>
            </w:r>
            <w:r w:rsidR="00DC4274" w:rsidRPr="00DC4274">
              <w:rPr>
                <w:rFonts w:ascii="Times New Roman" w:hAnsi="Times New Roman"/>
                <w:iCs/>
                <w:color w:val="000000" w:themeColor="text1"/>
                <w:sz w:val="21"/>
                <w:szCs w:val="21"/>
              </w:rPr>
              <w:t>that includes propulsion options and an optimized production line for commercialization.</w:t>
            </w:r>
          </w:p>
          <w:p w14:paraId="2AA3D133" w14:textId="77777777" w:rsidR="009E74EE" w:rsidRDefault="00892D7E" w:rsidP="009C121C">
            <w:pPr>
              <w:spacing w:before="100" w:beforeAutospacing="1" w:after="100" w:afterAutospacing="1" w:line="240" w:lineRule="auto"/>
              <w:contextualSpacing/>
              <w:rPr>
                <w:rFonts w:ascii="Times New Roman" w:hAnsi="Times New Roman"/>
                <w:bCs/>
                <w:iCs/>
                <w:sz w:val="21"/>
                <w:szCs w:val="21"/>
              </w:rPr>
            </w:pPr>
            <w:r>
              <w:rPr>
                <w:rFonts w:ascii="Times New Roman" w:hAnsi="Times New Roman"/>
                <w:b/>
                <w:bCs/>
                <w:iCs/>
                <w:color w:val="000000" w:themeColor="text1"/>
                <w:sz w:val="21"/>
                <w:szCs w:val="21"/>
              </w:rPr>
              <w:lastRenderedPageBreak/>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Leveraging the potential for ecotourism in mangroves, coastal areas, and lakes, the final product will be tailored for touristic usage.</w:t>
            </w:r>
          </w:p>
          <w:p w14:paraId="11ECD247" w14:textId="0929FB8C" w:rsidR="00DC4274" w:rsidRDefault="00DC4274"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rsidRPr="009F4395" w14:paraId="4A8D6A38" w14:textId="77777777" w:rsidTr="009C121C">
        <w:trPr>
          <w:trHeight w:val="909"/>
        </w:trPr>
        <w:tc>
          <w:tcPr>
            <w:tcW w:w="1422" w:type="dxa"/>
          </w:tcPr>
          <w:p w14:paraId="04A9E0E2"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lastRenderedPageBreak/>
              <w:t>2022</w:t>
            </w:r>
          </w:p>
        </w:tc>
        <w:tc>
          <w:tcPr>
            <w:tcW w:w="7758" w:type="dxa"/>
          </w:tcPr>
          <w:p w14:paraId="0424FFE5" w14:textId="77777777" w:rsidR="00892D7E" w:rsidRPr="009E74EE" w:rsidRDefault="00892D7E" w:rsidP="009C121C">
            <w:pPr>
              <w:spacing w:before="100" w:beforeAutospacing="1" w:after="100" w:afterAutospacing="1" w:line="240" w:lineRule="auto"/>
              <w:contextualSpacing/>
              <w:rPr>
                <w:rFonts w:ascii="Times New Roman" w:hAnsi="Times New Roman"/>
                <w:iCs/>
                <w:color w:val="000000" w:themeColor="text1"/>
                <w:sz w:val="21"/>
                <w:szCs w:val="21"/>
                <w:u w:val="single"/>
              </w:rPr>
            </w:pPr>
            <w:r w:rsidRPr="009E74EE">
              <w:rPr>
                <w:rFonts w:ascii="Times New Roman" w:hAnsi="Times New Roman"/>
                <w:iCs/>
                <w:color w:val="000000" w:themeColor="text1"/>
                <w:sz w:val="21"/>
                <w:szCs w:val="21"/>
                <w:u w:val="single"/>
              </w:rPr>
              <w:t>The Mushroom Forest Artificial Reef</w:t>
            </w:r>
          </w:p>
          <w:p w14:paraId="1A7993BD" w14:textId="1B65DA2B"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I developed the Mushroom Forest Artificial Reef as a biomimetic technology for subsea constructions. This innovative reef design emulates the hydrodynamics of corals. It has been validated for stability and resistance against water currents while serving as an effective substrate for coral farming and attracting marine biodiversity in offshore sites. Additionally, it </w:t>
            </w:r>
            <w:r w:rsidR="00DC4274">
              <w:rPr>
                <w:rFonts w:ascii="Times New Roman" w:hAnsi="Times New Roman"/>
                <w:iCs/>
                <w:color w:val="000000" w:themeColor="text1"/>
                <w:sz w:val="21"/>
                <w:szCs w:val="21"/>
              </w:rPr>
              <w:t>is validated</w:t>
            </w:r>
            <w:r w:rsidR="00DC4274" w:rsidRPr="00DC4274">
              <w:rPr>
                <w:rFonts w:ascii="Times New Roman" w:hAnsi="Times New Roman"/>
                <w:iCs/>
                <w:color w:val="000000" w:themeColor="text1"/>
                <w:sz w:val="21"/>
                <w:szCs w:val="21"/>
              </w:rPr>
              <w:t xml:space="preserve"> </w:t>
            </w:r>
            <w:r w:rsidR="00DC4274">
              <w:rPr>
                <w:rFonts w:ascii="Times New Roman" w:hAnsi="Times New Roman"/>
                <w:iCs/>
                <w:color w:val="000000" w:themeColor="text1"/>
                <w:sz w:val="21"/>
                <w:szCs w:val="21"/>
              </w:rPr>
              <w:t xml:space="preserve">to </w:t>
            </w:r>
            <w:r w:rsidR="00DC4274" w:rsidRPr="00DC4274">
              <w:rPr>
                <w:rFonts w:ascii="Times New Roman" w:hAnsi="Times New Roman"/>
                <w:iCs/>
                <w:color w:val="000000" w:themeColor="text1"/>
                <w:sz w:val="21"/>
                <w:szCs w:val="21"/>
              </w:rPr>
              <w:t>prevent sedimentation</w:t>
            </w:r>
            <w:r w:rsidR="00DC4274">
              <w:rPr>
                <w:rFonts w:ascii="Times New Roman" w:hAnsi="Times New Roman"/>
                <w:iCs/>
                <w:color w:val="000000" w:themeColor="text1"/>
                <w:sz w:val="21"/>
                <w:szCs w:val="21"/>
              </w:rPr>
              <w:t xml:space="preserve"> over </w:t>
            </w:r>
            <w:proofErr w:type="spellStart"/>
            <w:r w:rsidR="00DC4274">
              <w:rPr>
                <w:rFonts w:ascii="Times New Roman" w:hAnsi="Times New Roman"/>
                <w:iCs/>
                <w:color w:val="000000" w:themeColor="text1"/>
                <w:sz w:val="21"/>
                <w:szCs w:val="21"/>
              </w:rPr>
              <w:t>outplanted</w:t>
            </w:r>
            <w:proofErr w:type="spellEnd"/>
            <w:r w:rsidR="00DC4274">
              <w:rPr>
                <w:rFonts w:ascii="Times New Roman" w:hAnsi="Times New Roman"/>
                <w:iCs/>
                <w:color w:val="000000" w:themeColor="text1"/>
                <w:sz w:val="21"/>
                <w:szCs w:val="21"/>
              </w:rPr>
              <w:t xml:space="preserve"> corals and avoid being buried by sediment carried by water currents, a major problem for most artificial reefs that get buried when placed in soft sediments in offshore sites</w:t>
            </w:r>
            <w:r w:rsidR="00DC4274" w:rsidRPr="00DC4274">
              <w:rPr>
                <w:rFonts w:ascii="Times New Roman" w:hAnsi="Times New Roman"/>
                <w:iCs/>
                <w:color w:val="000000" w:themeColor="text1"/>
                <w:sz w:val="21"/>
                <w:szCs w:val="21"/>
              </w:rPr>
              <w:t>.</w:t>
            </w:r>
          </w:p>
          <w:p w14:paraId="7D2A017E" w14:textId="70B43BF8"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9, the technology has undergone complete validation and has a defined production line in the precast industry.</w:t>
            </w:r>
            <w:r>
              <w:rPr>
                <w:rFonts w:ascii="Times New Roman" w:hAnsi="Times New Roman"/>
                <w:iCs/>
                <w:color w:val="000000" w:themeColor="text1"/>
                <w:sz w:val="21"/>
                <w:szCs w:val="21"/>
              </w:rPr>
              <w:t xml:space="preserve"> </w:t>
            </w:r>
          </w:p>
          <w:p w14:paraId="0DAF1340" w14:textId="77777777" w:rsidR="009E74EE" w:rsidRDefault="00892D7E" w:rsidP="009C121C">
            <w:pPr>
              <w:spacing w:before="100" w:beforeAutospacing="1" w:after="100" w:afterAutospacing="1" w:line="240" w:lineRule="auto"/>
              <w:contextualSpacing/>
              <w:rPr>
                <w:rFonts w:ascii="Times New Roman" w:hAnsi="Times New Roman"/>
                <w:bCs/>
                <w:iCs/>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he Mushroom Forest Artificial Reef is licensed for commercialization by startups and partner companies and will be used in marine ecosystem restoration projects. Commercialization projects are currently in development.</w:t>
            </w:r>
          </w:p>
          <w:p w14:paraId="45257F32" w14:textId="4C7DB5AA" w:rsidR="00DC4274" w:rsidRDefault="00DC4274"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14:paraId="4ADF05E3" w14:textId="77777777" w:rsidTr="009C121C">
        <w:trPr>
          <w:trHeight w:val="900"/>
        </w:trPr>
        <w:tc>
          <w:tcPr>
            <w:tcW w:w="1422" w:type="dxa"/>
          </w:tcPr>
          <w:p w14:paraId="2E30C401"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2022</w:t>
            </w:r>
          </w:p>
        </w:tc>
        <w:tc>
          <w:tcPr>
            <w:tcW w:w="7758" w:type="dxa"/>
          </w:tcPr>
          <w:p w14:paraId="1FDC3627" w14:textId="44EA8170" w:rsidR="00892D7E" w:rsidRP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u w:val="single"/>
              </w:rPr>
            </w:pPr>
            <w:r w:rsidRPr="009E74EE">
              <w:rPr>
                <w:rFonts w:ascii="Times New Roman" w:hAnsi="Times New Roman"/>
                <w:iCs/>
                <w:color w:val="000000" w:themeColor="text1"/>
                <w:sz w:val="21"/>
                <w:szCs w:val="21"/>
                <w:u w:val="single"/>
              </w:rPr>
              <w:t>C</w:t>
            </w:r>
            <w:r w:rsidR="00892D7E" w:rsidRPr="009E74EE">
              <w:rPr>
                <w:rFonts w:ascii="Times New Roman" w:hAnsi="Times New Roman"/>
                <w:iCs/>
                <w:color w:val="000000" w:themeColor="text1"/>
                <w:sz w:val="21"/>
                <w:szCs w:val="21"/>
                <w:u w:val="single"/>
              </w:rPr>
              <w:t>oral gardening in the Arabian Gulf</w:t>
            </w:r>
          </w:p>
          <w:p w14:paraId="5E163D33" w14:textId="6EC04069"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In collaboration with my research team at the university, I have optimized the coral gardening technology specifically for resilient coral species from the Arabian Gulf. This includes improvements in fragmentation techniques, husbandry practices, and outplanting methods. Fragmentation enhancements involve determining ideal fragment sizes per species and refining cutting methods. Husbandry advancements focus on feeding, lighting (intensity and color), and promoting accelerated growth of fragments in aquarium settings. Outplanting improvements encompass fixation methods and site selection in marine habitats.</w:t>
            </w:r>
          </w:p>
          <w:p w14:paraId="42DF1C89" w14:textId="27DF35B6" w:rsidR="00DC4274"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Currently at TRL 9, this </w:t>
            </w:r>
            <w:r w:rsidR="00DC4274">
              <w:rPr>
                <w:rFonts w:ascii="Times New Roman" w:hAnsi="Times New Roman"/>
                <w:iCs/>
                <w:color w:val="000000" w:themeColor="text1"/>
                <w:sz w:val="21"/>
                <w:szCs w:val="21"/>
              </w:rPr>
              <w:t xml:space="preserve">coral gardening </w:t>
            </w:r>
            <w:r w:rsidR="00DC4274" w:rsidRPr="00DC4274">
              <w:rPr>
                <w:rFonts w:ascii="Times New Roman" w:hAnsi="Times New Roman"/>
                <w:iCs/>
                <w:color w:val="000000" w:themeColor="text1"/>
                <w:sz w:val="21"/>
                <w:szCs w:val="21"/>
              </w:rPr>
              <w:t xml:space="preserve">technology has successfully </w:t>
            </w:r>
            <w:proofErr w:type="spellStart"/>
            <w:r w:rsidR="00DC4274" w:rsidRPr="00DC4274">
              <w:rPr>
                <w:rFonts w:ascii="Times New Roman" w:hAnsi="Times New Roman"/>
                <w:iCs/>
                <w:color w:val="000000" w:themeColor="text1"/>
                <w:sz w:val="21"/>
                <w:szCs w:val="21"/>
              </w:rPr>
              <w:t>outplanted</w:t>
            </w:r>
            <w:proofErr w:type="spellEnd"/>
            <w:r w:rsidR="00DC4274" w:rsidRPr="00DC4274">
              <w:rPr>
                <w:rFonts w:ascii="Times New Roman" w:hAnsi="Times New Roman"/>
                <w:iCs/>
                <w:color w:val="000000" w:themeColor="text1"/>
                <w:sz w:val="21"/>
                <w:szCs w:val="21"/>
              </w:rPr>
              <w:t xml:space="preserve"> over 8,000 fragments, exhibiting higher growth rates compared to previous reports, both in controlled husbandry environments and in field settings.</w:t>
            </w:r>
            <w:r w:rsidR="00DC4274">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 </w:t>
            </w:r>
          </w:p>
          <w:p w14:paraId="5682E2D4" w14:textId="0C6FFF1D" w:rsid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The commercialization strategy involves implementing these technologies in marine ecosystem restoration projects through partner companies and startups</w:t>
            </w:r>
            <w:r w:rsidR="00DC4274">
              <w:rPr>
                <w:rFonts w:ascii="Times New Roman" w:hAnsi="Times New Roman"/>
                <w:bCs/>
                <w:iCs/>
                <w:sz w:val="21"/>
                <w:szCs w:val="21"/>
              </w:rPr>
              <w:t xml:space="preserve"> (Blue Reef and Seascaping)</w:t>
            </w:r>
            <w:r w:rsidR="00DC4274" w:rsidRPr="00DC4274">
              <w:rPr>
                <w:rFonts w:ascii="Times New Roman" w:hAnsi="Times New Roman"/>
                <w:bCs/>
                <w:iCs/>
                <w:sz w:val="21"/>
                <w:szCs w:val="21"/>
              </w:rPr>
              <w:t>.</w:t>
            </w:r>
          </w:p>
          <w:p w14:paraId="1636AEDD" w14:textId="1C146C13"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14:paraId="2F16CFDF" w14:textId="77777777" w:rsidTr="009C121C">
        <w:trPr>
          <w:trHeight w:val="900"/>
        </w:trPr>
        <w:tc>
          <w:tcPr>
            <w:tcW w:w="1422" w:type="dxa"/>
          </w:tcPr>
          <w:p w14:paraId="68F1B8BE" w14:textId="4C481A1E"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202</w:t>
            </w:r>
            <w:r w:rsidR="009E74EE">
              <w:rPr>
                <w:rFonts w:ascii="Times New Roman" w:hAnsi="Times New Roman"/>
                <w:b/>
                <w:sz w:val="21"/>
                <w:szCs w:val="21"/>
              </w:rPr>
              <w:t>2</w:t>
            </w:r>
          </w:p>
        </w:tc>
        <w:tc>
          <w:tcPr>
            <w:tcW w:w="7758" w:type="dxa"/>
          </w:tcPr>
          <w:p w14:paraId="1C4944B7" w14:textId="0001E5AC" w:rsidR="00892D7E" w:rsidRPr="009E74EE" w:rsidRDefault="00892D7E" w:rsidP="009C121C">
            <w:pPr>
              <w:spacing w:before="100" w:beforeAutospacing="1" w:after="100" w:afterAutospacing="1" w:line="240" w:lineRule="auto"/>
              <w:contextualSpacing/>
              <w:rPr>
                <w:rFonts w:ascii="Times New Roman" w:hAnsi="Times New Roman"/>
                <w:iCs/>
                <w:color w:val="000000" w:themeColor="text1"/>
                <w:sz w:val="21"/>
                <w:szCs w:val="21"/>
                <w:u w:val="single"/>
              </w:rPr>
            </w:pPr>
            <w:r w:rsidRPr="009E74EE">
              <w:rPr>
                <w:rFonts w:ascii="Times New Roman" w:hAnsi="Times New Roman"/>
                <w:iCs/>
                <w:color w:val="000000" w:themeColor="text1"/>
                <w:sz w:val="21"/>
                <w:szCs w:val="21"/>
                <w:u w:val="single"/>
              </w:rPr>
              <w:t xml:space="preserve">The </w:t>
            </w:r>
            <w:proofErr w:type="spellStart"/>
            <w:r w:rsidRPr="009E74EE">
              <w:rPr>
                <w:rFonts w:ascii="Times New Roman" w:hAnsi="Times New Roman"/>
                <w:iCs/>
                <w:color w:val="000000" w:themeColor="text1"/>
                <w:sz w:val="21"/>
                <w:szCs w:val="21"/>
                <w:u w:val="single"/>
              </w:rPr>
              <w:t>valvometry</w:t>
            </w:r>
            <w:proofErr w:type="spellEnd"/>
            <w:r w:rsidRPr="009E74EE">
              <w:rPr>
                <w:rFonts w:ascii="Times New Roman" w:hAnsi="Times New Roman"/>
                <w:iCs/>
                <w:color w:val="000000" w:themeColor="text1"/>
                <w:sz w:val="21"/>
                <w:szCs w:val="21"/>
                <w:u w:val="single"/>
              </w:rPr>
              <w:t xml:space="preserve"> </w:t>
            </w:r>
            <w:r w:rsidR="00DC4274">
              <w:rPr>
                <w:rFonts w:ascii="Times New Roman" w:hAnsi="Times New Roman"/>
                <w:iCs/>
                <w:color w:val="000000" w:themeColor="text1"/>
                <w:sz w:val="21"/>
                <w:szCs w:val="21"/>
                <w:u w:val="single"/>
              </w:rPr>
              <w:t xml:space="preserve">devices in the pearl oysters </w:t>
            </w:r>
            <w:r w:rsidR="00DC4274" w:rsidRPr="00DC4274">
              <w:rPr>
                <w:rFonts w:ascii="Times New Roman" w:hAnsi="Times New Roman"/>
                <w:i/>
                <w:color w:val="000000" w:themeColor="text1"/>
                <w:sz w:val="21"/>
                <w:szCs w:val="21"/>
                <w:u w:val="single"/>
              </w:rPr>
              <w:t>Pinctada radiata</w:t>
            </w:r>
            <w:r w:rsidRPr="009E74EE">
              <w:rPr>
                <w:rFonts w:ascii="Times New Roman" w:hAnsi="Times New Roman"/>
                <w:iCs/>
                <w:color w:val="000000" w:themeColor="text1"/>
                <w:sz w:val="21"/>
                <w:szCs w:val="21"/>
                <w:u w:val="single"/>
              </w:rPr>
              <w:t xml:space="preserve"> </w:t>
            </w:r>
          </w:p>
          <w:p w14:paraId="41DDE557" w14:textId="1A58DCAE"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I provided support in validating the </w:t>
            </w:r>
            <w:proofErr w:type="spellStart"/>
            <w:r w:rsidR="00DC4274" w:rsidRPr="00DC4274">
              <w:rPr>
                <w:rFonts w:ascii="Times New Roman" w:hAnsi="Times New Roman"/>
                <w:iCs/>
                <w:color w:val="000000" w:themeColor="text1"/>
                <w:sz w:val="21"/>
                <w:szCs w:val="21"/>
              </w:rPr>
              <w:t>Valvometry</w:t>
            </w:r>
            <w:proofErr w:type="spellEnd"/>
            <w:r w:rsidR="00DC4274" w:rsidRPr="00DC4274">
              <w:rPr>
                <w:rFonts w:ascii="Times New Roman" w:hAnsi="Times New Roman"/>
                <w:iCs/>
                <w:color w:val="000000" w:themeColor="text1"/>
                <w:sz w:val="21"/>
                <w:szCs w:val="21"/>
              </w:rPr>
              <w:t xml:space="preserve"> technology, which is a non-invasive, high-frequency monitoring systems of the opening and closing </w:t>
            </w:r>
            <w:proofErr w:type="spellStart"/>
            <w:r w:rsidR="00DC4274" w:rsidRPr="00DC4274">
              <w:rPr>
                <w:rFonts w:ascii="Times New Roman" w:hAnsi="Times New Roman"/>
                <w:iCs/>
                <w:color w:val="000000" w:themeColor="text1"/>
                <w:sz w:val="21"/>
                <w:szCs w:val="21"/>
              </w:rPr>
              <w:t>behaviour</w:t>
            </w:r>
            <w:proofErr w:type="spellEnd"/>
            <w:r w:rsidR="00DC4274" w:rsidRPr="00DC4274">
              <w:rPr>
                <w:rFonts w:ascii="Times New Roman" w:hAnsi="Times New Roman"/>
                <w:iCs/>
                <w:color w:val="000000" w:themeColor="text1"/>
                <w:sz w:val="21"/>
                <w:szCs w:val="21"/>
              </w:rPr>
              <w:t xml:space="preserve"> of. This real-time monitoring system, connected to remote communication, enables early detection of pollutants and stress. Oysters, as filtering feeders, can identify these issues before traditional electronic sensors. The technology is designed for applications such as oil platforms to detect even minor leaks before conventional sensors, and it has also been validated for monitoring sound pollution.</w:t>
            </w:r>
          </w:p>
          <w:p w14:paraId="5C0DC737" w14:textId="4751C5F4"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9, the technology is ready for commercialization</w:t>
            </w:r>
            <w:r>
              <w:rPr>
                <w:rFonts w:ascii="Times New Roman" w:hAnsi="Times New Roman"/>
                <w:iCs/>
                <w:color w:val="000000" w:themeColor="text1"/>
                <w:sz w:val="21"/>
                <w:szCs w:val="21"/>
              </w:rPr>
              <w:t>.</w:t>
            </w:r>
          </w:p>
          <w:p w14:paraId="00E48DFB" w14:textId="5E16ADBD" w:rsid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 xml:space="preserve">The commercialization </w:t>
            </w:r>
            <w:r w:rsidR="00DC4274">
              <w:rPr>
                <w:rFonts w:ascii="Times New Roman" w:hAnsi="Times New Roman"/>
                <w:bCs/>
                <w:iCs/>
                <w:sz w:val="21"/>
                <w:szCs w:val="21"/>
              </w:rPr>
              <w:t>is performed</w:t>
            </w:r>
            <w:r w:rsidR="00DC4274" w:rsidRPr="00DC4274">
              <w:rPr>
                <w:rFonts w:ascii="Times New Roman" w:hAnsi="Times New Roman"/>
                <w:bCs/>
                <w:iCs/>
                <w:sz w:val="21"/>
                <w:szCs w:val="21"/>
              </w:rPr>
              <w:t xml:space="preserve"> </w:t>
            </w:r>
            <w:r w:rsidR="00DC4274">
              <w:rPr>
                <w:rFonts w:ascii="Times New Roman" w:hAnsi="Times New Roman"/>
                <w:bCs/>
                <w:iCs/>
                <w:sz w:val="21"/>
                <w:szCs w:val="21"/>
              </w:rPr>
              <w:t xml:space="preserve">by </w:t>
            </w:r>
            <w:r w:rsidR="00DC4274" w:rsidRPr="00DC4274">
              <w:rPr>
                <w:rFonts w:ascii="Times New Roman" w:hAnsi="Times New Roman"/>
                <w:bCs/>
                <w:iCs/>
                <w:sz w:val="21"/>
                <w:szCs w:val="21"/>
              </w:rPr>
              <w:t>a private French company, and the technology has been validated by Total Petroleum.</w:t>
            </w:r>
          </w:p>
          <w:p w14:paraId="78B411AB" w14:textId="17A06F8F"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14:paraId="79E0B907" w14:textId="77777777" w:rsidTr="009C121C">
        <w:trPr>
          <w:trHeight w:val="900"/>
        </w:trPr>
        <w:tc>
          <w:tcPr>
            <w:tcW w:w="1422" w:type="dxa"/>
          </w:tcPr>
          <w:p w14:paraId="19317681" w14:textId="1ABA2B28"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w:t>
            </w:r>
            <w:r w:rsidR="009E74EE">
              <w:rPr>
                <w:rFonts w:ascii="Times New Roman" w:hAnsi="Times New Roman"/>
                <w:b/>
                <w:sz w:val="21"/>
                <w:szCs w:val="21"/>
              </w:rPr>
              <w:t>19</w:t>
            </w:r>
          </w:p>
        </w:tc>
        <w:tc>
          <w:tcPr>
            <w:tcW w:w="7758" w:type="dxa"/>
          </w:tcPr>
          <w:p w14:paraId="199BFA33" w14:textId="77777777" w:rsidR="00892D7E" w:rsidRPr="009E74EE" w:rsidRDefault="00892D7E" w:rsidP="009C121C">
            <w:pPr>
              <w:spacing w:before="100" w:beforeAutospacing="1" w:after="100" w:afterAutospacing="1" w:line="240" w:lineRule="auto"/>
              <w:contextualSpacing/>
              <w:rPr>
                <w:rFonts w:ascii="Times New Roman" w:hAnsi="Times New Roman"/>
                <w:color w:val="000000" w:themeColor="text1"/>
                <w:sz w:val="21"/>
                <w:szCs w:val="21"/>
                <w:u w:val="single"/>
              </w:rPr>
            </w:pPr>
            <w:r w:rsidRPr="009E74EE">
              <w:rPr>
                <w:rFonts w:ascii="Times New Roman" w:hAnsi="Times New Roman"/>
                <w:color w:val="000000" w:themeColor="text1"/>
                <w:sz w:val="21"/>
                <w:szCs w:val="21"/>
                <w:u w:val="single"/>
              </w:rPr>
              <w:t>Marine Clutch Apparatus</w:t>
            </w:r>
          </w:p>
          <w:p w14:paraId="0FDA2702" w14:textId="1F465548"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In collaboration with colleagues from the research center I am assigned to, and in response to a government request, we developed the Marine Clutch Apparatus. This technology addresses the issue of destructive retrieval methods, such as anchors, used for retrieving fishing traps in the Arabian Gulf. The Marine Clutch Apparatus enables the underwater retrieval of fishing devices with minimal environmental impact.</w:t>
            </w:r>
          </w:p>
          <w:p w14:paraId="7B96BDB5" w14:textId="0C57C807" w:rsidR="00DC4274"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Currently at TRL 9, the final product has been validated for retrieving ropes </w:t>
            </w:r>
            <w:r w:rsidR="00DC4274">
              <w:rPr>
                <w:rFonts w:ascii="Times New Roman" w:hAnsi="Times New Roman"/>
                <w:iCs/>
                <w:color w:val="000000" w:themeColor="text1"/>
                <w:sz w:val="21"/>
                <w:szCs w:val="21"/>
              </w:rPr>
              <w:t xml:space="preserve">and the </w:t>
            </w:r>
            <w:r w:rsidR="00DC4274" w:rsidRPr="00DC4274">
              <w:rPr>
                <w:rFonts w:ascii="Times New Roman" w:hAnsi="Times New Roman"/>
                <w:iCs/>
                <w:color w:val="000000" w:themeColor="text1"/>
                <w:sz w:val="21"/>
                <w:szCs w:val="21"/>
              </w:rPr>
              <w:t>fishing traps.</w:t>
            </w:r>
          </w:p>
          <w:p w14:paraId="524B725E" w14:textId="6590FD7B" w:rsid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lastRenderedPageBreak/>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Negotiations are underway with the government of Qatar to implement this technology and reduce the environmental impact of fishing activities in the marine zones of the country.</w:t>
            </w:r>
          </w:p>
          <w:p w14:paraId="3F173F35" w14:textId="1A5537D4"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rsidRPr="009F4395" w14:paraId="64851F23" w14:textId="77777777" w:rsidTr="009C121C">
        <w:trPr>
          <w:trHeight w:val="1008"/>
        </w:trPr>
        <w:tc>
          <w:tcPr>
            <w:tcW w:w="1422" w:type="dxa"/>
          </w:tcPr>
          <w:p w14:paraId="3D274D82"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lastRenderedPageBreak/>
              <w:t>2016</w:t>
            </w:r>
          </w:p>
        </w:tc>
        <w:tc>
          <w:tcPr>
            <w:tcW w:w="7758" w:type="dxa"/>
          </w:tcPr>
          <w:p w14:paraId="27D559C2" w14:textId="553B310C" w:rsidR="00892D7E" w:rsidRPr="009E74EE" w:rsidRDefault="00892D7E" w:rsidP="009C121C">
            <w:pPr>
              <w:spacing w:before="100" w:beforeAutospacing="1" w:after="100" w:afterAutospacing="1" w:line="240" w:lineRule="auto"/>
              <w:contextualSpacing/>
              <w:rPr>
                <w:rFonts w:ascii="Times New Roman" w:hAnsi="Times New Roman"/>
                <w:b/>
                <w:bCs/>
                <w:iCs/>
                <w:color w:val="000000" w:themeColor="text1"/>
                <w:sz w:val="21"/>
                <w:szCs w:val="21"/>
                <w:u w:val="single"/>
              </w:rPr>
            </w:pPr>
            <w:r w:rsidRPr="009E74EE">
              <w:rPr>
                <w:rFonts w:ascii="Times New Roman" w:hAnsi="Times New Roman"/>
                <w:iCs/>
                <w:color w:val="000000" w:themeColor="text1"/>
                <w:sz w:val="21"/>
                <w:szCs w:val="21"/>
                <w:u w:val="single"/>
              </w:rPr>
              <w:t xml:space="preserve">Rapid Assessment Survey (RAS) </w:t>
            </w:r>
            <w:r w:rsidR="00DC4274">
              <w:rPr>
                <w:rFonts w:ascii="Times New Roman" w:hAnsi="Times New Roman"/>
                <w:iCs/>
                <w:color w:val="000000" w:themeColor="text1"/>
                <w:sz w:val="21"/>
                <w:szCs w:val="21"/>
                <w:u w:val="single"/>
              </w:rPr>
              <w:t>for</w:t>
            </w:r>
            <w:r w:rsidRPr="009E74EE">
              <w:rPr>
                <w:rFonts w:ascii="Times New Roman" w:hAnsi="Times New Roman"/>
                <w:iCs/>
                <w:color w:val="000000" w:themeColor="text1"/>
                <w:sz w:val="21"/>
                <w:szCs w:val="21"/>
                <w:u w:val="single"/>
              </w:rPr>
              <w:t xml:space="preserve"> </w:t>
            </w:r>
            <w:r w:rsidR="00DC4274" w:rsidRPr="009E74EE">
              <w:rPr>
                <w:rFonts w:ascii="Times New Roman" w:hAnsi="Times New Roman"/>
                <w:iCs/>
                <w:color w:val="000000" w:themeColor="text1"/>
                <w:sz w:val="21"/>
                <w:szCs w:val="21"/>
                <w:u w:val="single"/>
              </w:rPr>
              <w:t>identif</w:t>
            </w:r>
            <w:r w:rsidR="00DC4274">
              <w:rPr>
                <w:rFonts w:ascii="Times New Roman" w:hAnsi="Times New Roman"/>
                <w:iCs/>
                <w:color w:val="000000" w:themeColor="text1"/>
                <w:sz w:val="21"/>
                <w:szCs w:val="21"/>
                <w:u w:val="single"/>
              </w:rPr>
              <w:t>ying</w:t>
            </w:r>
            <w:r w:rsidRPr="009E74EE">
              <w:rPr>
                <w:rFonts w:ascii="Times New Roman" w:hAnsi="Times New Roman"/>
                <w:iCs/>
                <w:color w:val="000000" w:themeColor="text1"/>
                <w:sz w:val="21"/>
                <w:szCs w:val="21"/>
                <w:u w:val="single"/>
              </w:rPr>
              <w:t xml:space="preserve"> the anthropogenic impact in coastal </w:t>
            </w:r>
            <w:proofErr w:type="gramStart"/>
            <w:r w:rsidRPr="009E74EE">
              <w:rPr>
                <w:rFonts w:ascii="Times New Roman" w:hAnsi="Times New Roman"/>
                <w:iCs/>
                <w:color w:val="000000" w:themeColor="text1"/>
                <w:sz w:val="21"/>
                <w:szCs w:val="21"/>
                <w:u w:val="single"/>
              </w:rPr>
              <w:t>ecosystem</w:t>
            </w:r>
            <w:proofErr w:type="gramEnd"/>
            <w:r w:rsidRPr="009E74EE">
              <w:rPr>
                <w:rFonts w:ascii="Times New Roman" w:hAnsi="Times New Roman"/>
                <w:iCs/>
                <w:color w:val="000000" w:themeColor="text1"/>
                <w:sz w:val="21"/>
                <w:szCs w:val="21"/>
                <w:u w:val="single"/>
              </w:rPr>
              <w:t xml:space="preserve"> </w:t>
            </w:r>
            <w:r w:rsidRPr="009E74EE">
              <w:rPr>
                <w:rFonts w:ascii="Times New Roman" w:hAnsi="Times New Roman"/>
                <w:b/>
                <w:bCs/>
                <w:iCs/>
                <w:color w:val="000000" w:themeColor="text1"/>
                <w:sz w:val="21"/>
                <w:szCs w:val="21"/>
                <w:u w:val="single"/>
              </w:rPr>
              <w:t xml:space="preserve"> </w:t>
            </w:r>
          </w:p>
          <w:p w14:paraId="0FCD6C8C" w14:textId="77777777" w:rsidR="00DC4274"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I have proposed a method utilizing decapods as bioindicators to assess anthropogenic impact on coastal ecosystems. This method aims to identify the "Ghost of the Past" anthropogenic impact by examining decapod populations in relation to prey-predator ecological patterns and trophic cascades.</w:t>
            </w:r>
          </w:p>
          <w:p w14:paraId="5F59E072" w14:textId="5CDE581C" w:rsidR="00DC4274"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Pr>
                <w:rFonts w:ascii="Times New Roman" w:hAnsi="Times New Roman"/>
                <w:iCs/>
                <w:color w:val="000000" w:themeColor="text1"/>
                <w:sz w:val="21"/>
                <w:szCs w:val="21"/>
              </w:rPr>
              <w:t>T</w:t>
            </w:r>
            <w:r w:rsidR="00DC4274" w:rsidRPr="00DC4274">
              <w:rPr>
                <w:rFonts w:ascii="Times New Roman" w:hAnsi="Times New Roman"/>
                <w:iCs/>
                <w:color w:val="000000" w:themeColor="text1"/>
                <w:sz w:val="21"/>
                <w:szCs w:val="21"/>
              </w:rPr>
              <w:t xml:space="preserve">he method has been validated and is ready for implementation in environmental assessment programs. </w:t>
            </w:r>
          </w:p>
          <w:p w14:paraId="5D88EC2A" w14:textId="6D40753B" w:rsidR="00892D7E" w:rsidRPr="00120907"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00DC4274" w:rsidRPr="00DC4274">
              <w:rPr>
                <w:rFonts w:ascii="Times New Roman" w:hAnsi="Times New Roman"/>
                <w:iCs/>
                <w:color w:val="000000" w:themeColor="text1"/>
                <w:sz w:val="21"/>
                <w:szCs w:val="21"/>
              </w:rPr>
              <w:t xml:space="preserve"> The method will be used by consultancy companies to assess the level of preservation or collapse in marine sites. It is intended for use in evaluating ecosystems prior to marine ecosystem restoration services.</w:t>
            </w:r>
          </w:p>
          <w:p w14:paraId="68D8E990" w14:textId="77777777" w:rsid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rsidRPr="009F4395" w14:paraId="109F8FA4" w14:textId="77777777" w:rsidTr="009C121C">
        <w:trPr>
          <w:trHeight w:val="990"/>
        </w:trPr>
        <w:tc>
          <w:tcPr>
            <w:tcW w:w="1422" w:type="dxa"/>
          </w:tcPr>
          <w:p w14:paraId="62087C25"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2014</w:t>
            </w:r>
          </w:p>
        </w:tc>
        <w:tc>
          <w:tcPr>
            <w:tcW w:w="7758" w:type="dxa"/>
          </w:tcPr>
          <w:p w14:paraId="7A8F8FFF" w14:textId="24824617" w:rsidR="00892D7E" w:rsidRPr="009E74EE" w:rsidRDefault="00DC4274" w:rsidP="009C121C">
            <w:pPr>
              <w:spacing w:before="100" w:beforeAutospacing="1" w:after="100" w:afterAutospacing="1" w:line="240" w:lineRule="auto"/>
              <w:contextualSpacing/>
              <w:rPr>
                <w:rFonts w:ascii="Times New Roman" w:hAnsi="Times New Roman"/>
                <w:b/>
                <w:bCs/>
                <w:iCs/>
                <w:color w:val="000000" w:themeColor="text1"/>
                <w:sz w:val="21"/>
                <w:szCs w:val="21"/>
                <w:u w:val="single"/>
              </w:rPr>
            </w:pPr>
            <w:r>
              <w:rPr>
                <w:rFonts w:ascii="Times New Roman" w:hAnsi="Times New Roman"/>
                <w:iCs/>
                <w:color w:val="000000" w:themeColor="text1"/>
                <w:sz w:val="21"/>
                <w:szCs w:val="21"/>
                <w:u w:val="single"/>
              </w:rPr>
              <w:t>B</w:t>
            </w:r>
            <w:r w:rsidR="00892D7E" w:rsidRPr="009E74EE">
              <w:rPr>
                <w:rFonts w:ascii="Times New Roman" w:hAnsi="Times New Roman"/>
                <w:iCs/>
                <w:color w:val="000000" w:themeColor="text1"/>
                <w:sz w:val="21"/>
                <w:szCs w:val="21"/>
                <w:u w:val="single"/>
              </w:rPr>
              <w:t>ongo-frame for Dive Propulsion Vehicles</w:t>
            </w:r>
            <w:r w:rsidR="00892D7E" w:rsidRPr="009E74EE">
              <w:rPr>
                <w:rFonts w:ascii="Times New Roman" w:hAnsi="Times New Roman"/>
                <w:b/>
                <w:bCs/>
                <w:iCs/>
                <w:color w:val="000000" w:themeColor="text1"/>
                <w:sz w:val="21"/>
                <w:szCs w:val="21"/>
                <w:u w:val="single"/>
              </w:rPr>
              <w:t xml:space="preserve"> </w:t>
            </w:r>
          </w:p>
          <w:p w14:paraId="709433CD" w14:textId="667FCCBC"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I designed the Bongo-Frame to collect demersal plankton in reef ecosystems using Dive Propulsion Vehicles (DPVs) during technical scuba dives.</w:t>
            </w:r>
            <w:r w:rsidR="00DC4274">
              <w:rPr>
                <w:rFonts w:ascii="Times New Roman" w:hAnsi="Times New Roman"/>
                <w:iCs/>
                <w:color w:val="000000" w:themeColor="text1"/>
                <w:sz w:val="21"/>
                <w:szCs w:val="21"/>
              </w:rPr>
              <w:t xml:space="preserve"> Considering the importance of larval stages as several marine species and the demersal planktonic biomass that are not addressed by the current oceanographic methods. </w:t>
            </w:r>
          </w:p>
          <w:p w14:paraId="302668E8" w14:textId="268586F5"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6, the prototypes have been validated. Further TRL improvements involve finalizing the commercial product</w:t>
            </w:r>
            <w:r w:rsidR="00DC4274">
              <w:rPr>
                <w:rFonts w:ascii="Times New Roman" w:hAnsi="Times New Roman"/>
                <w:iCs/>
                <w:color w:val="000000" w:themeColor="text1"/>
                <w:sz w:val="21"/>
                <w:szCs w:val="21"/>
              </w:rPr>
              <w:t xml:space="preserve"> connected to a specific DPV brand and model</w:t>
            </w:r>
            <w:r w:rsidR="00DC4274" w:rsidRPr="00DC4274">
              <w:rPr>
                <w:rFonts w:ascii="Times New Roman" w:hAnsi="Times New Roman"/>
                <w:iCs/>
                <w:color w:val="000000" w:themeColor="text1"/>
                <w:sz w:val="21"/>
                <w:szCs w:val="21"/>
              </w:rPr>
              <w:t>.</w:t>
            </w:r>
          </w:p>
          <w:p w14:paraId="7F77D406" w14:textId="77777777" w:rsid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Due to the limited market size, DPV companies declined to create a final product for the </w:t>
            </w:r>
            <w:proofErr w:type="gramStart"/>
            <w:r w:rsidR="00DC4274" w:rsidRPr="00DC4274">
              <w:rPr>
                <w:rFonts w:ascii="Times New Roman" w:hAnsi="Times New Roman"/>
                <w:iCs/>
                <w:color w:val="000000" w:themeColor="text1"/>
                <w:sz w:val="21"/>
                <w:szCs w:val="21"/>
              </w:rPr>
              <w:t>general public</w:t>
            </w:r>
            <w:proofErr w:type="gramEnd"/>
            <w:r w:rsidR="00DC4274" w:rsidRPr="00DC4274">
              <w:rPr>
                <w:rFonts w:ascii="Times New Roman" w:hAnsi="Times New Roman"/>
                <w:iCs/>
                <w:color w:val="000000" w:themeColor="text1"/>
                <w:sz w:val="21"/>
                <w:szCs w:val="21"/>
              </w:rPr>
              <w:t>. However, there remains a possibility of using it for scientific purposes within the research community.</w:t>
            </w:r>
          </w:p>
          <w:p w14:paraId="520B2537" w14:textId="3B427463" w:rsidR="00DC4274" w:rsidRDefault="00DC4274"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rsidRPr="009F4395" w14:paraId="5D2D2F5D" w14:textId="77777777" w:rsidTr="009C121C">
        <w:trPr>
          <w:trHeight w:val="963"/>
        </w:trPr>
        <w:tc>
          <w:tcPr>
            <w:tcW w:w="1422" w:type="dxa"/>
          </w:tcPr>
          <w:p w14:paraId="545651A8"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2009</w:t>
            </w:r>
          </w:p>
        </w:tc>
        <w:tc>
          <w:tcPr>
            <w:tcW w:w="7758" w:type="dxa"/>
          </w:tcPr>
          <w:p w14:paraId="0E877406" w14:textId="77777777" w:rsidR="00892D7E" w:rsidRPr="009E74EE" w:rsidRDefault="00892D7E" w:rsidP="009C121C">
            <w:pPr>
              <w:spacing w:before="100" w:beforeAutospacing="1" w:after="100" w:afterAutospacing="1" w:line="240" w:lineRule="auto"/>
              <w:contextualSpacing/>
              <w:rPr>
                <w:rFonts w:ascii="Times New Roman" w:hAnsi="Times New Roman"/>
                <w:b/>
                <w:bCs/>
                <w:iCs/>
                <w:color w:val="000000" w:themeColor="text1"/>
                <w:sz w:val="21"/>
                <w:szCs w:val="21"/>
                <w:u w:val="single"/>
              </w:rPr>
            </w:pPr>
            <w:r w:rsidRPr="009E74EE">
              <w:rPr>
                <w:rFonts w:ascii="Times New Roman" w:hAnsi="Times New Roman"/>
                <w:iCs/>
                <w:color w:val="000000" w:themeColor="text1"/>
                <w:sz w:val="21"/>
                <w:szCs w:val="21"/>
                <w:u w:val="single"/>
              </w:rPr>
              <w:t>Method for monitoring populations of Decapods</w:t>
            </w:r>
            <w:r w:rsidRPr="009E74EE">
              <w:rPr>
                <w:rFonts w:ascii="Times New Roman" w:hAnsi="Times New Roman"/>
                <w:b/>
                <w:bCs/>
                <w:iCs/>
                <w:color w:val="000000" w:themeColor="text1"/>
                <w:sz w:val="21"/>
                <w:szCs w:val="21"/>
                <w:u w:val="single"/>
              </w:rPr>
              <w:t xml:space="preserve"> </w:t>
            </w:r>
          </w:p>
          <w:p w14:paraId="7D7AC36C" w14:textId="625AA027"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I have adapted the Underwater Visual Census (UVC) method for monitoring decapod populations in shallow ecosystems. This method enables the monitoring of important fishing resources such as lobsters and ornamental species.</w:t>
            </w:r>
          </w:p>
          <w:p w14:paraId="66D3A2B8" w14:textId="77777777" w:rsidR="00DC4274"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9, the method has been validated and is ready for use.</w:t>
            </w:r>
          </w:p>
          <w:p w14:paraId="69A7FDBE" w14:textId="013BBB22" w:rsidR="00892D7E" w:rsidRPr="00120907"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 xml:space="preserve">While this method was not specifically designed for commercialization, it is </w:t>
            </w:r>
            <w:r w:rsidR="00DC4274">
              <w:rPr>
                <w:rFonts w:ascii="Times New Roman" w:hAnsi="Times New Roman"/>
                <w:bCs/>
                <w:iCs/>
                <w:sz w:val="21"/>
                <w:szCs w:val="21"/>
              </w:rPr>
              <w:t xml:space="preserve">free </w:t>
            </w:r>
            <w:r w:rsidR="00DC4274" w:rsidRPr="00DC4274">
              <w:rPr>
                <w:rFonts w:ascii="Times New Roman" w:hAnsi="Times New Roman"/>
                <w:bCs/>
                <w:iCs/>
                <w:sz w:val="21"/>
                <w:szCs w:val="21"/>
              </w:rPr>
              <w:t>available for use in underwater population monitoring</w:t>
            </w:r>
            <w:r w:rsidR="00DC4274">
              <w:rPr>
                <w:rFonts w:ascii="Times New Roman" w:hAnsi="Times New Roman"/>
                <w:bCs/>
                <w:iCs/>
                <w:sz w:val="21"/>
                <w:szCs w:val="21"/>
              </w:rPr>
              <w:t xml:space="preserve"> of decapods</w:t>
            </w:r>
            <w:r w:rsidR="00DC4274" w:rsidRPr="00DC4274">
              <w:rPr>
                <w:rFonts w:ascii="Times New Roman" w:hAnsi="Times New Roman"/>
                <w:bCs/>
                <w:iCs/>
                <w:sz w:val="21"/>
                <w:szCs w:val="21"/>
              </w:rPr>
              <w:t>.</w:t>
            </w:r>
          </w:p>
          <w:p w14:paraId="6CBE576F" w14:textId="77777777" w:rsidR="00892D7E"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p>
        </w:tc>
      </w:tr>
      <w:tr w:rsidR="00892D7E" w:rsidRPr="009F4395" w14:paraId="44D9630D" w14:textId="77777777" w:rsidTr="009C121C">
        <w:trPr>
          <w:trHeight w:val="1233"/>
        </w:trPr>
        <w:tc>
          <w:tcPr>
            <w:tcW w:w="1422" w:type="dxa"/>
          </w:tcPr>
          <w:p w14:paraId="297EEE4F" w14:textId="77777777" w:rsidR="00892D7E" w:rsidRDefault="00892D7E" w:rsidP="009C121C">
            <w:pPr>
              <w:tabs>
                <w:tab w:val="right" w:pos="10800"/>
              </w:tabs>
              <w:spacing w:before="100" w:beforeAutospacing="1" w:after="100" w:afterAutospacing="1" w:line="240" w:lineRule="auto"/>
              <w:contextualSpacing/>
              <w:rPr>
                <w:rFonts w:ascii="Times New Roman" w:hAnsi="Times New Roman"/>
                <w:b/>
                <w:sz w:val="21"/>
                <w:szCs w:val="21"/>
              </w:rPr>
            </w:pPr>
            <w:r>
              <w:rPr>
                <w:rFonts w:ascii="Times New Roman" w:hAnsi="Times New Roman"/>
                <w:b/>
                <w:sz w:val="21"/>
                <w:szCs w:val="21"/>
              </w:rPr>
              <w:t>2006</w:t>
            </w:r>
          </w:p>
        </w:tc>
        <w:tc>
          <w:tcPr>
            <w:tcW w:w="7758" w:type="dxa"/>
          </w:tcPr>
          <w:p w14:paraId="05891948" w14:textId="7143AC4D" w:rsidR="00892D7E" w:rsidRPr="009E74EE" w:rsidRDefault="00892D7E" w:rsidP="009C121C">
            <w:pPr>
              <w:spacing w:before="100" w:beforeAutospacing="1" w:after="100" w:afterAutospacing="1" w:line="240" w:lineRule="auto"/>
              <w:contextualSpacing/>
              <w:rPr>
                <w:rFonts w:ascii="Times New Roman" w:hAnsi="Times New Roman"/>
                <w:b/>
                <w:bCs/>
                <w:iCs/>
                <w:color w:val="000000" w:themeColor="text1"/>
                <w:sz w:val="21"/>
                <w:szCs w:val="21"/>
                <w:u w:val="single"/>
              </w:rPr>
            </w:pPr>
            <w:r w:rsidRPr="009E74EE">
              <w:rPr>
                <w:rFonts w:ascii="Times New Roman" w:hAnsi="Times New Roman"/>
                <w:iCs/>
                <w:color w:val="000000" w:themeColor="text1"/>
                <w:sz w:val="21"/>
                <w:szCs w:val="21"/>
                <w:u w:val="single"/>
              </w:rPr>
              <w:t xml:space="preserve">Diving certification for underwater </w:t>
            </w:r>
            <w:r w:rsidR="009E74EE">
              <w:rPr>
                <w:rFonts w:ascii="Times New Roman" w:hAnsi="Times New Roman"/>
                <w:iCs/>
                <w:color w:val="000000" w:themeColor="text1"/>
                <w:sz w:val="21"/>
                <w:szCs w:val="21"/>
                <w:u w:val="single"/>
              </w:rPr>
              <w:t xml:space="preserve">ecological </w:t>
            </w:r>
            <w:r w:rsidRPr="009E74EE">
              <w:rPr>
                <w:rFonts w:ascii="Times New Roman" w:hAnsi="Times New Roman"/>
                <w:iCs/>
                <w:color w:val="000000" w:themeColor="text1"/>
                <w:sz w:val="21"/>
                <w:szCs w:val="21"/>
                <w:u w:val="single"/>
              </w:rPr>
              <w:t>monitoring</w:t>
            </w:r>
            <w:r w:rsidR="009E74EE">
              <w:rPr>
                <w:rFonts w:ascii="Times New Roman" w:hAnsi="Times New Roman"/>
                <w:iCs/>
                <w:color w:val="000000" w:themeColor="text1"/>
                <w:sz w:val="21"/>
                <w:szCs w:val="21"/>
                <w:u w:val="single"/>
              </w:rPr>
              <w:t xml:space="preserve"> </w:t>
            </w:r>
          </w:p>
          <w:p w14:paraId="779B84B1" w14:textId="47CD95E4" w:rsidR="00892D7E" w:rsidRPr="005469DB" w:rsidRDefault="00892D7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Description</w:t>
            </w:r>
            <w:r w:rsidRPr="005469DB">
              <w:rPr>
                <w:rFonts w:ascii="Times New Roman" w:hAnsi="Times New Roman"/>
                <w:b/>
                <w:bCs/>
                <w:iCs/>
                <w:color w:val="000000" w:themeColor="text1"/>
                <w:sz w:val="21"/>
                <w:szCs w:val="21"/>
              </w:rPr>
              <w:t>:</w:t>
            </w:r>
            <w:r w:rsidRPr="005469DB">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 xml:space="preserve">I have developed a specialized </w:t>
            </w:r>
            <w:r w:rsidR="00DC4274">
              <w:rPr>
                <w:rFonts w:ascii="Times New Roman" w:hAnsi="Times New Roman"/>
                <w:iCs/>
                <w:color w:val="000000" w:themeColor="text1"/>
                <w:sz w:val="21"/>
                <w:szCs w:val="21"/>
              </w:rPr>
              <w:t xml:space="preserve">technical </w:t>
            </w:r>
            <w:r w:rsidR="00DC4274" w:rsidRPr="00DC4274">
              <w:rPr>
                <w:rFonts w:ascii="Times New Roman" w:hAnsi="Times New Roman"/>
                <w:iCs/>
                <w:color w:val="000000" w:themeColor="text1"/>
                <w:sz w:val="21"/>
                <w:szCs w:val="21"/>
              </w:rPr>
              <w:t>course for PADI (Professional Association of Diving Instructors) to train and certify advanced scuba divers in performing Underwater Visual Census methods for ecological monitoring.</w:t>
            </w:r>
          </w:p>
          <w:p w14:paraId="4A32F15A" w14:textId="2BF6DBFB" w:rsidR="009E74EE" w:rsidRDefault="009E74EE" w:rsidP="009C121C">
            <w:pPr>
              <w:spacing w:before="100" w:beforeAutospacing="1" w:after="100" w:afterAutospacing="1" w:line="240" w:lineRule="auto"/>
              <w:contextualSpacing/>
              <w:rPr>
                <w:rFonts w:ascii="Times New Roman" w:hAnsi="Times New Roman"/>
                <w:iCs/>
                <w:color w:val="000000" w:themeColor="text1"/>
                <w:sz w:val="21"/>
                <w:szCs w:val="21"/>
              </w:rPr>
            </w:pPr>
            <w:r>
              <w:rPr>
                <w:rFonts w:ascii="Times New Roman" w:hAnsi="Times New Roman"/>
                <w:b/>
                <w:bCs/>
                <w:iCs/>
                <w:color w:val="000000" w:themeColor="text1"/>
                <w:sz w:val="21"/>
                <w:szCs w:val="21"/>
              </w:rPr>
              <w:t>Readiness Level:</w:t>
            </w:r>
            <w:r>
              <w:rPr>
                <w:rFonts w:ascii="Times New Roman" w:hAnsi="Times New Roman"/>
                <w:iCs/>
                <w:color w:val="000000" w:themeColor="text1"/>
                <w:sz w:val="21"/>
                <w:szCs w:val="21"/>
              </w:rPr>
              <w:t xml:space="preserve"> </w:t>
            </w:r>
            <w:r w:rsidR="00DC4274" w:rsidRPr="00DC4274">
              <w:rPr>
                <w:rFonts w:ascii="Times New Roman" w:hAnsi="Times New Roman"/>
                <w:iCs/>
                <w:color w:val="000000" w:themeColor="text1"/>
                <w:sz w:val="21"/>
                <w:szCs w:val="21"/>
              </w:rPr>
              <w:t>Currently at TRL 9, the course has been validated and is actively being commercialized.</w:t>
            </w:r>
            <w:r>
              <w:rPr>
                <w:rFonts w:ascii="Times New Roman" w:hAnsi="Times New Roman"/>
                <w:iCs/>
                <w:color w:val="000000" w:themeColor="text1"/>
                <w:sz w:val="21"/>
                <w:szCs w:val="21"/>
              </w:rPr>
              <w:t xml:space="preserve"> </w:t>
            </w:r>
          </w:p>
          <w:p w14:paraId="70686029" w14:textId="77777777" w:rsidR="00892D7E" w:rsidRDefault="00892D7E" w:rsidP="009C121C">
            <w:pPr>
              <w:spacing w:before="100" w:beforeAutospacing="1" w:after="100" w:afterAutospacing="1" w:line="240" w:lineRule="auto"/>
              <w:contextualSpacing/>
              <w:rPr>
                <w:rFonts w:ascii="Times New Roman" w:hAnsi="Times New Roman"/>
                <w:bCs/>
                <w:iCs/>
                <w:sz w:val="21"/>
                <w:szCs w:val="21"/>
              </w:rPr>
            </w:pPr>
            <w:r>
              <w:rPr>
                <w:rFonts w:ascii="Times New Roman" w:hAnsi="Times New Roman"/>
                <w:b/>
                <w:bCs/>
                <w:iCs/>
                <w:color w:val="000000" w:themeColor="text1"/>
                <w:sz w:val="21"/>
                <w:szCs w:val="21"/>
              </w:rPr>
              <w:t>Commercialization</w:t>
            </w:r>
            <w:r w:rsidRPr="0020700B">
              <w:rPr>
                <w:rFonts w:ascii="Times New Roman" w:hAnsi="Times New Roman"/>
                <w:b/>
                <w:bCs/>
                <w:iCs/>
                <w:color w:val="000000" w:themeColor="text1"/>
                <w:sz w:val="21"/>
                <w:szCs w:val="21"/>
              </w:rPr>
              <w:t>:</w:t>
            </w:r>
            <w:r w:rsidRPr="0020700B">
              <w:rPr>
                <w:rFonts w:ascii="Times New Roman" w:hAnsi="Times New Roman"/>
                <w:iCs/>
                <w:color w:val="000000" w:themeColor="text1"/>
                <w:sz w:val="21"/>
                <w:szCs w:val="21"/>
              </w:rPr>
              <w:t xml:space="preserve"> </w:t>
            </w:r>
            <w:r w:rsidR="00DC4274" w:rsidRPr="00DC4274">
              <w:rPr>
                <w:rFonts w:ascii="Times New Roman" w:hAnsi="Times New Roman"/>
                <w:bCs/>
                <w:iCs/>
                <w:sz w:val="21"/>
                <w:szCs w:val="21"/>
              </w:rPr>
              <w:t xml:space="preserve">The course is currently active </w:t>
            </w:r>
            <w:r w:rsidR="00DC4274">
              <w:rPr>
                <w:rFonts w:ascii="Times New Roman" w:hAnsi="Times New Roman"/>
                <w:bCs/>
                <w:iCs/>
                <w:sz w:val="21"/>
                <w:szCs w:val="21"/>
              </w:rPr>
              <w:t xml:space="preserve">in my Dive Instructor Teaching Status as a Distinctive Specialty, </w:t>
            </w:r>
            <w:r w:rsidR="00DC4274" w:rsidRPr="00DC4274">
              <w:rPr>
                <w:rFonts w:ascii="Times New Roman" w:hAnsi="Times New Roman"/>
                <w:bCs/>
                <w:iCs/>
                <w:sz w:val="21"/>
                <w:szCs w:val="21"/>
              </w:rPr>
              <w:t>and several certifications have been performed.</w:t>
            </w:r>
          </w:p>
          <w:p w14:paraId="37A45548" w14:textId="77777777" w:rsidR="005533B8" w:rsidRDefault="005533B8" w:rsidP="009C121C">
            <w:pPr>
              <w:spacing w:before="100" w:beforeAutospacing="1" w:after="100" w:afterAutospacing="1" w:line="240" w:lineRule="auto"/>
              <w:contextualSpacing/>
              <w:rPr>
                <w:rFonts w:ascii="Times New Roman" w:hAnsi="Times New Roman"/>
                <w:bCs/>
                <w:iCs/>
                <w:sz w:val="21"/>
                <w:szCs w:val="21"/>
              </w:rPr>
            </w:pPr>
          </w:p>
          <w:p w14:paraId="0BF15869" w14:textId="6F3DF9C8" w:rsidR="005533B8" w:rsidRDefault="005533B8" w:rsidP="009C121C">
            <w:pPr>
              <w:spacing w:before="100" w:beforeAutospacing="1" w:after="100" w:afterAutospacing="1" w:line="240" w:lineRule="auto"/>
              <w:contextualSpacing/>
              <w:rPr>
                <w:rFonts w:ascii="Times New Roman" w:hAnsi="Times New Roman"/>
                <w:iCs/>
                <w:color w:val="000000" w:themeColor="text1"/>
                <w:sz w:val="21"/>
                <w:szCs w:val="21"/>
              </w:rPr>
            </w:pPr>
          </w:p>
        </w:tc>
      </w:tr>
    </w:tbl>
    <w:p w14:paraId="01E7DCDB" w14:textId="5C281FB1" w:rsidR="005D15AE" w:rsidRPr="00584B7C" w:rsidRDefault="005D15AE" w:rsidP="00584B7C">
      <w:pPr>
        <w:pStyle w:val="Heading1"/>
        <w:pBdr>
          <w:top w:val="single" w:sz="4" w:space="2" w:color="auto"/>
          <w:bottom w:val="single" w:sz="8" w:space="2" w:color="auto"/>
        </w:pBdr>
        <w:tabs>
          <w:tab w:val="left" w:pos="2887"/>
          <w:tab w:val="center" w:pos="4514"/>
        </w:tabs>
        <w:spacing w:before="240" w:after="120"/>
        <w:rPr>
          <w:rFonts w:eastAsia="MS Mincho"/>
          <w:sz w:val="22"/>
          <w:szCs w:val="32"/>
        </w:rPr>
      </w:pPr>
      <w:r w:rsidRPr="00584B7C">
        <w:rPr>
          <w:rFonts w:ascii="Times New Roman" w:hAnsi="Times New Roman"/>
          <w:caps/>
          <w:smallCaps w:val="0"/>
          <w:spacing w:val="20"/>
          <w:sz w:val="28"/>
          <w:szCs w:val="28"/>
        </w:rPr>
        <w:t>START-UP</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260"/>
        <w:gridCol w:w="5940"/>
        <w:gridCol w:w="2520"/>
      </w:tblGrid>
      <w:tr w:rsidR="00E628A6" w:rsidRPr="00A64D61" w14:paraId="15419BE9" w14:textId="77777777" w:rsidTr="009C121C">
        <w:tc>
          <w:tcPr>
            <w:tcW w:w="1260" w:type="dxa"/>
          </w:tcPr>
          <w:p w14:paraId="1E799022" w14:textId="77777777" w:rsidR="00E628A6" w:rsidRPr="00A64D61" w:rsidRDefault="00E628A6" w:rsidP="009C121C">
            <w:pPr>
              <w:tabs>
                <w:tab w:val="right" w:pos="10800"/>
              </w:tabs>
              <w:spacing w:before="240" w:after="0" w:line="240" w:lineRule="auto"/>
              <w:ind w:left="-46"/>
              <w:rPr>
                <w:rFonts w:ascii="Times New Roman" w:hAnsi="Times New Roman"/>
                <w:b/>
                <w:sz w:val="21"/>
                <w:szCs w:val="21"/>
              </w:rPr>
            </w:pPr>
            <w:r>
              <w:rPr>
                <w:rFonts w:ascii="Times New Roman" w:hAnsi="Times New Roman"/>
                <w:b/>
                <w:sz w:val="21"/>
                <w:szCs w:val="21"/>
              </w:rPr>
              <w:t>2023</w:t>
            </w:r>
            <w:r w:rsidRPr="00A64D61">
              <w:rPr>
                <w:rFonts w:ascii="Times New Roman" w:hAnsi="Times New Roman"/>
                <w:b/>
                <w:sz w:val="21"/>
                <w:szCs w:val="21"/>
              </w:rPr>
              <w:t xml:space="preserve"> – </w:t>
            </w:r>
            <w:r>
              <w:rPr>
                <w:rFonts w:ascii="Times New Roman" w:hAnsi="Times New Roman"/>
                <w:b/>
                <w:sz w:val="21"/>
                <w:szCs w:val="21"/>
              </w:rPr>
              <w:t>on-going</w:t>
            </w:r>
          </w:p>
        </w:tc>
        <w:tc>
          <w:tcPr>
            <w:tcW w:w="5940" w:type="dxa"/>
          </w:tcPr>
          <w:p w14:paraId="389B1B4E" w14:textId="77777777" w:rsidR="00E628A6" w:rsidRPr="00A64D61" w:rsidRDefault="00E628A6" w:rsidP="009C121C">
            <w:pPr>
              <w:spacing w:after="0" w:line="240" w:lineRule="auto"/>
              <w:ind w:right="117"/>
              <w:contextualSpacing/>
              <w:rPr>
                <w:rFonts w:ascii="Times New Roman" w:hAnsi="Times New Roman"/>
                <w:iCs/>
                <w:sz w:val="21"/>
                <w:szCs w:val="21"/>
              </w:rPr>
            </w:pPr>
          </w:p>
          <w:p w14:paraId="31734698" w14:textId="079E47EF" w:rsidR="00E628A6" w:rsidRPr="0008467B" w:rsidRDefault="00E628A6" w:rsidP="009C121C">
            <w:pPr>
              <w:spacing w:after="0" w:line="240" w:lineRule="auto"/>
              <w:ind w:left="-46" w:right="117"/>
              <w:contextualSpacing/>
              <w:rPr>
                <w:rFonts w:ascii="Times New Roman" w:hAnsi="Times New Roman"/>
                <w:iCs/>
                <w:sz w:val="24"/>
                <w:szCs w:val="24"/>
              </w:rPr>
            </w:pPr>
            <w:r w:rsidRPr="008D3A0B">
              <w:rPr>
                <w:rFonts w:ascii="Times New Roman" w:hAnsi="Times New Roman"/>
                <w:b/>
                <w:bCs/>
                <w:iCs/>
                <w:sz w:val="24"/>
                <w:szCs w:val="24"/>
              </w:rPr>
              <w:t>Name:</w:t>
            </w:r>
            <w:r>
              <w:rPr>
                <w:rFonts w:ascii="Times New Roman" w:hAnsi="Times New Roman"/>
                <w:iCs/>
                <w:sz w:val="24"/>
                <w:szCs w:val="24"/>
              </w:rPr>
              <w:t xml:space="preserve"> </w:t>
            </w:r>
            <w:r w:rsidR="00584B7C">
              <w:rPr>
                <w:rFonts w:ascii="Times New Roman" w:hAnsi="Times New Roman"/>
                <w:iCs/>
                <w:sz w:val="24"/>
                <w:szCs w:val="24"/>
              </w:rPr>
              <w:t>Seascaping</w:t>
            </w:r>
          </w:p>
          <w:p w14:paraId="2E680518" w14:textId="75C99FFB" w:rsidR="00E628A6" w:rsidRDefault="00E628A6" w:rsidP="009C121C">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Aims</w:t>
            </w:r>
            <w:r w:rsidRPr="00A64D61">
              <w:rPr>
                <w:rFonts w:ascii="Times New Roman" w:hAnsi="Times New Roman"/>
                <w:b/>
                <w:iCs/>
                <w:sz w:val="21"/>
                <w:szCs w:val="21"/>
              </w:rPr>
              <w:t>:</w:t>
            </w:r>
            <w:r w:rsidRPr="00A64D61">
              <w:rPr>
                <w:rFonts w:ascii="Times New Roman" w:hAnsi="Times New Roman"/>
                <w:iCs/>
                <w:sz w:val="21"/>
                <w:szCs w:val="21"/>
              </w:rPr>
              <w:t xml:space="preserve"> </w:t>
            </w:r>
            <w:r w:rsidR="00584B7C">
              <w:rPr>
                <w:rFonts w:ascii="Times New Roman" w:hAnsi="Times New Roman"/>
                <w:iCs/>
                <w:sz w:val="21"/>
                <w:szCs w:val="21"/>
              </w:rPr>
              <w:t xml:space="preserve">A company for subsea construction, aiming to provide underwater architecture and </w:t>
            </w:r>
            <w:proofErr w:type="spellStart"/>
            <w:r w:rsidR="00584B7C">
              <w:rPr>
                <w:rFonts w:ascii="Times New Roman" w:hAnsi="Times New Roman"/>
                <w:iCs/>
                <w:sz w:val="21"/>
                <w:szCs w:val="21"/>
              </w:rPr>
              <w:t>seascaping</w:t>
            </w:r>
            <w:proofErr w:type="spellEnd"/>
            <w:r w:rsidRPr="00A64D61">
              <w:rPr>
                <w:rFonts w:ascii="Times New Roman" w:hAnsi="Times New Roman"/>
                <w:iCs/>
                <w:sz w:val="21"/>
                <w:szCs w:val="21"/>
              </w:rPr>
              <w:t>.</w:t>
            </w:r>
          </w:p>
          <w:p w14:paraId="67983552" w14:textId="751E0F2E" w:rsidR="00E628A6" w:rsidRDefault="00E628A6" w:rsidP="009C121C">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lastRenderedPageBreak/>
              <w:t>My</w:t>
            </w:r>
            <w:r w:rsidRPr="00A64D61">
              <w:rPr>
                <w:rFonts w:ascii="Times New Roman" w:hAnsi="Times New Roman"/>
                <w:b/>
                <w:iCs/>
                <w:sz w:val="21"/>
                <w:szCs w:val="21"/>
              </w:rPr>
              <w:t xml:space="preserve"> Position:</w:t>
            </w:r>
            <w:r w:rsidRPr="00A64D61">
              <w:rPr>
                <w:rFonts w:ascii="Times New Roman" w:hAnsi="Times New Roman"/>
                <w:iCs/>
                <w:sz w:val="21"/>
                <w:szCs w:val="21"/>
              </w:rPr>
              <w:t xml:space="preserve"> </w:t>
            </w:r>
            <w:r w:rsidR="009517A9">
              <w:rPr>
                <w:rFonts w:ascii="Times New Roman" w:hAnsi="Times New Roman"/>
                <w:iCs/>
                <w:sz w:val="21"/>
                <w:szCs w:val="21"/>
              </w:rPr>
              <w:t>Founder</w:t>
            </w:r>
          </w:p>
          <w:p w14:paraId="55426F31" w14:textId="50F7759A" w:rsidR="00E628A6" w:rsidRPr="00AA7E42" w:rsidRDefault="00E628A6" w:rsidP="009C121C">
            <w:pPr>
              <w:spacing w:after="0" w:line="240" w:lineRule="auto"/>
              <w:ind w:left="-46" w:right="117"/>
              <w:contextualSpacing/>
              <w:rPr>
                <w:rFonts w:ascii="Times New Roman" w:hAnsi="Times New Roman"/>
                <w:b/>
                <w:bCs/>
                <w:iCs/>
                <w:sz w:val="21"/>
                <w:szCs w:val="21"/>
              </w:rPr>
            </w:pPr>
            <w:r>
              <w:rPr>
                <w:rFonts w:ascii="Times New Roman" w:hAnsi="Times New Roman"/>
                <w:b/>
                <w:bCs/>
                <w:iCs/>
                <w:sz w:val="21"/>
                <w:szCs w:val="21"/>
              </w:rPr>
              <w:t>Stage</w:t>
            </w:r>
            <w:r w:rsidRPr="00AA7E42">
              <w:rPr>
                <w:rFonts w:ascii="Times New Roman" w:hAnsi="Times New Roman"/>
                <w:b/>
                <w:bCs/>
                <w:iCs/>
                <w:sz w:val="21"/>
                <w:szCs w:val="21"/>
              </w:rPr>
              <w:t xml:space="preserve">: </w:t>
            </w:r>
            <w:r w:rsidR="009517A9">
              <w:rPr>
                <w:rFonts w:ascii="Times New Roman" w:hAnsi="Times New Roman"/>
                <w:iCs/>
                <w:sz w:val="21"/>
                <w:szCs w:val="21"/>
              </w:rPr>
              <w:t>Active</w:t>
            </w:r>
            <w:r>
              <w:rPr>
                <w:rFonts w:ascii="Times New Roman" w:hAnsi="Times New Roman"/>
                <w:iCs/>
                <w:sz w:val="21"/>
                <w:szCs w:val="21"/>
              </w:rPr>
              <w:t>.</w:t>
            </w:r>
            <w:r w:rsidRPr="00AA7E42">
              <w:rPr>
                <w:rFonts w:ascii="Times New Roman" w:hAnsi="Times New Roman"/>
                <w:b/>
                <w:bCs/>
                <w:iCs/>
                <w:sz w:val="21"/>
                <w:szCs w:val="21"/>
              </w:rPr>
              <w:t xml:space="preserve"> </w:t>
            </w:r>
          </w:p>
          <w:p w14:paraId="70B093EC" w14:textId="01540CCA" w:rsidR="00E628A6" w:rsidRPr="0008467B" w:rsidRDefault="00E628A6" w:rsidP="009C121C">
            <w:pPr>
              <w:spacing w:after="0" w:line="240" w:lineRule="auto"/>
              <w:ind w:left="-46" w:right="117"/>
              <w:contextualSpacing/>
              <w:rPr>
                <w:rFonts w:ascii="Times New Roman" w:hAnsi="Times New Roman"/>
                <w:caps/>
                <w:smallCaps/>
                <w:spacing w:val="20"/>
              </w:rPr>
            </w:pPr>
            <w:r>
              <w:rPr>
                <w:rFonts w:ascii="Times New Roman" w:hAnsi="Times New Roman"/>
                <w:b/>
                <w:bCs/>
                <w:iCs/>
                <w:sz w:val="21"/>
                <w:szCs w:val="21"/>
              </w:rPr>
              <w:t>Location</w:t>
            </w:r>
            <w:r w:rsidRPr="00B56CCB">
              <w:rPr>
                <w:rFonts w:ascii="Times New Roman" w:hAnsi="Times New Roman"/>
                <w:b/>
                <w:bCs/>
                <w:iCs/>
                <w:sz w:val="21"/>
                <w:szCs w:val="21"/>
              </w:rPr>
              <w:t>:</w:t>
            </w:r>
            <w:r w:rsidRPr="00A64D61">
              <w:rPr>
                <w:rFonts w:ascii="Times New Roman" w:hAnsi="Times New Roman"/>
                <w:iCs/>
                <w:sz w:val="21"/>
                <w:szCs w:val="21"/>
              </w:rPr>
              <w:t xml:space="preserve"> </w:t>
            </w:r>
            <w:r w:rsidR="00584B7C">
              <w:rPr>
                <w:rFonts w:ascii="Times New Roman" w:hAnsi="Times New Roman"/>
                <w:iCs/>
                <w:sz w:val="21"/>
                <w:szCs w:val="21"/>
              </w:rPr>
              <w:t>Qatar</w:t>
            </w:r>
            <w:r>
              <w:rPr>
                <w:rFonts w:ascii="Times New Roman" w:hAnsi="Times New Roman"/>
                <w:iCs/>
                <w:sz w:val="21"/>
                <w:szCs w:val="21"/>
              </w:rPr>
              <w:t>.</w:t>
            </w:r>
          </w:p>
        </w:tc>
        <w:tc>
          <w:tcPr>
            <w:tcW w:w="2520" w:type="dxa"/>
          </w:tcPr>
          <w:p w14:paraId="4127BEDE" w14:textId="77777777" w:rsidR="00E628A6" w:rsidRPr="00A64D61" w:rsidRDefault="00E628A6" w:rsidP="009C121C">
            <w:pPr>
              <w:spacing w:after="0" w:line="240" w:lineRule="auto"/>
              <w:ind w:left="-72" w:right="378" w:firstLine="26"/>
              <w:rPr>
                <w:rFonts w:ascii="Times New Roman" w:hAnsi="Times New Roman"/>
                <w:iCs/>
                <w:sz w:val="21"/>
                <w:szCs w:val="21"/>
              </w:rPr>
            </w:pPr>
          </w:p>
          <w:p w14:paraId="2CD2277C" w14:textId="54835879" w:rsidR="00E628A6" w:rsidRPr="00A64D61" w:rsidRDefault="009517A9" w:rsidP="009C121C">
            <w:pPr>
              <w:spacing w:after="0" w:line="240" w:lineRule="auto"/>
              <w:ind w:left="-72" w:right="378" w:firstLine="26"/>
              <w:jc w:val="center"/>
            </w:pPr>
            <w:r>
              <w:rPr>
                <w:noProof/>
              </w:rPr>
              <w:lastRenderedPageBreak/>
              <w:drawing>
                <wp:inline distT="0" distB="0" distL="0" distR="0" wp14:anchorId="4DE60DB9" wp14:editId="330A81EB">
                  <wp:extent cx="1508760" cy="935990"/>
                  <wp:effectExtent l="0" t="0" r="2540" b="3810"/>
                  <wp:docPr id="709964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64740" name="Picture 709964740"/>
                          <pic:cNvPicPr/>
                        </pic:nvPicPr>
                        <pic:blipFill>
                          <a:blip r:embed="rId50"/>
                          <a:stretch>
                            <a:fillRect/>
                          </a:stretch>
                        </pic:blipFill>
                        <pic:spPr>
                          <a:xfrm>
                            <a:off x="0" y="0"/>
                            <a:ext cx="1508760" cy="935990"/>
                          </a:xfrm>
                          <a:prstGeom prst="rect">
                            <a:avLst/>
                          </a:prstGeom>
                        </pic:spPr>
                      </pic:pic>
                    </a:graphicData>
                  </a:graphic>
                </wp:inline>
              </w:drawing>
            </w:r>
          </w:p>
        </w:tc>
      </w:tr>
      <w:tr w:rsidR="00E628A6" w:rsidRPr="00A64D61" w14:paraId="597B4C2D" w14:textId="77777777" w:rsidTr="009C121C">
        <w:tc>
          <w:tcPr>
            <w:tcW w:w="1260" w:type="dxa"/>
          </w:tcPr>
          <w:p w14:paraId="79F2A96F" w14:textId="77777777" w:rsidR="00E628A6" w:rsidRPr="00A64D61" w:rsidRDefault="00E628A6" w:rsidP="009C121C">
            <w:pPr>
              <w:tabs>
                <w:tab w:val="right" w:pos="10800"/>
              </w:tabs>
              <w:spacing w:before="240" w:after="0" w:line="240" w:lineRule="auto"/>
              <w:ind w:left="-46"/>
              <w:rPr>
                <w:rFonts w:ascii="Times New Roman" w:hAnsi="Times New Roman"/>
                <w:b/>
                <w:sz w:val="21"/>
                <w:szCs w:val="21"/>
              </w:rPr>
            </w:pPr>
            <w:r>
              <w:rPr>
                <w:rFonts w:ascii="Times New Roman" w:hAnsi="Times New Roman"/>
                <w:b/>
                <w:sz w:val="21"/>
                <w:szCs w:val="21"/>
              </w:rPr>
              <w:lastRenderedPageBreak/>
              <w:t>2023</w:t>
            </w:r>
            <w:r w:rsidRPr="00A64D61">
              <w:rPr>
                <w:rFonts w:ascii="Times New Roman" w:hAnsi="Times New Roman"/>
                <w:b/>
                <w:sz w:val="21"/>
                <w:szCs w:val="21"/>
              </w:rPr>
              <w:t xml:space="preserve"> – </w:t>
            </w:r>
            <w:r>
              <w:rPr>
                <w:rFonts w:ascii="Times New Roman" w:hAnsi="Times New Roman"/>
                <w:b/>
                <w:sz w:val="21"/>
                <w:szCs w:val="21"/>
              </w:rPr>
              <w:t>on-going</w:t>
            </w:r>
          </w:p>
        </w:tc>
        <w:tc>
          <w:tcPr>
            <w:tcW w:w="5940" w:type="dxa"/>
          </w:tcPr>
          <w:p w14:paraId="6D5B0F77" w14:textId="77777777" w:rsidR="00E628A6" w:rsidRPr="00A64D61" w:rsidRDefault="00E628A6" w:rsidP="009C121C">
            <w:pPr>
              <w:spacing w:after="0" w:line="240" w:lineRule="auto"/>
              <w:ind w:right="117"/>
              <w:contextualSpacing/>
              <w:rPr>
                <w:rFonts w:ascii="Times New Roman" w:hAnsi="Times New Roman"/>
                <w:iCs/>
                <w:sz w:val="21"/>
                <w:szCs w:val="21"/>
              </w:rPr>
            </w:pPr>
          </w:p>
          <w:p w14:paraId="596D4A14" w14:textId="77777777" w:rsidR="00E628A6" w:rsidRPr="0008467B" w:rsidRDefault="00E628A6" w:rsidP="009C121C">
            <w:pPr>
              <w:spacing w:after="0" w:line="240" w:lineRule="auto"/>
              <w:ind w:left="-46" w:right="117"/>
              <w:contextualSpacing/>
              <w:rPr>
                <w:rFonts w:ascii="Times New Roman" w:hAnsi="Times New Roman"/>
                <w:iCs/>
                <w:sz w:val="24"/>
                <w:szCs w:val="24"/>
              </w:rPr>
            </w:pPr>
            <w:r w:rsidRPr="008D3A0B">
              <w:rPr>
                <w:rFonts w:ascii="Times New Roman" w:hAnsi="Times New Roman"/>
                <w:b/>
                <w:bCs/>
                <w:iCs/>
                <w:sz w:val="24"/>
                <w:szCs w:val="24"/>
              </w:rPr>
              <w:t>Name:</w:t>
            </w:r>
            <w:r>
              <w:rPr>
                <w:rFonts w:ascii="Times New Roman" w:hAnsi="Times New Roman"/>
                <w:iCs/>
                <w:sz w:val="24"/>
                <w:szCs w:val="24"/>
              </w:rPr>
              <w:t xml:space="preserve"> </w:t>
            </w:r>
            <w:r w:rsidRPr="0008467B">
              <w:rPr>
                <w:rFonts w:ascii="Times New Roman" w:hAnsi="Times New Roman"/>
                <w:iCs/>
                <w:sz w:val="24"/>
                <w:szCs w:val="24"/>
              </w:rPr>
              <w:t>Ecosystem Restoration Proof</w:t>
            </w:r>
          </w:p>
          <w:p w14:paraId="50BFD93A" w14:textId="559B9F68" w:rsidR="00E628A6" w:rsidRDefault="00E628A6" w:rsidP="009C121C">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Aims</w:t>
            </w:r>
            <w:r w:rsidRPr="00A64D61">
              <w:rPr>
                <w:rFonts w:ascii="Times New Roman" w:hAnsi="Times New Roman"/>
                <w:b/>
                <w:iCs/>
                <w:sz w:val="21"/>
                <w:szCs w:val="21"/>
              </w:rPr>
              <w:t>:</w:t>
            </w:r>
            <w:r w:rsidRPr="00A64D61">
              <w:rPr>
                <w:rFonts w:ascii="Times New Roman" w:hAnsi="Times New Roman"/>
                <w:iCs/>
                <w:sz w:val="21"/>
                <w:szCs w:val="21"/>
              </w:rPr>
              <w:t xml:space="preserve"> </w:t>
            </w:r>
            <w:r>
              <w:rPr>
                <w:rFonts w:ascii="Times New Roman" w:hAnsi="Times New Roman"/>
                <w:iCs/>
                <w:sz w:val="21"/>
                <w:szCs w:val="21"/>
              </w:rPr>
              <w:t>To validate and audit preservation and restoration projects (especially blue resources)</w:t>
            </w:r>
            <w:r w:rsidRPr="00A64D61">
              <w:rPr>
                <w:rFonts w:ascii="Times New Roman" w:hAnsi="Times New Roman"/>
                <w:iCs/>
                <w:sz w:val="21"/>
                <w:szCs w:val="21"/>
              </w:rPr>
              <w:t>.</w:t>
            </w:r>
          </w:p>
          <w:p w14:paraId="6AFD587D" w14:textId="77777777" w:rsidR="00E628A6" w:rsidRDefault="00E628A6" w:rsidP="009C121C">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Position:</w:t>
            </w:r>
            <w:r w:rsidRPr="00A64D61">
              <w:rPr>
                <w:rFonts w:ascii="Times New Roman" w:hAnsi="Times New Roman"/>
                <w:iCs/>
                <w:sz w:val="21"/>
                <w:szCs w:val="21"/>
              </w:rPr>
              <w:t xml:space="preserve"> </w:t>
            </w:r>
            <w:r>
              <w:rPr>
                <w:rFonts w:ascii="Times New Roman" w:hAnsi="Times New Roman"/>
                <w:iCs/>
                <w:sz w:val="21"/>
                <w:szCs w:val="21"/>
              </w:rPr>
              <w:t>Shareholder</w:t>
            </w:r>
          </w:p>
          <w:p w14:paraId="1438AC1F" w14:textId="6B953192" w:rsidR="00E628A6" w:rsidRPr="00AA7E42" w:rsidRDefault="00E628A6" w:rsidP="009C121C">
            <w:pPr>
              <w:spacing w:after="0" w:line="240" w:lineRule="auto"/>
              <w:ind w:left="-46" w:right="117"/>
              <w:contextualSpacing/>
              <w:rPr>
                <w:rFonts w:ascii="Times New Roman" w:hAnsi="Times New Roman"/>
                <w:b/>
                <w:bCs/>
                <w:iCs/>
                <w:sz w:val="21"/>
                <w:szCs w:val="21"/>
              </w:rPr>
            </w:pPr>
            <w:r>
              <w:rPr>
                <w:rFonts w:ascii="Times New Roman" w:hAnsi="Times New Roman"/>
                <w:b/>
                <w:bCs/>
                <w:iCs/>
                <w:sz w:val="21"/>
                <w:szCs w:val="21"/>
              </w:rPr>
              <w:t>Stage</w:t>
            </w:r>
            <w:r w:rsidRPr="00AA7E42">
              <w:rPr>
                <w:rFonts w:ascii="Times New Roman" w:hAnsi="Times New Roman"/>
                <w:b/>
                <w:bCs/>
                <w:iCs/>
                <w:sz w:val="21"/>
                <w:szCs w:val="21"/>
              </w:rPr>
              <w:t xml:space="preserve">: </w:t>
            </w:r>
            <w:r w:rsidR="00584B7C">
              <w:rPr>
                <w:rFonts w:ascii="Times New Roman" w:hAnsi="Times New Roman"/>
                <w:iCs/>
                <w:sz w:val="21"/>
                <w:szCs w:val="21"/>
              </w:rPr>
              <w:t>Active</w:t>
            </w:r>
            <w:r>
              <w:rPr>
                <w:rFonts w:ascii="Times New Roman" w:hAnsi="Times New Roman"/>
                <w:iCs/>
                <w:sz w:val="21"/>
                <w:szCs w:val="21"/>
              </w:rPr>
              <w:t>.</w:t>
            </w:r>
            <w:r w:rsidRPr="00AA7E42">
              <w:rPr>
                <w:rFonts w:ascii="Times New Roman" w:hAnsi="Times New Roman"/>
                <w:b/>
                <w:bCs/>
                <w:iCs/>
                <w:sz w:val="21"/>
                <w:szCs w:val="21"/>
              </w:rPr>
              <w:t xml:space="preserve"> </w:t>
            </w:r>
          </w:p>
          <w:p w14:paraId="5D2FECB7" w14:textId="77777777" w:rsidR="00E628A6" w:rsidRPr="0008467B" w:rsidRDefault="00E628A6" w:rsidP="009C121C">
            <w:pPr>
              <w:spacing w:after="0" w:line="240" w:lineRule="auto"/>
              <w:ind w:left="-46" w:right="117"/>
              <w:contextualSpacing/>
              <w:rPr>
                <w:rFonts w:ascii="Times New Roman" w:hAnsi="Times New Roman"/>
                <w:caps/>
                <w:smallCaps/>
                <w:spacing w:val="20"/>
              </w:rPr>
            </w:pPr>
            <w:r>
              <w:rPr>
                <w:rFonts w:ascii="Times New Roman" w:hAnsi="Times New Roman"/>
                <w:b/>
                <w:bCs/>
                <w:iCs/>
                <w:sz w:val="21"/>
                <w:szCs w:val="21"/>
              </w:rPr>
              <w:t>Location</w:t>
            </w:r>
            <w:r w:rsidRPr="00B56CCB">
              <w:rPr>
                <w:rFonts w:ascii="Times New Roman" w:hAnsi="Times New Roman"/>
                <w:b/>
                <w:bCs/>
                <w:iCs/>
                <w:sz w:val="21"/>
                <w:szCs w:val="21"/>
              </w:rPr>
              <w:t>:</w:t>
            </w:r>
            <w:r w:rsidRPr="00A64D61">
              <w:rPr>
                <w:rFonts w:ascii="Times New Roman" w:hAnsi="Times New Roman"/>
                <w:iCs/>
                <w:sz w:val="21"/>
                <w:szCs w:val="21"/>
              </w:rPr>
              <w:t xml:space="preserve"> </w:t>
            </w:r>
            <w:r>
              <w:rPr>
                <w:rFonts w:ascii="Times New Roman" w:hAnsi="Times New Roman"/>
                <w:iCs/>
                <w:sz w:val="21"/>
                <w:szCs w:val="21"/>
              </w:rPr>
              <w:t>United Kingdom.</w:t>
            </w:r>
          </w:p>
        </w:tc>
        <w:tc>
          <w:tcPr>
            <w:tcW w:w="2520" w:type="dxa"/>
          </w:tcPr>
          <w:p w14:paraId="1298FEF3" w14:textId="77777777" w:rsidR="00E628A6" w:rsidRPr="00A64D61" w:rsidRDefault="00E628A6" w:rsidP="009C121C">
            <w:pPr>
              <w:spacing w:after="0" w:line="240" w:lineRule="auto"/>
              <w:ind w:left="-72" w:right="378" w:firstLine="26"/>
              <w:rPr>
                <w:rFonts w:ascii="Times New Roman" w:hAnsi="Times New Roman"/>
                <w:iCs/>
                <w:sz w:val="21"/>
                <w:szCs w:val="21"/>
              </w:rPr>
            </w:pPr>
          </w:p>
          <w:p w14:paraId="12797B49" w14:textId="77777777" w:rsidR="00E628A6" w:rsidRPr="00A64D61" w:rsidRDefault="00E628A6" w:rsidP="009C121C">
            <w:pPr>
              <w:spacing w:after="0" w:line="240" w:lineRule="auto"/>
              <w:ind w:left="-72" w:right="378" w:firstLine="26"/>
              <w:jc w:val="center"/>
            </w:pPr>
            <w:r>
              <w:rPr>
                <w:noProof/>
              </w:rPr>
              <w:drawing>
                <wp:inline distT="0" distB="0" distL="0" distR="0" wp14:anchorId="6A263E13" wp14:editId="5828560A">
                  <wp:extent cx="825190" cy="825190"/>
                  <wp:effectExtent l="0" t="0" r="635" b="635"/>
                  <wp:docPr id="1091606029" name="Picture 109160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1" cstate="screen">
                            <a:extLst>
                              <a:ext uri="{28A0092B-C50C-407E-A947-70E740481C1C}">
                                <a14:useLocalDpi xmlns:a14="http://schemas.microsoft.com/office/drawing/2010/main"/>
                              </a:ext>
                            </a:extLst>
                          </a:blip>
                          <a:stretch>
                            <a:fillRect/>
                          </a:stretch>
                        </pic:blipFill>
                        <pic:spPr>
                          <a:xfrm>
                            <a:off x="0" y="0"/>
                            <a:ext cx="842198" cy="842198"/>
                          </a:xfrm>
                          <a:prstGeom prst="rect">
                            <a:avLst/>
                          </a:prstGeom>
                        </pic:spPr>
                      </pic:pic>
                    </a:graphicData>
                  </a:graphic>
                </wp:inline>
              </w:drawing>
            </w:r>
          </w:p>
        </w:tc>
      </w:tr>
      <w:tr w:rsidR="00EC5D15" w:rsidRPr="00A64D61" w14:paraId="174D32E6" w14:textId="3DD0A79C" w:rsidTr="004E7E04">
        <w:tc>
          <w:tcPr>
            <w:tcW w:w="1260" w:type="dxa"/>
          </w:tcPr>
          <w:p w14:paraId="624F5571" w14:textId="08A3FCFD" w:rsidR="00EC5D15" w:rsidRPr="00A64D61" w:rsidRDefault="00EC5D15" w:rsidP="00EC5D15">
            <w:pPr>
              <w:tabs>
                <w:tab w:val="right" w:pos="10800"/>
              </w:tabs>
              <w:spacing w:before="240" w:after="0" w:line="240" w:lineRule="auto"/>
              <w:ind w:left="-46"/>
              <w:rPr>
                <w:rFonts w:ascii="Times New Roman" w:hAnsi="Times New Roman"/>
                <w:b/>
                <w:sz w:val="21"/>
                <w:szCs w:val="21"/>
              </w:rPr>
            </w:pPr>
            <w:r>
              <w:rPr>
                <w:rFonts w:ascii="Times New Roman" w:hAnsi="Times New Roman"/>
                <w:b/>
                <w:sz w:val="21"/>
                <w:szCs w:val="21"/>
              </w:rPr>
              <w:t>202</w:t>
            </w:r>
            <w:r w:rsidR="00E628A6">
              <w:rPr>
                <w:rFonts w:ascii="Times New Roman" w:hAnsi="Times New Roman"/>
                <w:b/>
                <w:sz w:val="21"/>
                <w:szCs w:val="21"/>
              </w:rPr>
              <w:t>2</w:t>
            </w:r>
            <w:r w:rsidRPr="00A64D61">
              <w:rPr>
                <w:rFonts w:ascii="Times New Roman" w:hAnsi="Times New Roman"/>
                <w:b/>
                <w:sz w:val="21"/>
                <w:szCs w:val="21"/>
              </w:rPr>
              <w:t xml:space="preserve"> – </w:t>
            </w:r>
            <w:r>
              <w:rPr>
                <w:rFonts w:ascii="Times New Roman" w:hAnsi="Times New Roman"/>
                <w:b/>
                <w:sz w:val="21"/>
                <w:szCs w:val="21"/>
              </w:rPr>
              <w:t>on-going</w:t>
            </w:r>
          </w:p>
        </w:tc>
        <w:tc>
          <w:tcPr>
            <w:tcW w:w="5940" w:type="dxa"/>
          </w:tcPr>
          <w:p w14:paraId="3F219FAB" w14:textId="77777777" w:rsidR="00EC5D15" w:rsidRPr="00A64D61" w:rsidRDefault="00EC5D15" w:rsidP="002769BE">
            <w:pPr>
              <w:spacing w:after="0" w:line="240" w:lineRule="auto"/>
              <w:ind w:right="117"/>
              <w:contextualSpacing/>
              <w:rPr>
                <w:rFonts w:ascii="Times New Roman" w:hAnsi="Times New Roman"/>
                <w:iCs/>
                <w:sz w:val="21"/>
                <w:szCs w:val="21"/>
              </w:rPr>
            </w:pPr>
          </w:p>
          <w:p w14:paraId="07F74BBA" w14:textId="7D593B4A" w:rsidR="00EC5D15" w:rsidRPr="0008467B" w:rsidRDefault="00EC5D15" w:rsidP="002769BE">
            <w:pPr>
              <w:spacing w:after="0" w:line="240" w:lineRule="auto"/>
              <w:ind w:left="-46" w:right="117"/>
              <w:contextualSpacing/>
              <w:rPr>
                <w:rFonts w:ascii="Times New Roman" w:hAnsi="Times New Roman"/>
                <w:iCs/>
                <w:sz w:val="24"/>
                <w:szCs w:val="24"/>
              </w:rPr>
            </w:pPr>
            <w:r w:rsidRPr="008D3A0B">
              <w:rPr>
                <w:rFonts w:ascii="Times New Roman" w:hAnsi="Times New Roman"/>
                <w:b/>
                <w:bCs/>
                <w:iCs/>
                <w:sz w:val="24"/>
                <w:szCs w:val="24"/>
              </w:rPr>
              <w:t>Name:</w:t>
            </w:r>
            <w:r>
              <w:rPr>
                <w:rFonts w:ascii="Times New Roman" w:hAnsi="Times New Roman"/>
                <w:iCs/>
                <w:sz w:val="24"/>
                <w:szCs w:val="24"/>
              </w:rPr>
              <w:t xml:space="preserve"> </w:t>
            </w:r>
            <w:r w:rsidR="00E628A6">
              <w:rPr>
                <w:rFonts w:ascii="Times New Roman" w:hAnsi="Times New Roman"/>
                <w:iCs/>
                <w:sz w:val="24"/>
                <w:szCs w:val="24"/>
              </w:rPr>
              <w:t>Blue Reef</w:t>
            </w:r>
          </w:p>
          <w:p w14:paraId="3520C190" w14:textId="3C15403B" w:rsidR="00EC5D15" w:rsidRDefault="00EC5D15" w:rsidP="002769BE">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Aims</w:t>
            </w:r>
            <w:r w:rsidRPr="00A64D61">
              <w:rPr>
                <w:rFonts w:ascii="Times New Roman" w:hAnsi="Times New Roman"/>
                <w:b/>
                <w:iCs/>
                <w:sz w:val="21"/>
                <w:szCs w:val="21"/>
              </w:rPr>
              <w:t>:</w:t>
            </w:r>
            <w:r w:rsidRPr="00A64D61">
              <w:rPr>
                <w:rFonts w:ascii="Times New Roman" w:hAnsi="Times New Roman"/>
                <w:iCs/>
                <w:sz w:val="21"/>
                <w:szCs w:val="21"/>
              </w:rPr>
              <w:t xml:space="preserve"> </w:t>
            </w:r>
            <w:r w:rsidR="00584B7C">
              <w:rPr>
                <w:rFonts w:ascii="Times New Roman" w:hAnsi="Times New Roman"/>
                <w:iCs/>
                <w:sz w:val="21"/>
                <w:szCs w:val="21"/>
              </w:rPr>
              <w:t>To commercialize</w:t>
            </w:r>
            <w:r w:rsidR="00E628A6">
              <w:rPr>
                <w:rFonts w:ascii="Times New Roman" w:hAnsi="Times New Roman"/>
                <w:iCs/>
                <w:sz w:val="21"/>
                <w:szCs w:val="21"/>
              </w:rPr>
              <w:t xml:space="preserve"> the restoration of marine ecosystem </w:t>
            </w:r>
            <w:r w:rsidR="00584B7C">
              <w:rPr>
                <w:rFonts w:ascii="Times New Roman" w:hAnsi="Times New Roman"/>
                <w:iCs/>
                <w:sz w:val="21"/>
                <w:szCs w:val="21"/>
              </w:rPr>
              <w:t>for tourism industry</w:t>
            </w:r>
            <w:r w:rsidRPr="00A64D61">
              <w:rPr>
                <w:rFonts w:ascii="Times New Roman" w:hAnsi="Times New Roman"/>
                <w:iCs/>
                <w:sz w:val="21"/>
                <w:szCs w:val="21"/>
              </w:rPr>
              <w:t>.</w:t>
            </w:r>
          </w:p>
          <w:p w14:paraId="2931B951" w14:textId="4293DD93" w:rsidR="00456EA0" w:rsidRDefault="00456EA0" w:rsidP="002769BE">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Position:</w:t>
            </w:r>
            <w:r w:rsidRPr="00A64D61">
              <w:rPr>
                <w:rFonts w:ascii="Times New Roman" w:hAnsi="Times New Roman"/>
                <w:iCs/>
                <w:sz w:val="21"/>
                <w:szCs w:val="21"/>
              </w:rPr>
              <w:t xml:space="preserve"> </w:t>
            </w:r>
            <w:r w:rsidR="00DD07CB">
              <w:rPr>
                <w:rFonts w:ascii="Times New Roman" w:hAnsi="Times New Roman"/>
                <w:iCs/>
                <w:sz w:val="21"/>
                <w:szCs w:val="21"/>
              </w:rPr>
              <w:t>Scientific Lead.</w:t>
            </w:r>
          </w:p>
          <w:p w14:paraId="44AE847C" w14:textId="3D56CBB0" w:rsidR="00EC5D15" w:rsidRPr="00AA7E42" w:rsidRDefault="00EC5D15" w:rsidP="002769BE">
            <w:pPr>
              <w:spacing w:after="0" w:line="240" w:lineRule="auto"/>
              <w:ind w:left="-46" w:right="117"/>
              <w:contextualSpacing/>
              <w:rPr>
                <w:rFonts w:ascii="Times New Roman" w:hAnsi="Times New Roman"/>
                <w:b/>
                <w:bCs/>
                <w:iCs/>
                <w:sz w:val="21"/>
                <w:szCs w:val="21"/>
              </w:rPr>
            </w:pPr>
            <w:r>
              <w:rPr>
                <w:rFonts w:ascii="Times New Roman" w:hAnsi="Times New Roman"/>
                <w:b/>
                <w:bCs/>
                <w:iCs/>
                <w:sz w:val="21"/>
                <w:szCs w:val="21"/>
              </w:rPr>
              <w:t>Stage</w:t>
            </w:r>
            <w:r w:rsidRPr="00AA7E42">
              <w:rPr>
                <w:rFonts w:ascii="Times New Roman" w:hAnsi="Times New Roman"/>
                <w:b/>
                <w:bCs/>
                <w:iCs/>
                <w:sz w:val="21"/>
                <w:szCs w:val="21"/>
              </w:rPr>
              <w:t xml:space="preserve">: </w:t>
            </w:r>
            <w:r w:rsidR="00584B7C">
              <w:rPr>
                <w:rFonts w:ascii="Times New Roman" w:hAnsi="Times New Roman"/>
                <w:iCs/>
                <w:sz w:val="21"/>
                <w:szCs w:val="21"/>
              </w:rPr>
              <w:t>Active</w:t>
            </w:r>
            <w:r>
              <w:rPr>
                <w:rFonts w:ascii="Times New Roman" w:hAnsi="Times New Roman"/>
                <w:iCs/>
                <w:sz w:val="21"/>
                <w:szCs w:val="21"/>
              </w:rPr>
              <w:t>.</w:t>
            </w:r>
            <w:r w:rsidRPr="00AA7E42">
              <w:rPr>
                <w:rFonts w:ascii="Times New Roman" w:hAnsi="Times New Roman"/>
                <w:b/>
                <w:bCs/>
                <w:iCs/>
                <w:sz w:val="21"/>
                <w:szCs w:val="21"/>
              </w:rPr>
              <w:t xml:space="preserve"> </w:t>
            </w:r>
          </w:p>
          <w:p w14:paraId="3A778C46" w14:textId="646F9BDF" w:rsidR="00EC5D15" w:rsidRPr="0008467B" w:rsidRDefault="00EC5D15" w:rsidP="002769BE">
            <w:pPr>
              <w:spacing w:after="0" w:line="240" w:lineRule="auto"/>
              <w:ind w:left="-46" w:right="117"/>
              <w:contextualSpacing/>
              <w:rPr>
                <w:rFonts w:ascii="Times New Roman" w:hAnsi="Times New Roman"/>
                <w:caps/>
                <w:smallCaps/>
                <w:spacing w:val="20"/>
              </w:rPr>
            </w:pPr>
            <w:r>
              <w:rPr>
                <w:rFonts w:ascii="Times New Roman" w:hAnsi="Times New Roman"/>
                <w:b/>
                <w:bCs/>
                <w:iCs/>
                <w:sz w:val="21"/>
                <w:szCs w:val="21"/>
              </w:rPr>
              <w:t>Location</w:t>
            </w:r>
            <w:r w:rsidRPr="00B56CCB">
              <w:rPr>
                <w:rFonts w:ascii="Times New Roman" w:hAnsi="Times New Roman"/>
                <w:b/>
                <w:bCs/>
                <w:iCs/>
                <w:sz w:val="21"/>
                <w:szCs w:val="21"/>
              </w:rPr>
              <w:t>:</w:t>
            </w:r>
            <w:r w:rsidRPr="00A64D61">
              <w:rPr>
                <w:rFonts w:ascii="Times New Roman" w:hAnsi="Times New Roman"/>
                <w:iCs/>
                <w:sz w:val="21"/>
                <w:szCs w:val="21"/>
              </w:rPr>
              <w:t xml:space="preserve"> </w:t>
            </w:r>
            <w:r w:rsidR="00584B7C">
              <w:rPr>
                <w:rFonts w:ascii="Times New Roman" w:hAnsi="Times New Roman"/>
                <w:iCs/>
                <w:sz w:val="21"/>
                <w:szCs w:val="21"/>
              </w:rPr>
              <w:t>Brazil</w:t>
            </w:r>
            <w:r>
              <w:rPr>
                <w:rFonts w:ascii="Times New Roman" w:hAnsi="Times New Roman"/>
                <w:iCs/>
                <w:sz w:val="21"/>
                <w:szCs w:val="21"/>
              </w:rPr>
              <w:t>.</w:t>
            </w:r>
          </w:p>
        </w:tc>
        <w:tc>
          <w:tcPr>
            <w:tcW w:w="2520" w:type="dxa"/>
          </w:tcPr>
          <w:p w14:paraId="04CA26DA" w14:textId="77777777" w:rsidR="00EC5D15" w:rsidRPr="00A64D61" w:rsidRDefault="00EC5D15" w:rsidP="00EC5D15">
            <w:pPr>
              <w:spacing w:after="0" w:line="240" w:lineRule="auto"/>
              <w:ind w:left="-72" w:right="378" w:firstLine="26"/>
              <w:rPr>
                <w:rFonts w:ascii="Times New Roman" w:hAnsi="Times New Roman"/>
                <w:iCs/>
                <w:sz w:val="21"/>
                <w:szCs w:val="21"/>
              </w:rPr>
            </w:pPr>
          </w:p>
          <w:p w14:paraId="08BAE404" w14:textId="7D4952EE" w:rsidR="00EC5D15" w:rsidRPr="00A64D61" w:rsidRDefault="00584B7C" w:rsidP="001860E7">
            <w:pPr>
              <w:spacing w:after="0" w:line="240" w:lineRule="auto"/>
              <w:ind w:left="-72" w:right="378" w:firstLine="26"/>
              <w:jc w:val="center"/>
            </w:pPr>
            <w:r>
              <w:rPr>
                <w:noProof/>
              </w:rPr>
              <w:drawing>
                <wp:inline distT="0" distB="0" distL="0" distR="0" wp14:anchorId="00FF7498" wp14:editId="5B50810E">
                  <wp:extent cx="967666" cy="952597"/>
                  <wp:effectExtent l="0" t="0" r="0" b="0"/>
                  <wp:docPr id="242335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5812" name="Picture 242335812"/>
                          <pic:cNvPicPr/>
                        </pic:nvPicPr>
                        <pic:blipFill>
                          <a:blip r:embed="rId52"/>
                          <a:stretch>
                            <a:fillRect/>
                          </a:stretch>
                        </pic:blipFill>
                        <pic:spPr>
                          <a:xfrm>
                            <a:off x="0" y="0"/>
                            <a:ext cx="983252" cy="967940"/>
                          </a:xfrm>
                          <a:prstGeom prst="rect">
                            <a:avLst/>
                          </a:prstGeom>
                        </pic:spPr>
                      </pic:pic>
                    </a:graphicData>
                  </a:graphic>
                </wp:inline>
              </w:drawing>
            </w:r>
          </w:p>
        </w:tc>
      </w:tr>
      <w:tr w:rsidR="00EC5D15" w:rsidRPr="00A64D61" w14:paraId="1BD2B2F3" w14:textId="63FDDEF3" w:rsidTr="004E7E04">
        <w:tc>
          <w:tcPr>
            <w:tcW w:w="1260" w:type="dxa"/>
          </w:tcPr>
          <w:p w14:paraId="58FAA703" w14:textId="6E25CE1B" w:rsidR="00EC5D15" w:rsidRPr="00A64D61" w:rsidRDefault="00EC5D15" w:rsidP="00EC5D15">
            <w:pPr>
              <w:tabs>
                <w:tab w:val="right" w:pos="10800"/>
              </w:tabs>
              <w:spacing w:before="240" w:after="0" w:line="240" w:lineRule="auto"/>
              <w:ind w:left="-46"/>
              <w:rPr>
                <w:rFonts w:ascii="Times New Roman" w:hAnsi="Times New Roman"/>
                <w:b/>
                <w:sz w:val="21"/>
                <w:szCs w:val="21"/>
              </w:rPr>
            </w:pPr>
            <w:r>
              <w:rPr>
                <w:rFonts w:ascii="Times New Roman" w:hAnsi="Times New Roman"/>
                <w:b/>
                <w:sz w:val="21"/>
                <w:szCs w:val="21"/>
              </w:rPr>
              <w:t>2019</w:t>
            </w:r>
            <w:r w:rsidRPr="00A64D61">
              <w:rPr>
                <w:rFonts w:ascii="Times New Roman" w:hAnsi="Times New Roman"/>
                <w:b/>
                <w:sz w:val="21"/>
                <w:szCs w:val="21"/>
              </w:rPr>
              <w:t xml:space="preserve"> – </w:t>
            </w:r>
            <w:r>
              <w:rPr>
                <w:rFonts w:ascii="Times New Roman" w:hAnsi="Times New Roman"/>
                <w:b/>
                <w:sz w:val="21"/>
                <w:szCs w:val="21"/>
              </w:rPr>
              <w:t>2022</w:t>
            </w:r>
          </w:p>
        </w:tc>
        <w:tc>
          <w:tcPr>
            <w:tcW w:w="5940" w:type="dxa"/>
          </w:tcPr>
          <w:p w14:paraId="5E39C939" w14:textId="77777777" w:rsidR="00EC5D15" w:rsidRPr="00A64D61" w:rsidRDefault="00EC5D15" w:rsidP="002769BE">
            <w:pPr>
              <w:spacing w:after="0" w:line="240" w:lineRule="auto"/>
              <w:ind w:left="-46" w:right="117"/>
              <w:contextualSpacing/>
              <w:rPr>
                <w:rFonts w:ascii="Times New Roman" w:hAnsi="Times New Roman"/>
                <w:iCs/>
                <w:sz w:val="21"/>
                <w:szCs w:val="21"/>
              </w:rPr>
            </w:pPr>
          </w:p>
          <w:p w14:paraId="69E98950" w14:textId="77777777" w:rsidR="00EC5D15" w:rsidRPr="0008467B" w:rsidRDefault="00EC5D15" w:rsidP="002769BE">
            <w:pPr>
              <w:spacing w:after="0" w:line="240" w:lineRule="auto"/>
              <w:ind w:left="-46" w:right="117"/>
              <w:contextualSpacing/>
              <w:rPr>
                <w:rFonts w:ascii="Times New Roman" w:hAnsi="Times New Roman"/>
                <w:iCs/>
                <w:sz w:val="24"/>
                <w:szCs w:val="24"/>
              </w:rPr>
            </w:pPr>
            <w:r w:rsidRPr="008D3A0B">
              <w:rPr>
                <w:rFonts w:ascii="Times New Roman" w:hAnsi="Times New Roman"/>
                <w:b/>
                <w:bCs/>
                <w:iCs/>
                <w:sz w:val="24"/>
                <w:szCs w:val="24"/>
              </w:rPr>
              <w:t>Name:</w:t>
            </w:r>
            <w:r>
              <w:rPr>
                <w:rFonts w:ascii="Times New Roman" w:hAnsi="Times New Roman"/>
                <w:b/>
                <w:bCs/>
                <w:iCs/>
                <w:sz w:val="24"/>
                <w:szCs w:val="24"/>
              </w:rPr>
              <w:t xml:space="preserve"> </w:t>
            </w:r>
            <w:r>
              <w:rPr>
                <w:rFonts w:ascii="Times New Roman" w:hAnsi="Times New Roman"/>
                <w:iCs/>
                <w:sz w:val="24"/>
                <w:szCs w:val="24"/>
              </w:rPr>
              <w:t xml:space="preserve">Marine Mushroom </w:t>
            </w:r>
          </w:p>
          <w:p w14:paraId="3F45BAB3" w14:textId="7F4FF809" w:rsidR="00EC5D15" w:rsidRDefault="00EC5D15" w:rsidP="002769BE">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Aims</w:t>
            </w:r>
            <w:r w:rsidRPr="00A64D61">
              <w:rPr>
                <w:rFonts w:ascii="Times New Roman" w:hAnsi="Times New Roman"/>
                <w:b/>
                <w:iCs/>
                <w:sz w:val="21"/>
                <w:szCs w:val="21"/>
              </w:rPr>
              <w:t>:</w:t>
            </w:r>
            <w:r w:rsidRPr="00A64D61">
              <w:rPr>
                <w:rFonts w:ascii="Times New Roman" w:hAnsi="Times New Roman"/>
                <w:iCs/>
                <w:sz w:val="21"/>
                <w:szCs w:val="21"/>
              </w:rPr>
              <w:t xml:space="preserve"> </w:t>
            </w:r>
            <w:r>
              <w:rPr>
                <w:rFonts w:ascii="Times New Roman" w:hAnsi="Times New Roman"/>
                <w:iCs/>
                <w:sz w:val="21"/>
                <w:szCs w:val="21"/>
              </w:rPr>
              <w:t>To sell the Mushroom Forest Artificial Reef, a technology patented in my name and under the IP of Qatar University</w:t>
            </w:r>
            <w:r w:rsidRPr="00A64D61">
              <w:rPr>
                <w:rFonts w:ascii="Times New Roman" w:hAnsi="Times New Roman"/>
                <w:iCs/>
                <w:sz w:val="21"/>
                <w:szCs w:val="21"/>
              </w:rPr>
              <w:t>.</w:t>
            </w:r>
          </w:p>
          <w:p w14:paraId="39EB5FB7" w14:textId="76F0E2F5" w:rsidR="00456EA0" w:rsidRDefault="00456EA0" w:rsidP="002769BE">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Position:</w:t>
            </w:r>
            <w:r w:rsidRPr="00A64D61">
              <w:rPr>
                <w:rFonts w:ascii="Times New Roman" w:hAnsi="Times New Roman"/>
                <w:iCs/>
                <w:sz w:val="21"/>
                <w:szCs w:val="21"/>
              </w:rPr>
              <w:t xml:space="preserve"> </w:t>
            </w:r>
            <w:r>
              <w:rPr>
                <w:rFonts w:ascii="Times New Roman" w:hAnsi="Times New Roman"/>
                <w:iCs/>
                <w:sz w:val="21"/>
                <w:szCs w:val="21"/>
              </w:rPr>
              <w:t>Creator</w:t>
            </w:r>
          </w:p>
          <w:p w14:paraId="7118296F" w14:textId="77777777" w:rsidR="00EC5D15" w:rsidRPr="00AA7E42" w:rsidRDefault="00EC5D15" w:rsidP="002769BE">
            <w:pPr>
              <w:spacing w:after="0" w:line="240" w:lineRule="auto"/>
              <w:ind w:left="-46" w:right="117"/>
              <w:contextualSpacing/>
              <w:rPr>
                <w:rFonts w:ascii="Times New Roman" w:hAnsi="Times New Roman"/>
                <w:b/>
                <w:bCs/>
                <w:iCs/>
                <w:sz w:val="21"/>
                <w:szCs w:val="21"/>
              </w:rPr>
            </w:pPr>
            <w:r>
              <w:rPr>
                <w:rFonts w:ascii="Times New Roman" w:hAnsi="Times New Roman"/>
                <w:b/>
                <w:bCs/>
                <w:iCs/>
                <w:sz w:val="21"/>
                <w:szCs w:val="21"/>
              </w:rPr>
              <w:t>Stage</w:t>
            </w:r>
            <w:r w:rsidRPr="00AA7E42">
              <w:rPr>
                <w:rFonts w:ascii="Times New Roman" w:hAnsi="Times New Roman"/>
                <w:b/>
                <w:bCs/>
                <w:iCs/>
                <w:sz w:val="21"/>
                <w:szCs w:val="21"/>
              </w:rPr>
              <w:t xml:space="preserve">: </w:t>
            </w:r>
            <w:r>
              <w:rPr>
                <w:rFonts w:ascii="Times New Roman" w:hAnsi="Times New Roman"/>
                <w:iCs/>
                <w:sz w:val="21"/>
                <w:szCs w:val="21"/>
              </w:rPr>
              <w:t>Discontinued</w:t>
            </w:r>
            <w:r w:rsidRPr="00AA7E42">
              <w:rPr>
                <w:rFonts w:ascii="Times New Roman" w:hAnsi="Times New Roman"/>
                <w:b/>
                <w:bCs/>
                <w:iCs/>
                <w:sz w:val="21"/>
                <w:szCs w:val="21"/>
              </w:rPr>
              <w:t xml:space="preserve"> </w:t>
            </w:r>
          </w:p>
          <w:p w14:paraId="73E7B9E0" w14:textId="2F2D7F2B" w:rsidR="00EC5D15" w:rsidRPr="002769BE" w:rsidRDefault="00EC5D15" w:rsidP="002769BE">
            <w:pPr>
              <w:spacing w:after="0" w:line="240" w:lineRule="auto"/>
              <w:ind w:left="-46" w:right="117"/>
              <w:contextualSpacing/>
              <w:rPr>
                <w:rFonts w:ascii="Times New Roman" w:hAnsi="Times New Roman"/>
                <w:caps/>
                <w:smallCaps/>
                <w:spacing w:val="20"/>
              </w:rPr>
            </w:pPr>
            <w:r>
              <w:rPr>
                <w:rFonts w:ascii="Times New Roman" w:hAnsi="Times New Roman"/>
                <w:b/>
                <w:bCs/>
                <w:iCs/>
                <w:sz w:val="21"/>
                <w:szCs w:val="21"/>
              </w:rPr>
              <w:t>Location</w:t>
            </w:r>
            <w:r w:rsidRPr="00B56CCB">
              <w:rPr>
                <w:rFonts w:ascii="Times New Roman" w:hAnsi="Times New Roman"/>
                <w:b/>
                <w:bCs/>
                <w:iCs/>
                <w:sz w:val="21"/>
                <w:szCs w:val="21"/>
              </w:rPr>
              <w:t>:</w:t>
            </w:r>
            <w:r w:rsidRPr="00A64D61">
              <w:rPr>
                <w:rFonts w:ascii="Times New Roman" w:hAnsi="Times New Roman"/>
                <w:iCs/>
                <w:sz w:val="21"/>
                <w:szCs w:val="21"/>
              </w:rPr>
              <w:t xml:space="preserve"> </w:t>
            </w:r>
            <w:r>
              <w:rPr>
                <w:rFonts w:ascii="Times New Roman" w:hAnsi="Times New Roman"/>
                <w:iCs/>
                <w:sz w:val="21"/>
                <w:szCs w:val="21"/>
              </w:rPr>
              <w:t>Qatar University, Qatar.</w:t>
            </w:r>
          </w:p>
        </w:tc>
        <w:tc>
          <w:tcPr>
            <w:tcW w:w="2520" w:type="dxa"/>
          </w:tcPr>
          <w:p w14:paraId="5D84AFDA" w14:textId="77777777" w:rsidR="00EC5D15" w:rsidRPr="00A64D61" w:rsidRDefault="00EC5D15" w:rsidP="00EC5D15">
            <w:pPr>
              <w:spacing w:after="0" w:line="240" w:lineRule="auto"/>
              <w:ind w:left="-72" w:firstLine="26"/>
              <w:rPr>
                <w:rFonts w:ascii="Times New Roman" w:hAnsi="Times New Roman"/>
                <w:iCs/>
                <w:sz w:val="21"/>
                <w:szCs w:val="21"/>
              </w:rPr>
            </w:pPr>
          </w:p>
          <w:p w14:paraId="4A9A087E" w14:textId="6FD37B0A" w:rsidR="00EC5D15" w:rsidRDefault="001860E7" w:rsidP="001860E7">
            <w:pPr>
              <w:spacing w:after="0" w:line="240" w:lineRule="auto"/>
              <w:ind w:left="-72" w:firstLine="26"/>
              <w:jc w:val="center"/>
              <w:rPr>
                <w:rFonts w:ascii="Times New Roman" w:hAnsi="Times New Roman"/>
                <w:iCs/>
                <w:sz w:val="21"/>
                <w:szCs w:val="21"/>
              </w:rPr>
            </w:pPr>
            <w:r w:rsidRPr="001860E7">
              <w:rPr>
                <w:rFonts w:ascii="Times New Roman" w:hAnsi="Times New Roman"/>
                <w:iCs/>
                <w:noProof/>
                <w:sz w:val="21"/>
                <w:szCs w:val="21"/>
              </w:rPr>
              <w:drawing>
                <wp:inline distT="0" distB="0" distL="0" distR="0" wp14:anchorId="1F2415E3" wp14:editId="14AD6918">
                  <wp:extent cx="1755700" cy="651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screen">
                            <a:extLst>
                              <a:ext uri="{28A0092B-C50C-407E-A947-70E740481C1C}">
                                <a14:useLocalDpi xmlns:a14="http://schemas.microsoft.com/office/drawing/2010/main"/>
                              </a:ext>
                            </a:extLst>
                          </a:blip>
                          <a:stretch>
                            <a:fillRect/>
                          </a:stretch>
                        </pic:blipFill>
                        <pic:spPr>
                          <a:xfrm>
                            <a:off x="0" y="0"/>
                            <a:ext cx="1777404" cy="659187"/>
                          </a:xfrm>
                          <a:prstGeom prst="rect">
                            <a:avLst/>
                          </a:prstGeom>
                        </pic:spPr>
                      </pic:pic>
                    </a:graphicData>
                  </a:graphic>
                </wp:inline>
              </w:drawing>
            </w:r>
          </w:p>
          <w:p w14:paraId="1D5EEBB1" w14:textId="77777777" w:rsidR="00EC5D15" w:rsidRPr="00A64D61" w:rsidRDefault="00EC5D15" w:rsidP="00EC5D15">
            <w:pPr>
              <w:spacing w:after="0" w:line="240" w:lineRule="auto"/>
              <w:ind w:left="-72" w:firstLine="26"/>
            </w:pPr>
          </w:p>
        </w:tc>
      </w:tr>
      <w:tr w:rsidR="001860E7" w:rsidRPr="00A64D61" w14:paraId="59346654" w14:textId="77777777" w:rsidTr="004E7E04">
        <w:tc>
          <w:tcPr>
            <w:tcW w:w="1260" w:type="dxa"/>
          </w:tcPr>
          <w:p w14:paraId="5E43E672" w14:textId="2FA4B1A1" w:rsidR="001860E7" w:rsidRPr="00A64D61" w:rsidRDefault="001860E7" w:rsidP="00BB1B77">
            <w:pPr>
              <w:tabs>
                <w:tab w:val="right" w:pos="10800"/>
              </w:tabs>
              <w:spacing w:before="240" w:after="0" w:line="240" w:lineRule="auto"/>
              <w:ind w:left="-46"/>
              <w:rPr>
                <w:rFonts w:ascii="Times New Roman" w:hAnsi="Times New Roman"/>
                <w:b/>
                <w:sz w:val="21"/>
                <w:szCs w:val="21"/>
              </w:rPr>
            </w:pPr>
            <w:r>
              <w:rPr>
                <w:rFonts w:ascii="Times New Roman" w:hAnsi="Times New Roman"/>
                <w:b/>
                <w:sz w:val="21"/>
                <w:szCs w:val="21"/>
              </w:rPr>
              <w:t>2009</w:t>
            </w:r>
            <w:r w:rsidRPr="00A64D61">
              <w:rPr>
                <w:rFonts w:ascii="Times New Roman" w:hAnsi="Times New Roman"/>
                <w:b/>
                <w:sz w:val="21"/>
                <w:szCs w:val="21"/>
              </w:rPr>
              <w:t xml:space="preserve"> – </w:t>
            </w:r>
            <w:r>
              <w:rPr>
                <w:rFonts w:ascii="Times New Roman" w:hAnsi="Times New Roman"/>
                <w:b/>
                <w:sz w:val="21"/>
                <w:szCs w:val="21"/>
              </w:rPr>
              <w:t>2012</w:t>
            </w:r>
          </w:p>
        </w:tc>
        <w:tc>
          <w:tcPr>
            <w:tcW w:w="5940" w:type="dxa"/>
          </w:tcPr>
          <w:p w14:paraId="6DEC9E38" w14:textId="77777777" w:rsidR="001860E7" w:rsidRPr="00A64D61" w:rsidRDefault="001860E7" w:rsidP="002769BE">
            <w:pPr>
              <w:spacing w:after="0" w:line="240" w:lineRule="auto"/>
              <w:ind w:left="-46" w:right="22"/>
              <w:contextualSpacing/>
              <w:rPr>
                <w:rFonts w:ascii="Times New Roman" w:hAnsi="Times New Roman"/>
                <w:iCs/>
                <w:sz w:val="21"/>
                <w:szCs w:val="21"/>
              </w:rPr>
            </w:pPr>
          </w:p>
          <w:p w14:paraId="1F2DFB6F" w14:textId="77777777" w:rsidR="001860E7" w:rsidRPr="0008467B" w:rsidRDefault="001860E7" w:rsidP="002769BE">
            <w:pPr>
              <w:spacing w:after="0" w:line="240" w:lineRule="auto"/>
              <w:ind w:left="-46" w:right="22"/>
              <w:contextualSpacing/>
              <w:rPr>
                <w:rFonts w:ascii="Times New Roman" w:hAnsi="Times New Roman"/>
                <w:iCs/>
                <w:sz w:val="24"/>
                <w:szCs w:val="24"/>
              </w:rPr>
            </w:pPr>
            <w:r w:rsidRPr="008D3A0B">
              <w:rPr>
                <w:rFonts w:ascii="Times New Roman" w:hAnsi="Times New Roman"/>
                <w:b/>
                <w:bCs/>
                <w:iCs/>
                <w:sz w:val="24"/>
                <w:szCs w:val="24"/>
              </w:rPr>
              <w:t>Name:</w:t>
            </w:r>
            <w:r>
              <w:rPr>
                <w:rFonts w:ascii="Times New Roman" w:hAnsi="Times New Roman"/>
                <w:b/>
                <w:bCs/>
                <w:iCs/>
                <w:sz w:val="24"/>
                <w:szCs w:val="24"/>
              </w:rPr>
              <w:t xml:space="preserve"> </w:t>
            </w:r>
            <w:proofErr w:type="spellStart"/>
            <w:r w:rsidRPr="001860E7">
              <w:rPr>
                <w:rFonts w:ascii="Times New Roman" w:hAnsi="Times New Roman"/>
                <w:iCs/>
                <w:sz w:val="24"/>
                <w:szCs w:val="24"/>
              </w:rPr>
              <w:t>Connus</w:t>
            </w:r>
            <w:proofErr w:type="spellEnd"/>
            <w:r>
              <w:rPr>
                <w:rFonts w:ascii="Times New Roman" w:hAnsi="Times New Roman"/>
                <w:iCs/>
                <w:sz w:val="24"/>
                <w:szCs w:val="24"/>
              </w:rPr>
              <w:t xml:space="preserve"> Dive Center </w:t>
            </w:r>
          </w:p>
          <w:p w14:paraId="421394FC" w14:textId="0BFD0C4D" w:rsidR="001860E7" w:rsidRDefault="001860E7" w:rsidP="002769BE">
            <w:pPr>
              <w:spacing w:after="0" w:line="240" w:lineRule="auto"/>
              <w:ind w:left="-46" w:right="22"/>
              <w:contextualSpacing/>
              <w:rPr>
                <w:rFonts w:ascii="Times New Roman" w:hAnsi="Times New Roman"/>
                <w:iCs/>
                <w:sz w:val="21"/>
                <w:szCs w:val="21"/>
              </w:rPr>
            </w:pPr>
            <w:r>
              <w:rPr>
                <w:rFonts w:ascii="Times New Roman" w:hAnsi="Times New Roman"/>
                <w:b/>
                <w:bCs/>
                <w:iCs/>
                <w:color w:val="000000" w:themeColor="text1"/>
                <w:sz w:val="21"/>
                <w:szCs w:val="21"/>
              </w:rPr>
              <w:t>Aims</w:t>
            </w:r>
            <w:r w:rsidRPr="00A64D61">
              <w:rPr>
                <w:rFonts w:ascii="Times New Roman" w:hAnsi="Times New Roman"/>
                <w:b/>
                <w:iCs/>
                <w:sz w:val="21"/>
                <w:szCs w:val="21"/>
              </w:rPr>
              <w:t>:</w:t>
            </w:r>
            <w:r w:rsidRPr="00A64D61">
              <w:rPr>
                <w:rFonts w:ascii="Times New Roman" w:hAnsi="Times New Roman"/>
                <w:iCs/>
                <w:sz w:val="21"/>
                <w:szCs w:val="21"/>
              </w:rPr>
              <w:t xml:space="preserve"> </w:t>
            </w:r>
            <w:r>
              <w:rPr>
                <w:rFonts w:ascii="Times New Roman" w:hAnsi="Times New Roman"/>
                <w:iCs/>
                <w:sz w:val="21"/>
                <w:szCs w:val="21"/>
              </w:rPr>
              <w:t>Pitching the touristic concept of Scuba Dive Center in the rivers and lakes in Brazil</w:t>
            </w:r>
            <w:r w:rsidRPr="00A64D61">
              <w:rPr>
                <w:rFonts w:ascii="Times New Roman" w:hAnsi="Times New Roman"/>
                <w:iCs/>
                <w:sz w:val="21"/>
                <w:szCs w:val="21"/>
              </w:rPr>
              <w:t>.</w:t>
            </w:r>
          </w:p>
          <w:p w14:paraId="123FCEA9" w14:textId="367A14AD" w:rsidR="00456EA0" w:rsidRDefault="00456EA0" w:rsidP="002769BE">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Position:</w:t>
            </w:r>
            <w:r w:rsidRPr="00A64D61">
              <w:rPr>
                <w:rFonts w:ascii="Times New Roman" w:hAnsi="Times New Roman"/>
                <w:iCs/>
                <w:sz w:val="21"/>
                <w:szCs w:val="21"/>
              </w:rPr>
              <w:t xml:space="preserve"> </w:t>
            </w:r>
            <w:r>
              <w:rPr>
                <w:rFonts w:ascii="Times New Roman" w:hAnsi="Times New Roman"/>
                <w:iCs/>
                <w:sz w:val="21"/>
                <w:szCs w:val="21"/>
              </w:rPr>
              <w:t>Business Owner.</w:t>
            </w:r>
          </w:p>
          <w:p w14:paraId="04476237" w14:textId="77777777" w:rsidR="001860E7" w:rsidRPr="00AA7E42" w:rsidRDefault="001860E7" w:rsidP="002769BE">
            <w:pPr>
              <w:spacing w:after="0" w:line="240" w:lineRule="auto"/>
              <w:ind w:left="-46" w:right="22"/>
              <w:contextualSpacing/>
              <w:rPr>
                <w:rFonts w:ascii="Times New Roman" w:hAnsi="Times New Roman"/>
                <w:b/>
                <w:bCs/>
                <w:iCs/>
                <w:sz w:val="21"/>
                <w:szCs w:val="21"/>
              </w:rPr>
            </w:pPr>
            <w:r>
              <w:rPr>
                <w:rFonts w:ascii="Times New Roman" w:hAnsi="Times New Roman"/>
                <w:b/>
                <w:bCs/>
                <w:iCs/>
                <w:sz w:val="21"/>
                <w:szCs w:val="21"/>
              </w:rPr>
              <w:t>Stage</w:t>
            </w:r>
            <w:r w:rsidRPr="00AA7E42">
              <w:rPr>
                <w:rFonts w:ascii="Times New Roman" w:hAnsi="Times New Roman"/>
                <w:b/>
                <w:bCs/>
                <w:iCs/>
                <w:sz w:val="21"/>
                <w:szCs w:val="21"/>
              </w:rPr>
              <w:t xml:space="preserve">: </w:t>
            </w:r>
            <w:r>
              <w:rPr>
                <w:rFonts w:ascii="Times New Roman" w:hAnsi="Times New Roman"/>
                <w:iCs/>
                <w:sz w:val="21"/>
                <w:szCs w:val="21"/>
              </w:rPr>
              <w:t>Discontinued.</w:t>
            </w:r>
            <w:r w:rsidRPr="00AA7E42">
              <w:rPr>
                <w:rFonts w:ascii="Times New Roman" w:hAnsi="Times New Roman"/>
                <w:b/>
                <w:bCs/>
                <w:iCs/>
                <w:sz w:val="21"/>
                <w:szCs w:val="21"/>
              </w:rPr>
              <w:t xml:space="preserve"> </w:t>
            </w:r>
          </w:p>
          <w:p w14:paraId="66D70529" w14:textId="05CD9256" w:rsidR="001860E7" w:rsidRPr="00E50AE8" w:rsidRDefault="001860E7" w:rsidP="002769BE">
            <w:pPr>
              <w:spacing w:after="0" w:line="240" w:lineRule="auto"/>
              <w:ind w:left="-46" w:right="22"/>
              <w:contextualSpacing/>
              <w:rPr>
                <w:rFonts w:ascii="Times New Roman" w:hAnsi="Times New Roman"/>
                <w:caps/>
                <w:smallCaps/>
                <w:spacing w:val="20"/>
              </w:rPr>
            </w:pPr>
            <w:r>
              <w:rPr>
                <w:rFonts w:ascii="Times New Roman" w:hAnsi="Times New Roman"/>
                <w:b/>
                <w:bCs/>
                <w:iCs/>
                <w:sz w:val="21"/>
                <w:szCs w:val="21"/>
              </w:rPr>
              <w:t>Location</w:t>
            </w:r>
            <w:r w:rsidRPr="00B56CCB">
              <w:rPr>
                <w:rFonts w:ascii="Times New Roman" w:hAnsi="Times New Roman"/>
                <w:b/>
                <w:bCs/>
                <w:iCs/>
                <w:sz w:val="21"/>
                <w:szCs w:val="21"/>
              </w:rPr>
              <w:t>:</w:t>
            </w:r>
            <w:r w:rsidRPr="00A64D61">
              <w:rPr>
                <w:rFonts w:ascii="Times New Roman" w:hAnsi="Times New Roman"/>
                <w:iCs/>
                <w:sz w:val="21"/>
                <w:szCs w:val="21"/>
              </w:rPr>
              <w:t xml:space="preserve"> </w:t>
            </w:r>
            <w:r>
              <w:rPr>
                <w:rFonts w:ascii="Times New Roman" w:hAnsi="Times New Roman"/>
                <w:iCs/>
                <w:sz w:val="21"/>
                <w:szCs w:val="21"/>
              </w:rPr>
              <w:t>Londrina, Parana, Brazil</w:t>
            </w:r>
          </w:p>
        </w:tc>
        <w:tc>
          <w:tcPr>
            <w:tcW w:w="2520" w:type="dxa"/>
          </w:tcPr>
          <w:p w14:paraId="61EDDA12" w14:textId="77777777" w:rsidR="001860E7" w:rsidRPr="00A64D61" w:rsidRDefault="001860E7" w:rsidP="00BB1B77">
            <w:pPr>
              <w:spacing w:after="0" w:line="240" w:lineRule="auto"/>
              <w:ind w:left="-72" w:firstLine="26"/>
              <w:rPr>
                <w:rFonts w:ascii="Times New Roman" w:hAnsi="Times New Roman"/>
                <w:iCs/>
                <w:sz w:val="21"/>
                <w:szCs w:val="21"/>
              </w:rPr>
            </w:pPr>
          </w:p>
          <w:p w14:paraId="67238865" w14:textId="3A738EBC" w:rsidR="001860E7" w:rsidRPr="00E50AE8" w:rsidRDefault="001860E7" w:rsidP="00E50AE8">
            <w:pPr>
              <w:spacing w:after="0" w:line="240" w:lineRule="auto"/>
              <w:ind w:left="-72" w:firstLine="26"/>
              <w:jc w:val="center"/>
              <w:rPr>
                <w:rFonts w:ascii="Times New Roman" w:hAnsi="Times New Roman"/>
                <w:iCs/>
                <w:sz w:val="21"/>
                <w:szCs w:val="21"/>
              </w:rPr>
            </w:pPr>
            <w:r>
              <w:rPr>
                <w:rFonts w:ascii="Times New Roman" w:hAnsi="Times New Roman"/>
                <w:iCs/>
                <w:noProof/>
                <w:sz w:val="21"/>
                <w:szCs w:val="21"/>
              </w:rPr>
              <w:drawing>
                <wp:inline distT="0" distB="0" distL="0" distR="0" wp14:anchorId="31C5F560" wp14:editId="0F3AA7AF">
                  <wp:extent cx="919354" cy="5687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4" cstate="screen">
                            <a:extLst>
                              <a:ext uri="{28A0092B-C50C-407E-A947-70E740481C1C}">
                                <a14:useLocalDpi xmlns:a14="http://schemas.microsoft.com/office/drawing/2010/main"/>
                              </a:ext>
                            </a:extLst>
                          </a:blip>
                          <a:stretch>
                            <a:fillRect/>
                          </a:stretch>
                        </pic:blipFill>
                        <pic:spPr>
                          <a:xfrm>
                            <a:off x="0" y="0"/>
                            <a:ext cx="955357" cy="590983"/>
                          </a:xfrm>
                          <a:prstGeom prst="rect">
                            <a:avLst/>
                          </a:prstGeom>
                        </pic:spPr>
                      </pic:pic>
                    </a:graphicData>
                  </a:graphic>
                </wp:inline>
              </w:drawing>
            </w:r>
          </w:p>
        </w:tc>
      </w:tr>
      <w:tr w:rsidR="001860E7" w:rsidRPr="00A64D61" w14:paraId="3AC60389" w14:textId="77777777" w:rsidTr="004E7E04">
        <w:tc>
          <w:tcPr>
            <w:tcW w:w="1260" w:type="dxa"/>
          </w:tcPr>
          <w:p w14:paraId="0DFCF720" w14:textId="4C6DDBAB" w:rsidR="001860E7" w:rsidRPr="00A64D61" w:rsidRDefault="001860E7" w:rsidP="00BB1B77">
            <w:pPr>
              <w:tabs>
                <w:tab w:val="right" w:pos="10800"/>
              </w:tabs>
              <w:spacing w:before="240" w:after="0" w:line="240" w:lineRule="auto"/>
              <w:ind w:left="-46"/>
              <w:rPr>
                <w:rFonts w:ascii="Times New Roman" w:hAnsi="Times New Roman"/>
                <w:b/>
                <w:sz w:val="21"/>
                <w:szCs w:val="21"/>
              </w:rPr>
            </w:pPr>
            <w:r>
              <w:rPr>
                <w:rFonts w:ascii="Times New Roman" w:hAnsi="Times New Roman"/>
                <w:b/>
                <w:sz w:val="21"/>
                <w:szCs w:val="21"/>
              </w:rPr>
              <w:t>20</w:t>
            </w:r>
            <w:r w:rsidR="00BC055E">
              <w:rPr>
                <w:rFonts w:ascii="Times New Roman" w:hAnsi="Times New Roman"/>
                <w:b/>
                <w:sz w:val="21"/>
                <w:szCs w:val="21"/>
              </w:rPr>
              <w:t>05</w:t>
            </w:r>
            <w:r w:rsidRPr="00A64D61">
              <w:rPr>
                <w:rFonts w:ascii="Times New Roman" w:hAnsi="Times New Roman"/>
                <w:b/>
                <w:sz w:val="21"/>
                <w:szCs w:val="21"/>
              </w:rPr>
              <w:t xml:space="preserve"> – </w:t>
            </w:r>
            <w:r>
              <w:rPr>
                <w:rFonts w:ascii="Times New Roman" w:hAnsi="Times New Roman"/>
                <w:b/>
                <w:sz w:val="21"/>
                <w:szCs w:val="21"/>
              </w:rPr>
              <w:t>20</w:t>
            </w:r>
            <w:r w:rsidR="00751913">
              <w:rPr>
                <w:rFonts w:ascii="Times New Roman" w:hAnsi="Times New Roman"/>
                <w:b/>
                <w:sz w:val="21"/>
                <w:szCs w:val="21"/>
              </w:rPr>
              <w:t>09</w:t>
            </w:r>
          </w:p>
        </w:tc>
        <w:tc>
          <w:tcPr>
            <w:tcW w:w="5940" w:type="dxa"/>
          </w:tcPr>
          <w:p w14:paraId="3CA14A96" w14:textId="77777777" w:rsidR="001860E7" w:rsidRPr="00A64D61" w:rsidRDefault="001860E7" w:rsidP="002769BE">
            <w:pPr>
              <w:spacing w:after="0" w:line="240" w:lineRule="auto"/>
              <w:ind w:right="22"/>
              <w:contextualSpacing/>
              <w:rPr>
                <w:rFonts w:ascii="Times New Roman" w:hAnsi="Times New Roman"/>
                <w:iCs/>
                <w:sz w:val="21"/>
                <w:szCs w:val="21"/>
              </w:rPr>
            </w:pPr>
          </w:p>
          <w:p w14:paraId="12B72CAB" w14:textId="34CFFCEF" w:rsidR="001860E7" w:rsidRPr="0008467B" w:rsidRDefault="001860E7" w:rsidP="002769BE">
            <w:pPr>
              <w:spacing w:after="0" w:line="240" w:lineRule="auto"/>
              <w:ind w:left="-46" w:right="22"/>
              <w:contextualSpacing/>
              <w:rPr>
                <w:rFonts w:ascii="Times New Roman" w:hAnsi="Times New Roman"/>
                <w:iCs/>
                <w:sz w:val="24"/>
                <w:szCs w:val="24"/>
              </w:rPr>
            </w:pPr>
            <w:r w:rsidRPr="008D3A0B">
              <w:rPr>
                <w:rFonts w:ascii="Times New Roman" w:hAnsi="Times New Roman"/>
                <w:b/>
                <w:bCs/>
                <w:iCs/>
                <w:sz w:val="24"/>
                <w:szCs w:val="24"/>
              </w:rPr>
              <w:t>Name:</w:t>
            </w:r>
            <w:r>
              <w:rPr>
                <w:rFonts w:ascii="Times New Roman" w:hAnsi="Times New Roman"/>
                <w:b/>
                <w:bCs/>
                <w:iCs/>
                <w:sz w:val="24"/>
                <w:szCs w:val="24"/>
              </w:rPr>
              <w:t xml:space="preserve"> </w:t>
            </w:r>
            <w:r w:rsidR="00E50AE8">
              <w:rPr>
                <w:rFonts w:ascii="Times New Roman" w:hAnsi="Times New Roman"/>
                <w:iCs/>
                <w:sz w:val="24"/>
                <w:szCs w:val="24"/>
              </w:rPr>
              <w:t>Zoea Ecotourism</w:t>
            </w:r>
            <w:r>
              <w:rPr>
                <w:rFonts w:ascii="Times New Roman" w:hAnsi="Times New Roman"/>
                <w:iCs/>
                <w:sz w:val="24"/>
                <w:szCs w:val="24"/>
              </w:rPr>
              <w:t xml:space="preserve"> </w:t>
            </w:r>
          </w:p>
          <w:p w14:paraId="18395D3D" w14:textId="41CCB2B6" w:rsidR="001860E7" w:rsidRDefault="001860E7" w:rsidP="002769BE">
            <w:pPr>
              <w:spacing w:after="0" w:line="240" w:lineRule="auto"/>
              <w:ind w:left="-46" w:right="22"/>
              <w:contextualSpacing/>
              <w:rPr>
                <w:rFonts w:ascii="Times New Roman" w:hAnsi="Times New Roman"/>
                <w:iCs/>
                <w:sz w:val="21"/>
                <w:szCs w:val="21"/>
              </w:rPr>
            </w:pPr>
            <w:r>
              <w:rPr>
                <w:rFonts w:ascii="Times New Roman" w:hAnsi="Times New Roman"/>
                <w:b/>
                <w:bCs/>
                <w:iCs/>
                <w:color w:val="000000" w:themeColor="text1"/>
                <w:sz w:val="21"/>
                <w:szCs w:val="21"/>
              </w:rPr>
              <w:t>Aims</w:t>
            </w:r>
            <w:r w:rsidRPr="00A64D61">
              <w:rPr>
                <w:rFonts w:ascii="Times New Roman" w:hAnsi="Times New Roman"/>
                <w:b/>
                <w:iCs/>
                <w:sz w:val="21"/>
                <w:szCs w:val="21"/>
              </w:rPr>
              <w:t>:</w:t>
            </w:r>
            <w:r w:rsidRPr="00A64D61">
              <w:rPr>
                <w:rFonts w:ascii="Times New Roman" w:hAnsi="Times New Roman"/>
                <w:iCs/>
                <w:sz w:val="21"/>
                <w:szCs w:val="21"/>
              </w:rPr>
              <w:t xml:space="preserve"> </w:t>
            </w:r>
            <w:r w:rsidR="00FB47E0">
              <w:rPr>
                <w:rFonts w:ascii="Times New Roman" w:hAnsi="Times New Roman"/>
                <w:iCs/>
                <w:sz w:val="21"/>
                <w:szCs w:val="21"/>
              </w:rPr>
              <w:t>To create a touristic field class (Marine Biology) to take students and tourist to</w:t>
            </w:r>
            <w:r w:rsidR="001739A2">
              <w:rPr>
                <w:rFonts w:ascii="Times New Roman" w:hAnsi="Times New Roman"/>
                <w:iCs/>
                <w:sz w:val="21"/>
                <w:szCs w:val="21"/>
              </w:rPr>
              <w:t xml:space="preserve"> visit the</w:t>
            </w:r>
            <w:r w:rsidR="00FB47E0">
              <w:rPr>
                <w:rFonts w:ascii="Times New Roman" w:hAnsi="Times New Roman"/>
                <w:iCs/>
                <w:sz w:val="21"/>
                <w:szCs w:val="21"/>
              </w:rPr>
              <w:t xml:space="preserve"> Blue Resources (Mangrove, Coral reefs, Beach)</w:t>
            </w:r>
            <w:r w:rsidR="001739A2">
              <w:rPr>
                <w:rFonts w:ascii="Times New Roman" w:hAnsi="Times New Roman"/>
                <w:iCs/>
                <w:sz w:val="21"/>
                <w:szCs w:val="21"/>
              </w:rPr>
              <w:t xml:space="preserve">. </w:t>
            </w:r>
            <w:r w:rsidR="00FB47E0">
              <w:rPr>
                <w:rFonts w:ascii="Times New Roman" w:hAnsi="Times New Roman"/>
                <w:iCs/>
                <w:sz w:val="21"/>
                <w:szCs w:val="21"/>
              </w:rPr>
              <w:t xml:space="preserve"> </w:t>
            </w:r>
          </w:p>
          <w:p w14:paraId="0FF35FEF" w14:textId="0A16EC72" w:rsidR="00456EA0" w:rsidRDefault="00456EA0" w:rsidP="002769BE">
            <w:pPr>
              <w:spacing w:after="0" w:line="240" w:lineRule="auto"/>
              <w:ind w:left="-46" w:right="117"/>
              <w:contextualSpacing/>
              <w:rPr>
                <w:rFonts w:ascii="Times New Roman" w:hAnsi="Times New Roman"/>
                <w:iCs/>
                <w:sz w:val="21"/>
                <w:szCs w:val="21"/>
              </w:rPr>
            </w:pPr>
            <w:r>
              <w:rPr>
                <w:rFonts w:ascii="Times New Roman" w:hAnsi="Times New Roman"/>
                <w:b/>
                <w:bCs/>
                <w:iCs/>
                <w:color w:val="000000" w:themeColor="text1"/>
                <w:sz w:val="21"/>
                <w:szCs w:val="21"/>
              </w:rPr>
              <w:t>My</w:t>
            </w:r>
            <w:r w:rsidRPr="00A64D61">
              <w:rPr>
                <w:rFonts w:ascii="Times New Roman" w:hAnsi="Times New Roman"/>
                <w:b/>
                <w:iCs/>
                <w:sz w:val="21"/>
                <w:szCs w:val="21"/>
              </w:rPr>
              <w:t xml:space="preserve"> Position:</w:t>
            </w:r>
            <w:r w:rsidRPr="00A64D61">
              <w:rPr>
                <w:rFonts w:ascii="Times New Roman" w:hAnsi="Times New Roman"/>
                <w:iCs/>
                <w:sz w:val="21"/>
                <w:szCs w:val="21"/>
              </w:rPr>
              <w:t xml:space="preserve"> </w:t>
            </w:r>
            <w:r>
              <w:rPr>
                <w:rFonts w:ascii="Times New Roman" w:hAnsi="Times New Roman"/>
                <w:iCs/>
                <w:sz w:val="21"/>
                <w:szCs w:val="21"/>
              </w:rPr>
              <w:t>Business Owner.</w:t>
            </w:r>
          </w:p>
          <w:p w14:paraId="6BBA9AB7" w14:textId="68BBAE77" w:rsidR="001860E7" w:rsidRPr="00FB47E0" w:rsidRDefault="001860E7" w:rsidP="002769BE">
            <w:pPr>
              <w:spacing w:after="0" w:line="240" w:lineRule="auto"/>
              <w:ind w:left="-46" w:right="22"/>
              <w:contextualSpacing/>
              <w:rPr>
                <w:rFonts w:ascii="Times New Roman" w:hAnsi="Times New Roman"/>
                <w:b/>
                <w:bCs/>
                <w:iCs/>
                <w:sz w:val="21"/>
                <w:szCs w:val="21"/>
              </w:rPr>
            </w:pPr>
            <w:r w:rsidRPr="00FB47E0">
              <w:rPr>
                <w:rFonts w:ascii="Times New Roman" w:hAnsi="Times New Roman"/>
                <w:b/>
                <w:bCs/>
                <w:iCs/>
                <w:sz w:val="21"/>
                <w:szCs w:val="21"/>
              </w:rPr>
              <w:t xml:space="preserve">Stage: </w:t>
            </w:r>
            <w:r w:rsidR="00751913" w:rsidRPr="00FB47E0">
              <w:rPr>
                <w:rFonts w:ascii="Times New Roman" w:hAnsi="Times New Roman"/>
                <w:iCs/>
                <w:sz w:val="21"/>
                <w:szCs w:val="21"/>
              </w:rPr>
              <w:t>Sold</w:t>
            </w:r>
            <w:r w:rsidRPr="00FB47E0">
              <w:rPr>
                <w:rFonts w:ascii="Times New Roman" w:hAnsi="Times New Roman"/>
                <w:b/>
                <w:bCs/>
                <w:iCs/>
                <w:sz w:val="21"/>
                <w:szCs w:val="21"/>
              </w:rPr>
              <w:t xml:space="preserve"> </w:t>
            </w:r>
          </w:p>
          <w:p w14:paraId="777F5939" w14:textId="77777777" w:rsidR="001860E7" w:rsidRDefault="001860E7" w:rsidP="002769BE">
            <w:pPr>
              <w:spacing w:after="0" w:line="240" w:lineRule="auto"/>
              <w:ind w:left="-46" w:right="22"/>
              <w:contextualSpacing/>
              <w:rPr>
                <w:rFonts w:ascii="Times New Roman" w:hAnsi="Times New Roman"/>
                <w:iCs/>
                <w:sz w:val="21"/>
                <w:szCs w:val="21"/>
                <w:lang w:val="pt-BR"/>
              </w:rPr>
            </w:pPr>
            <w:proofErr w:type="spellStart"/>
            <w:r w:rsidRPr="00FB47E0">
              <w:rPr>
                <w:rFonts w:ascii="Times New Roman" w:hAnsi="Times New Roman"/>
                <w:b/>
                <w:bCs/>
                <w:iCs/>
                <w:sz w:val="21"/>
                <w:szCs w:val="21"/>
                <w:lang w:val="pt-BR"/>
              </w:rPr>
              <w:t>Location</w:t>
            </w:r>
            <w:proofErr w:type="spellEnd"/>
            <w:r w:rsidRPr="00FB47E0">
              <w:rPr>
                <w:rFonts w:ascii="Times New Roman" w:hAnsi="Times New Roman"/>
                <w:b/>
                <w:bCs/>
                <w:iCs/>
                <w:sz w:val="21"/>
                <w:szCs w:val="21"/>
                <w:lang w:val="pt-BR"/>
              </w:rPr>
              <w:t>:</w:t>
            </w:r>
            <w:r w:rsidRPr="00FB47E0">
              <w:rPr>
                <w:rFonts w:ascii="Times New Roman" w:hAnsi="Times New Roman"/>
                <w:iCs/>
                <w:sz w:val="21"/>
                <w:szCs w:val="21"/>
                <w:lang w:val="pt-BR"/>
              </w:rPr>
              <w:t xml:space="preserve"> </w:t>
            </w:r>
            <w:r w:rsidR="00FB47E0" w:rsidRPr="00FB47E0">
              <w:rPr>
                <w:rFonts w:ascii="Times New Roman" w:hAnsi="Times New Roman"/>
                <w:iCs/>
                <w:sz w:val="21"/>
                <w:szCs w:val="21"/>
                <w:lang w:val="pt-BR"/>
              </w:rPr>
              <w:t xml:space="preserve">Porto de Galinhas, Pernambuco, </w:t>
            </w:r>
            <w:proofErr w:type="spellStart"/>
            <w:r w:rsidR="00FB47E0" w:rsidRPr="00FB47E0">
              <w:rPr>
                <w:rFonts w:ascii="Times New Roman" w:hAnsi="Times New Roman"/>
                <w:iCs/>
                <w:sz w:val="21"/>
                <w:szCs w:val="21"/>
                <w:lang w:val="pt-BR"/>
              </w:rPr>
              <w:t>Brazil</w:t>
            </w:r>
            <w:proofErr w:type="spellEnd"/>
            <w:r w:rsidRPr="00FB47E0">
              <w:rPr>
                <w:rFonts w:ascii="Times New Roman" w:hAnsi="Times New Roman"/>
                <w:iCs/>
                <w:sz w:val="21"/>
                <w:szCs w:val="21"/>
                <w:lang w:val="pt-BR"/>
              </w:rPr>
              <w:t>.</w:t>
            </w:r>
          </w:p>
          <w:p w14:paraId="34D75691" w14:textId="6658CB62" w:rsidR="00B46778" w:rsidRPr="009E74EE" w:rsidRDefault="00B46778" w:rsidP="002769BE">
            <w:pPr>
              <w:spacing w:after="0" w:line="240" w:lineRule="auto"/>
              <w:ind w:left="-46" w:right="22"/>
              <w:contextualSpacing/>
              <w:rPr>
                <w:rFonts w:ascii="Times New Roman" w:hAnsi="Times New Roman"/>
                <w:caps/>
                <w:smallCaps/>
                <w:spacing w:val="20"/>
                <w:lang w:val="pt-BR"/>
              </w:rPr>
            </w:pPr>
          </w:p>
        </w:tc>
        <w:tc>
          <w:tcPr>
            <w:tcW w:w="2520" w:type="dxa"/>
          </w:tcPr>
          <w:p w14:paraId="4420D6B6" w14:textId="77777777" w:rsidR="001860E7" w:rsidRPr="009E74EE" w:rsidRDefault="001860E7" w:rsidP="00BB1B77">
            <w:pPr>
              <w:spacing w:after="0" w:line="240" w:lineRule="auto"/>
              <w:ind w:left="-72" w:firstLine="26"/>
              <w:rPr>
                <w:rFonts w:ascii="Times New Roman" w:hAnsi="Times New Roman"/>
                <w:iCs/>
                <w:sz w:val="21"/>
                <w:szCs w:val="21"/>
                <w:lang w:val="pt-BR"/>
              </w:rPr>
            </w:pPr>
          </w:p>
          <w:p w14:paraId="3AD9DC62" w14:textId="5A9D843A" w:rsidR="001860E7" w:rsidRDefault="00E50AE8" w:rsidP="00BB1B77">
            <w:pPr>
              <w:spacing w:after="0" w:line="240" w:lineRule="auto"/>
              <w:ind w:left="-72" w:firstLine="26"/>
              <w:jc w:val="center"/>
              <w:rPr>
                <w:rFonts w:ascii="Times New Roman" w:hAnsi="Times New Roman"/>
                <w:iCs/>
                <w:sz w:val="21"/>
                <w:szCs w:val="21"/>
              </w:rPr>
            </w:pPr>
            <w:r>
              <w:rPr>
                <w:rFonts w:ascii="Times New Roman" w:hAnsi="Times New Roman"/>
                <w:iCs/>
                <w:noProof/>
                <w:sz w:val="21"/>
                <w:szCs w:val="21"/>
              </w:rPr>
              <w:drawing>
                <wp:inline distT="0" distB="0" distL="0" distR="0" wp14:anchorId="67E68FB1" wp14:editId="4809B37B">
                  <wp:extent cx="959004" cy="670011"/>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5" cstate="screen">
                            <a:extLst>
                              <a:ext uri="{28A0092B-C50C-407E-A947-70E740481C1C}">
                                <a14:useLocalDpi xmlns:a14="http://schemas.microsoft.com/office/drawing/2010/main"/>
                              </a:ext>
                            </a:extLst>
                          </a:blip>
                          <a:stretch>
                            <a:fillRect/>
                          </a:stretch>
                        </pic:blipFill>
                        <pic:spPr>
                          <a:xfrm>
                            <a:off x="0" y="0"/>
                            <a:ext cx="980214" cy="684830"/>
                          </a:xfrm>
                          <a:prstGeom prst="rect">
                            <a:avLst/>
                          </a:prstGeom>
                        </pic:spPr>
                      </pic:pic>
                    </a:graphicData>
                  </a:graphic>
                </wp:inline>
              </w:drawing>
            </w:r>
          </w:p>
          <w:p w14:paraId="52E87464" w14:textId="77777777" w:rsidR="001860E7" w:rsidRPr="00A64D61" w:rsidRDefault="001860E7" w:rsidP="00BB1B77">
            <w:pPr>
              <w:spacing w:after="0" w:line="240" w:lineRule="auto"/>
              <w:ind w:left="-72" w:firstLine="26"/>
            </w:pPr>
          </w:p>
        </w:tc>
      </w:tr>
    </w:tbl>
    <w:p w14:paraId="1D422C79" w14:textId="150D64E4" w:rsidR="00015EE8" w:rsidRPr="00A64D61" w:rsidRDefault="001860E7" w:rsidP="008D4C17">
      <w:pPr>
        <w:pStyle w:val="Heading1"/>
        <w:pBdr>
          <w:top w:val="single" w:sz="4" w:space="2" w:color="auto"/>
          <w:bottom w:val="single" w:sz="8" w:space="2" w:color="auto"/>
        </w:pBdr>
        <w:tabs>
          <w:tab w:val="left" w:pos="2887"/>
          <w:tab w:val="center" w:pos="4514"/>
        </w:tabs>
        <w:spacing w:before="240" w:after="120"/>
        <w:rPr>
          <w:rFonts w:eastAsia="MS Mincho"/>
        </w:rPr>
      </w:pPr>
      <w:r>
        <w:rPr>
          <w:rFonts w:ascii="Times New Roman" w:hAnsi="Times New Roman"/>
          <w:caps/>
          <w:smallCaps w:val="0"/>
          <w:spacing w:val="20"/>
          <w:sz w:val="22"/>
          <w:szCs w:val="22"/>
        </w:rPr>
        <w:t>Scuba Diving Certification</w:t>
      </w:r>
      <w:r w:rsidR="00560C3F" w:rsidRPr="00A64D61">
        <w:rPr>
          <w:rFonts w:ascii="Times New Roman" w:hAnsi="Times New Roman"/>
          <w:caps/>
          <w:smallCaps w:val="0"/>
          <w:spacing w:val="20"/>
          <w:sz w:val="22"/>
          <w:szCs w:val="22"/>
        </w:rPr>
        <w:t xml:space="preserve"> </w:t>
      </w:r>
    </w:p>
    <w:tbl>
      <w:tblPr>
        <w:tblStyle w:val="TableGrid"/>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8615"/>
      </w:tblGrid>
      <w:tr w:rsidR="001860E7" w:rsidRPr="00A64D61" w14:paraId="503F6C4E" w14:textId="77777777" w:rsidTr="001860E7">
        <w:tc>
          <w:tcPr>
            <w:tcW w:w="8615" w:type="dxa"/>
          </w:tcPr>
          <w:p w14:paraId="5D8FAEF0" w14:textId="77777777" w:rsidR="001860E7" w:rsidRDefault="001860E7" w:rsidP="002769BE">
            <w:pPr>
              <w:pStyle w:val="BodyText"/>
              <w:numPr>
                <w:ilvl w:val="0"/>
                <w:numId w:val="18"/>
              </w:numPr>
              <w:tabs>
                <w:tab w:val="left" w:pos="720"/>
              </w:tabs>
              <w:spacing w:before="100" w:beforeAutospacing="1" w:after="100" w:afterAutospacing="1"/>
              <w:ind w:right="-461"/>
              <w:contextualSpacing/>
              <w:jc w:val="left"/>
              <w:rPr>
                <w:rFonts w:ascii="Times New Roman" w:eastAsia="MS Mincho" w:hAnsi="Times New Roman"/>
                <w:sz w:val="21"/>
                <w:szCs w:val="21"/>
              </w:rPr>
            </w:pPr>
            <w:r w:rsidRPr="00A64D61">
              <w:rPr>
                <w:rFonts w:ascii="Times New Roman" w:eastAsia="MS Mincho" w:hAnsi="Times New Roman"/>
                <w:sz w:val="21"/>
                <w:szCs w:val="21"/>
              </w:rPr>
              <w:t xml:space="preserve">Scuba Diving Instructor, CMAS/PADI </w:t>
            </w:r>
          </w:p>
          <w:p w14:paraId="6C372525" w14:textId="77777777" w:rsidR="001860E7" w:rsidRPr="00BD3DC4" w:rsidRDefault="001860E7" w:rsidP="002769BE">
            <w:pPr>
              <w:pStyle w:val="BodyText"/>
              <w:numPr>
                <w:ilvl w:val="0"/>
                <w:numId w:val="18"/>
              </w:numPr>
              <w:tabs>
                <w:tab w:val="left" w:pos="848"/>
              </w:tabs>
              <w:spacing w:before="100" w:beforeAutospacing="1" w:after="100" w:afterAutospacing="1"/>
              <w:ind w:right="-461"/>
              <w:contextualSpacing/>
              <w:rPr>
                <w:rFonts w:ascii="Times New Roman" w:eastAsia="MS Mincho" w:hAnsi="Times New Roman"/>
                <w:sz w:val="21"/>
                <w:szCs w:val="21"/>
              </w:rPr>
            </w:pPr>
            <w:r w:rsidRPr="00BD3DC4">
              <w:rPr>
                <w:rFonts w:ascii="Times New Roman" w:eastAsia="MS Mincho" w:hAnsi="Times New Roman"/>
                <w:sz w:val="21"/>
                <w:szCs w:val="21"/>
              </w:rPr>
              <w:t>Peak Performance Buoyancy Instructor</w:t>
            </w:r>
          </w:p>
          <w:p w14:paraId="1A98F53A" w14:textId="77777777" w:rsidR="001860E7" w:rsidRPr="00BD3DC4" w:rsidRDefault="001860E7" w:rsidP="002769BE">
            <w:pPr>
              <w:pStyle w:val="BodyText"/>
              <w:numPr>
                <w:ilvl w:val="0"/>
                <w:numId w:val="18"/>
              </w:numPr>
              <w:tabs>
                <w:tab w:val="left" w:pos="848"/>
              </w:tabs>
              <w:spacing w:before="100" w:beforeAutospacing="1" w:after="100" w:afterAutospacing="1"/>
              <w:ind w:right="-461"/>
              <w:contextualSpacing/>
              <w:rPr>
                <w:rFonts w:ascii="Times New Roman" w:eastAsia="MS Mincho" w:hAnsi="Times New Roman"/>
                <w:sz w:val="21"/>
                <w:szCs w:val="21"/>
              </w:rPr>
            </w:pPr>
            <w:r w:rsidRPr="00BD3DC4">
              <w:rPr>
                <w:rFonts w:ascii="Times New Roman" w:eastAsia="MS Mincho" w:hAnsi="Times New Roman"/>
                <w:sz w:val="21"/>
                <w:szCs w:val="21"/>
              </w:rPr>
              <w:t>Project Aware Instructor</w:t>
            </w:r>
          </w:p>
          <w:p w14:paraId="7904846A" w14:textId="77777777" w:rsidR="001860E7" w:rsidRPr="00BD3DC4" w:rsidRDefault="001860E7" w:rsidP="002769BE">
            <w:pPr>
              <w:pStyle w:val="BodyText"/>
              <w:numPr>
                <w:ilvl w:val="0"/>
                <w:numId w:val="18"/>
              </w:numPr>
              <w:tabs>
                <w:tab w:val="left" w:pos="848"/>
              </w:tabs>
              <w:spacing w:before="100" w:beforeAutospacing="1" w:after="100" w:afterAutospacing="1"/>
              <w:ind w:right="-461"/>
              <w:contextualSpacing/>
              <w:rPr>
                <w:rFonts w:ascii="Times New Roman" w:eastAsia="MS Mincho" w:hAnsi="Times New Roman"/>
                <w:sz w:val="21"/>
                <w:szCs w:val="21"/>
              </w:rPr>
            </w:pPr>
            <w:r w:rsidRPr="00BD3DC4">
              <w:rPr>
                <w:rFonts w:ascii="Times New Roman" w:eastAsia="MS Mincho" w:hAnsi="Times New Roman"/>
                <w:sz w:val="21"/>
                <w:szCs w:val="21"/>
              </w:rPr>
              <w:t xml:space="preserve">AWARE Coral Reef Conservation </w:t>
            </w:r>
            <w:proofErr w:type="spellStart"/>
            <w:r w:rsidRPr="00BD3DC4">
              <w:rPr>
                <w:rFonts w:ascii="Times New Roman" w:eastAsia="MS Mincho" w:hAnsi="Times New Roman"/>
                <w:sz w:val="21"/>
                <w:szCs w:val="21"/>
              </w:rPr>
              <w:t>Sp</w:t>
            </w:r>
            <w:proofErr w:type="spellEnd"/>
            <w:r w:rsidRPr="00BD3DC4">
              <w:rPr>
                <w:rFonts w:ascii="Times New Roman" w:eastAsia="MS Mincho" w:hAnsi="Times New Roman"/>
                <w:sz w:val="21"/>
                <w:szCs w:val="21"/>
              </w:rPr>
              <w:t xml:space="preserve"> Instructor</w:t>
            </w:r>
          </w:p>
          <w:p w14:paraId="3D58C840" w14:textId="77777777" w:rsidR="001860E7" w:rsidRPr="00BD3DC4" w:rsidRDefault="001860E7" w:rsidP="002769BE">
            <w:pPr>
              <w:pStyle w:val="BodyText"/>
              <w:numPr>
                <w:ilvl w:val="0"/>
                <w:numId w:val="18"/>
              </w:numPr>
              <w:tabs>
                <w:tab w:val="left" w:pos="848"/>
              </w:tabs>
              <w:spacing w:before="100" w:beforeAutospacing="1" w:after="100" w:afterAutospacing="1"/>
              <w:ind w:right="-461"/>
              <w:contextualSpacing/>
              <w:rPr>
                <w:rFonts w:ascii="Times New Roman" w:eastAsia="MS Mincho" w:hAnsi="Times New Roman"/>
                <w:sz w:val="21"/>
                <w:szCs w:val="21"/>
              </w:rPr>
            </w:pPr>
            <w:r w:rsidRPr="00BD3DC4">
              <w:rPr>
                <w:rFonts w:ascii="Times New Roman" w:eastAsia="MS Mincho" w:hAnsi="Times New Roman"/>
                <w:sz w:val="21"/>
                <w:szCs w:val="21"/>
              </w:rPr>
              <w:t>Divemaster</w:t>
            </w:r>
          </w:p>
          <w:p w14:paraId="12070EE7" w14:textId="77777777" w:rsidR="001860E7" w:rsidRPr="00A64D61" w:rsidRDefault="001860E7" w:rsidP="002769BE">
            <w:pPr>
              <w:pStyle w:val="BodyText"/>
              <w:numPr>
                <w:ilvl w:val="0"/>
                <w:numId w:val="18"/>
              </w:numPr>
              <w:tabs>
                <w:tab w:val="left" w:pos="848"/>
              </w:tabs>
              <w:spacing w:before="100" w:beforeAutospacing="1" w:after="100" w:afterAutospacing="1"/>
              <w:ind w:right="-461"/>
              <w:contextualSpacing/>
              <w:jc w:val="left"/>
              <w:rPr>
                <w:rFonts w:ascii="Times New Roman" w:eastAsia="MS Mincho" w:hAnsi="Times New Roman"/>
                <w:sz w:val="21"/>
                <w:szCs w:val="21"/>
              </w:rPr>
            </w:pPr>
            <w:r w:rsidRPr="00BD3DC4">
              <w:rPr>
                <w:rFonts w:ascii="Times New Roman" w:eastAsia="MS Mincho" w:hAnsi="Times New Roman"/>
                <w:sz w:val="21"/>
                <w:szCs w:val="21"/>
              </w:rPr>
              <w:t>Care for Children w/AED Instructor</w:t>
            </w:r>
          </w:p>
          <w:p w14:paraId="33D36A9E" w14:textId="77777777" w:rsidR="001860E7" w:rsidRPr="00A64D61" w:rsidRDefault="001860E7" w:rsidP="002769BE">
            <w:pPr>
              <w:pStyle w:val="BodyText"/>
              <w:numPr>
                <w:ilvl w:val="0"/>
                <w:numId w:val="7"/>
              </w:numPr>
              <w:tabs>
                <w:tab w:val="left" w:pos="720"/>
              </w:tabs>
              <w:spacing w:before="100" w:beforeAutospacing="1" w:after="100" w:afterAutospacing="1"/>
              <w:ind w:right="-461"/>
              <w:contextualSpacing/>
              <w:jc w:val="left"/>
              <w:rPr>
                <w:rFonts w:ascii="Times New Roman" w:eastAsia="MS Mincho" w:hAnsi="Times New Roman"/>
                <w:sz w:val="21"/>
                <w:szCs w:val="21"/>
              </w:rPr>
            </w:pPr>
            <w:r w:rsidRPr="00A64D61">
              <w:rPr>
                <w:rFonts w:ascii="Times New Roman" w:eastAsia="MS Mincho" w:hAnsi="Times New Roman"/>
                <w:sz w:val="21"/>
                <w:szCs w:val="21"/>
              </w:rPr>
              <w:t>Scientific Diver and Distinctive Instructor - Underwater Visual Census Techniques, PADI</w:t>
            </w:r>
          </w:p>
          <w:p w14:paraId="6423E61A" w14:textId="50ADF9CD" w:rsidR="001860E7" w:rsidRPr="00A64D61" w:rsidRDefault="001860E7" w:rsidP="002769BE">
            <w:pPr>
              <w:pStyle w:val="BodyText"/>
              <w:numPr>
                <w:ilvl w:val="0"/>
                <w:numId w:val="7"/>
              </w:numPr>
              <w:tabs>
                <w:tab w:val="left" w:pos="720"/>
              </w:tabs>
              <w:spacing w:before="100" w:beforeAutospacing="1" w:after="100" w:afterAutospacing="1"/>
              <w:ind w:right="-461"/>
              <w:contextualSpacing/>
              <w:jc w:val="left"/>
              <w:rPr>
                <w:rFonts w:ascii="Times New Roman" w:eastAsia="MS Mincho" w:hAnsi="Times New Roman"/>
                <w:sz w:val="21"/>
                <w:szCs w:val="21"/>
              </w:rPr>
            </w:pPr>
            <w:r w:rsidRPr="00A64D61">
              <w:rPr>
                <w:rFonts w:ascii="Times New Roman" w:eastAsia="MS Mincho" w:hAnsi="Times New Roman"/>
                <w:sz w:val="21"/>
                <w:szCs w:val="21"/>
              </w:rPr>
              <w:lastRenderedPageBreak/>
              <w:t>Emergency First Responder (EFR) Instructor, ILCOR/PADI</w:t>
            </w:r>
          </w:p>
        </w:tc>
      </w:tr>
    </w:tbl>
    <w:p w14:paraId="28B706E6" w14:textId="77777777" w:rsidR="00A706F3" w:rsidRPr="00A64D61" w:rsidRDefault="00A706F3" w:rsidP="00A706F3">
      <w:pPr>
        <w:pStyle w:val="Heading1"/>
        <w:pBdr>
          <w:top w:val="single" w:sz="4" w:space="2" w:color="auto"/>
          <w:bottom w:val="single" w:sz="8" w:space="2" w:color="auto"/>
        </w:pBdr>
        <w:spacing w:before="240" w:after="120"/>
        <w:rPr>
          <w:rFonts w:ascii="Times New Roman" w:hAnsi="Times New Roman"/>
          <w:caps/>
          <w:smallCaps w:val="0"/>
          <w:spacing w:val="20"/>
          <w:sz w:val="22"/>
          <w:szCs w:val="22"/>
        </w:rPr>
      </w:pPr>
      <w:r w:rsidRPr="00A64D61">
        <w:rPr>
          <w:rFonts w:ascii="Times New Roman" w:hAnsi="Times New Roman"/>
          <w:caps/>
          <w:smallCaps w:val="0"/>
          <w:spacing w:val="20"/>
          <w:sz w:val="22"/>
          <w:szCs w:val="22"/>
        </w:rPr>
        <w:lastRenderedPageBreak/>
        <w:t>LANGUAGES</w:t>
      </w:r>
    </w:p>
    <w:p w14:paraId="109073A2" w14:textId="77777777" w:rsidR="00A706F3" w:rsidRPr="00A64D61" w:rsidRDefault="00A706F3" w:rsidP="00926D92">
      <w:pPr>
        <w:pStyle w:val="PlainText"/>
        <w:spacing w:before="120"/>
        <w:rPr>
          <w:rFonts w:ascii="Times New Roman" w:eastAsia="MS Mincho" w:hAnsi="Times New Roman" w:cs="Times New Roman"/>
          <w:sz w:val="21"/>
          <w:szCs w:val="21"/>
        </w:rPr>
      </w:pPr>
      <w:r w:rsidRPr="00A64D61">
        <w:rPr>
          <w:rFonts w:ascii="Times New Roman" w:eastAsia="MS Mincho" w:hAnsi="Times New Roman" w:cs="Times New Roman"/>
          <w:sz w:val="21"/>
          <w:szCs w:val="21"/>
        </w:rPr>
        <w:t>English – Fully proficient</w:t>
      </w:r>
    </w:p>
    <w:p w14:paraId="10B0CBAC" w14:textId="77777777" w:rsidR="00A706F3" w:rsidRPr="00A64D61" w:rsidRDefault="00A706F3" w:rsidP="00926D92">
      <w:pPr>
        <w:pStyle w:val="PlainText"/>
        <w:spacing w:before="120"/>
        <w:rPr>
          <w:rFonts w:ascii="Times New Roman" w:eastAsia="MS Mincho" w:hAnsi="Times New Roman" w:cs="Times New Roman"/>
          <w:sz w:val="21"/>
          <w:szCs w:val="21"/>
        </w:rPr>
      </w:pPr>
      <w:r w:rsidRPr="00A64D61">
        <w:rPr>
          <w:rFonts w:ascii="Times New Roman" w:eastAsia="MS Mincho" w:hAnsi="Times New Roman" w:cs="Times New Roman"/>
          <w:sz w:val="21"/>
          <w:szCs w:val="21"/>
        </w:rPr>
        <w:t>Spanish – Intermediary</w:t>
      </w:r>
    </w:p>
    <w:p w14:paraId="63741A21" w14:textId="5A34E848" w:rsidR="00A706F3" w:rsidRPr="00CA6A07" w:rsidRDefault="00A706F3" w:rsidP="00926D92">
      <w:pPr>
        <w:pStyle w:val="PlainText"/>
        <w:spacing w:before="120"/>
        <w:rPr>
          <w:rFonts w:ascii="Times New Roman" w:eastAsia="MS Mincho" w:hAnsi="Times New Roman" w:cs="Times New Roman"/>
          <w:sz w:val="21"/>
          <w:szCs w:val="21"/>
          <w:lang w:val="pt-BR"/>
        </w:rPr>
      </w:pPr>
      <w:proofErr w:type="spellStart"/>
      <w:r w:rsidRPr="00CA6A07">
        <w:rPr>
          <w:rFonts w:ascii="Times New Roman" w:eastAsia="MS Mincho" w:hAnsi="Times New Roman" w:cs="Times New Roman"/>
          <w:sz w:val="21"/>
          <w:szCs w:val="21"/>
          <w:lang w:val="pt-BR"/>
        </w:rPr>
        <w:t>Portuguese</w:t>
      </w:r>
      <w:proofErr w:type="spellEnd"/>
      <w:r w:rsidRPr="00CA6A07">
        <w:rPr>
          <w:rFonts w:ascii="Times New Roman" w:eastAsia="MS Mincho" w:hAnsi="Times New Roman" w:cs="Times New Roman"/>
          <w:sz w:val="21"/>
          <w:szCs w:val="21"/>
          <w:lang w:val="pt-BR"/>
        </w:rPr>
        <w:t xml:space="preserve"> – </w:t>
      </w:r>
      <w:proofErr w:type="spellStart"/>
      <w:r w:rsidRPr="00CA6A07">
        <w:rPr>
          <w:rFonts w:ascii="Times New Roman" w:eastAsia="MS Mincho" w:hAnsi="Times New Roman" w:cs="Times New Roman"/>
          <w:sz w:val="21"/>
          <w:szCs w:val="21"/>
          <w:lang w:val="pt-BR"/>
        </w:rPr>
        <w:t>Native</w:t>
      </w:r>
      <w:proofErr w:type="spellEnd"/>
    </w:p>
    <w:p w14:paraId="674EC7EC" w14:textId="234BE9C2" w:rsidR="008018CE" w:rsidRPr="00CA6A07" w:rsidRDefault="008018CE" w:rsidP="008018CE">
      <w:pPr>
        <w:pStyle w:val="Heading1"/>
        <w:pBdr>
          <w:top w:val="single" w:sz="4" w:space="2" w:color="auto"/>
          <w:bottom w:val="single" w:sz="8" w:space="2" w:color="auto"/>
        </w:pBdr>
        <w:spacing w:before="240" w:after="120"/>
        <w:rPr>
          <w:rFonts w:ascii="Times New Roman" w:hAnsi="Times New Roman"/>
          <w:caps/>
          <w:smallCaps w:val="0"/>
          <w:spacing w:val="20"/>
          <w:sz w:val="22"/>
          <w:szCs w:val="22"/>
          <w:lang w:val="pt-BR"/>
        </w:rPr>
      </w:pPr>
      <w:r w:rsidRPr="00CA6A07">
        <w:rPr>
          <w:rFonts w:ascii="Times New Roman" w:hAnsi="Times New Roman"/>
          <w:caps/>
          <w:smallCaps w:val="0"/>
          <w:spacing w:val="20"/>
          <w:sz w:val="22"/>
          <w:szCs w:val="22"/>
          <w:lang w:val="pt-BR"/>
        </w:rPr>
        <w:t>REFERENCES</w:t>
      </w:r>
    </w:p>
    <w:p w14:paraId="1C5C0C8B" w14:textId="517862F9" w:rsidR="00A7486A" w:rsidRPr="00CA6A07" w:rsidRDefault="00A7486A" w:rsidP="00536F13">
      <w:pPr>
        <w:pStyle w:val="PlainText"/>
        <w:rPr>
          <w:rFonts w:ascii="Times New Roman" w:eastAsia="MS Mincho" w:hAnsi="Times New Roman"/>
          <w:sz w:val="21"/>
          <w:szCs w:val="21"/>
          <w:lang w:val="pt-BR"/>
        </w:rPr>
      </w:pPr>
      <w:r w:rsidRPr="00CA6A07">
        <w:rPr>
          <w:rFonts w:ascii="Times New Roman" w:eastAsia="MS Mincho" w:hAnsi="Times New Roman" w:cs="Times New Roman"/>
          <w:b/>
          <w:bCs/>
          <w:sz w:val="21"/>
          <w:szCs w:val="21"/>
          <w:lang w:val="pt-BR"/>
        </w:rPr>
        <w:t>Prof. Andrea Santarosa Freire</w:t>
      </w:r>
      <w:r w:rsidRPr="00CA6A07">
        <w:rPr>
          <w:rFonts w:ascii="Times New Roman" w:eastAsia="MS Mincho" w:hAnsi="Times New Roman" w:cs="Times New Roman"/>
          <w:sz w:val="21"/>
          <w:szCs w:val="21"/>
          <w:lang w:val="pt-BR"/>
        </w:rPr>
        <w:t xml:space="preserve"> - Professor </w:t>
      </w:r>
    </w:p>
    <w:p w14:paraId="1259EB05" w14:textId="77777777" w:rsidR="00A7486A" w:rsidRPr="00A64D61" w:rsidRDefault="00A7486A" w:rsidP="00536F13">
      <w:pPr>
        <w:pStyle w:val="PlainText"/>
        <w:rPr>
          <w:rFonts w:ascii="Times New Roman" w:eastAsia="MS Mincho" w:hAnsi="Times New Roman"/>
          <w:sz w:val="21"/>
          <w:szCs w:val="21"/>
        </w:rPr>
      </w:pPr>
      <w:r w:rsidRPr="00A64D61">
        <w:rPr>
          <w:rFonts w:ascii="Times New Roman" w:eastAsia="MS Mincho" w:hAnsi="Times New Roman" w:cs="Times New Roman"/>
          <w:sz w:val="21"/>
          <w:szCs w:val="21"/>
        </w:rPr>
        <w:t xml:space="preserve">Head of Crustacean and Plankton lab </w:t>
      </w:r>
    </w:p>
    <w:p w14:paraId="1E99CCF9" w14:textId="77777777" w:rsidR="00A7486A" w:rsidRPr="005A3CF4" w:rsidRDefault="00A7486A" w:rsidP="00536F13">
      <w:pPr>
        <w:pStyle w:val="PlainText"/>
        <w:rPr>
          <w:rFonts w:ascii="Times New Roman" w:eastAsia="MS Mincho" w:hAnsi="Times New Roman"/>
          <w:sz w:val="21"/>
          <w:szCs w:val="21"/>
          <w:lang w:val="pt-BR"/>
        </w:rPr>
      </w:pPr>
      <w:proofErr w:type="spellStart"/>
      <w:r w:rsidRPr="005A3CF4">
        <w:rPr>
          <w:rFonts w:ascii="Times New Roman" w:eastAsia="MS Mincho" w:hAnsi="Times New Roman" w:cs="Times New Roman"/>
          <w:sz w:val="21"/>
          <w:szCs w:val="21"/>
          <w:lang w:val="pt-BR"/>
        </w:rPr>
        <w:t>Ecology</w:t>
      </w:r>
      <w:proofErr w:type="spellEnd"/>
      <w:r w:rsidRPr="005A3CF4">
        <w:rPr>
          <w:rFonts w:ascii="Times New Roman" w:eastAsia="MS Mincho" w:hAnsi="Times New Roman" w:cs="Times New Roman"/>
          <w:sz w:val="21"/>
          <w:szCs w:val="21"/>
          <w:lang w:val="pt-BR"/>
        </w:rPr>
        <w:t xml:space="preserve"> </w:t>
      </w:r>
      <w:proofErr w:type="spellStart"/>
      <w:r w:rsidRPr="005A3CF4">
        <w:rPr>
          <w:rFonts w:ascii="Times New Roman" w:eastAsia="MS Mincho" w:hAnsi="Times New Roman" w:cs="Times New Roman"/>
          <w:sz w:val="21"/>
          <w:szCs w:val="21"/>
          <w:lang w:val="pt-BR"/>
        </w:rPr>
        <w:t>and</w:t>
      </w:r>
      <w:proofErr w:type="spellEnd"/>
      <w:r w:rsidRPr="005A3CF4">
        <w:rPr>
          <w:rFonts w:ascii="Times New Roman" w:eastAsia="MS Mincho" w:hAnsi="Times New Roman" w:cs="Times New Roman"/>
          <w:sz w:val="21"/>
          <w:szCs w:val="21"/>
          <w:lang w:val="pt-BR"/>
        </w:rPr>
        <w:t xml:space="preserve"> </w:t>
      </w:r>
      <w:proofErr w:type="spellStart"/>
      <w:r w:rsidRPr="005A3CF4">
        <w:rPr>
          <w:rFonts w:ascii="Times New Roman" w:eastAsia="MS Mincho" w:hAnsi="Times New Roman" w:cs="Times New Roman"/>
          <w:sz w:val="21"/>
          <w:szCs w:val="21"/>
          <w:lang w:val="pt-BR"/>
        </w:rPr>
        <w:t>Zoology</w:t>
      </w:r>
      <w:proofErr w:type="spellEnd"/>
      <w:r w:rsidRPr="005A3CF4">
        <w:rPr>
          <w:rFonts w:ascii="Times New Roman" w:eastAsia="MS Mincho" w:hAnsi="Times New Roman" w:cs="Times New Roman"/>
          <w:sz w:val="21"/>
          <w:szCs w:val="21"/>
          <w:lang w:val="pt-BR"/>
        </w:rPr>
        <w:t xml:space="preserve"> </w:t>
      </w:r>
      <w:proofErr w:type="spellStart"/>
      <w:r w:rsidRPr="005A3CF4">
        <w:rPr>
          <w:rFonts w:ascii="Times New Roman" w:eastAsia="MS Mincho" w:hAnsi="Times New Roman" w:cs="Times New Roman"/>
          <w:sz w:val="21"/>
          <w:szCs w:val="21"/>
          <w:lang w:val="pt-BR"/>
        </w:rPr>
        <w:t>Department</w:t>
      </w:r>
      <w:proofErr w:type="spellEnd"/>
    </w:p>
    <w:p w14:paraId="0D59421A" w14:textId="77777777" w:rsidR="00A7486A" w:rsidRPr="005A3CF4" w:rsidRDefault="00A7486A" w:rsidP="00536F13">
      <w:pPr>
        <w:pStyle w:val="PlainText"/>
        <w:rPr>
          <w:rFonts w:ascii="Times New Roman" w:eastAsia="MS Mincho" w:hAnsi="Times New Roman"/>
          <w:sz w:val="21"/>
          <w:szCs w:val="21"/>
          <w:lang w:val="pt-BR"/>
        </w:rPr>
      </w:pPr>
      <w:r w:rsidRPr="005A3CF4">
        <w:rPr>
          <w:rFonts w:ascii="Times New Roman" w:eastAsia="MS Mincho" w:hAnsi="Times New Roman" w:cs="Times New Roman"/>
          <w:sz w:val="21"/>
          <w:szCs w:val="21"/>
          <w:lang w:val="pt-BR"/>
        </w:rPr>
        <w:t>Universidade Federal de Santa Catarina-UFSC</w:t>
      </w:r>
    </w:p>
    <w:p w14:paraId="3449AA86" w14:textId="77777777" w:rsidR="00A7486A" w:rsidRPr="005A3CF4" w:rsidRDefault="00A7486A" w:rsidP="00536F13">
      <w:pPr>
        <w:pStyle w:val="PlainText"/>
        <w:rPr>
          <w:rFonts w:ascii="Times New Roman" w:eastAsia="MS Mincho" w:hAnsi="Times New Roman"/>
          <w:sz w:val="21"/>
          <w:szCs w:val="21"/>
          <w:lang w:val="pt-BR"/>
        </w:rPr>
      </w:pPr>
      <w:r w:rsidRPr="005A3CF4">
        <w:rPr>
          <w:rFonts w:ascii="Times New Roman" w:eastAsia="MS Mincho" w:hAnsi="Times New Roman" w:cs="Times New Roman"/>
          <w:sz w:val="21"/>
          <w:szCs w:val="21"/>
          <w:lang w:val="pt-BR"/>
        </w:rPr>
        <w:t xml:space="preserve">Campus Universitário, s/n, Bloco B - Córrego Grande, Florianópolis, Santa Catarina, </w:t>
      </w:r>
      <w:proofErr w:type="spellStart"/>
      <w:r w:rsidRPr="005A3CF4">
        <w:rPr>
          <w:rFonts w:ascii="Times New Roman" w:eastAsia="MS Mincho" w:hAnsi="Times New Roman" w:cs="Times New Roman"/>
          <w:sz w:val="21"/>
          <w:szCs w:val="21"/>
          <w:lang w:val="pt-BR"/>
        </w:rPr>
        <w:t>Brazil</w:t>
      </w:r>
      <w:proofErr w:type="spellEnd"/>
    </w:p>
    <w:p w14:paraId="1FC96FBB" w14:textId="2C0DB02F" w:rsidR="00A7486A" w:rsidRPr="00A64D61" w:rsidRDefault="00A7486A" w:rsidP="00536F13">
      <w:pPr>
        <w:pStyle w:val="PlainText"/>
        <w:rPr>
          <w:rFonts w:ascii="Times New Roman" w:eastAsia="MS Mincho" w:hAnsi="Times New Roman"/>
          <w:sz w:val="21"/>
          <w:szCs w:val="21"/>
        </w:rPr>
      </w:pPr>
      <w:r w:rsidRPr="00A64D61">
        <w:rPr>
          <w:rFonts w:ascii="Times New Roman" w:eastAsia="MS Mincho" w:hAnsi="Times New Roman" w:cs="Times New Roman"/>
          <w:sz w:val="21"/>
          <w:szCs w:val="21"/>
        </w:rPr>
        <w:t>+55 48 37215161</w:t>
      </w:r>
      <w:r w:rsidRPr="00A64D61">
        <w:rPr>
          <w:rFonts w:ascii="Times New Roman" w:eastAsia="MS Mincho" w:hAnsi="Times New Roman" w:cs="Times New Roman"/>
          <w:sz w:val="21"/>
          <w:szCs w:val="21"/>
        </w:rPr>
        <w:tab/>
      </w:r>
    </w:p>
    <w:p w14:paraId="0DD02A16" w14:textId="77777777" w:rsidR="00A7486A" w:rsidRPr="00A64D61" w:rsidRDefault="00A7486A" w:rsidP="00536F13">
      <w:pPr>
        <w:pStyle w:val="PlainText"/>
        <w:rPr>
          <w:rFonts w:ascii="Times New Roman" w:eastAsia="MS Mincho" w:hAnsi="Times New Roman"/>
          <w:sz w:val="21"/>
          <w:szCs w:val="21"/>
        </w:rPr>
      </w:pPr>
      <w:r w:rsidRPr="00A64D61">
        <w:rPr>
          <w:rFonts w:ascii="Times New Roman" w:eastAsia="MS Mincho" w:hAnsi="Times New Roman" w:cs="Times New Roman"/>
          <w:sz w:val="21"/>
          <w:szCs w:val="21"/>
        </w:rPr>
        <w:t>andrea.freire@ufsc.br</w:t>
      </w:r>
    </w:p>
    <w:p w14:paraId="703D1496" w14:textId="77777777" w:rsidR="008018CE" w:rsidRPr="00A64D61" w:rsidRDefault="008018CE" w:rsidP="008018CE">
      <w:pPr>
        <w:pStyle w:val="PlainText"/>
        <w:rPr>
          <w:rFonts w:ascii="Times New Roman" w:eastAsia="MS Mincho" w:hAnsi="Times New Roman" w:cs="Times New Roman"/>
          <w:sz w:val="21"/>
          <w:szCs w:val="21"/>
        </w:rPr>
      </w:pPr>
    </w:p>
    <w:p w14:paraId="254C8B21" w14:textId="008C7C9E" w:rsidR="00A7486A" w:rsidRPr="00A64D61" w:rsidRDefault="00B267A7" w:rsidP="002D6291">
      <w:pPr>
        <w:pStyle w:val="PlainText"/>
        <w:rPr>
          <w:rFonts w:ascii="Times New Roman" w:eastAsia="MS Mincho" w:hAnsi="Times New Roman"/>
          <w:b/>
          <w:bCs/>
          <w:sz w:val="21"/>
          <w:szCs w:val="21"/>
        </w:rPr>
      </w:pPr>
      <w:r w:rsidRPr="00A64D61">
        <w:rPr>
          <w:rFonts w:ascii="Times New Roman" w:eastAsia="MS Mincho" w:hAnsi="Times New Roman" w:cs="Times New Roman"/>
          <w:b/>
          <w:bCs/>
          <w:sz w:val="21"/>
          <w:szCs w:val="21"/>
        </w:rPr>
        <w:t>Dr. David Smyth</w:t>
      </w:r>
      <w:r w:rsidRPr="00A64D61">
        <w:rPr>
          <w:rFonts w:ascii="Times New Roman" w:eastAsia="MS Mincho" w:hAnsi="Times New Roman" w:cs="Times New Roman"/>
          <w:bCs/>
          <w:sz w:val="21"/>
          <w:szCs w:val="21"/>
        </w:rPr>
        <w:t xml:space="preserve"> - </w:t>
      </w:r>
      <w:r w:rsidR="00A7486A" w:rsidRPr="00A64D61">
        <w:rPr>
          <w:rFonts w:ascii="Times New Roman" w:eastAsia="MS Mincho" w:hAnsi="Times New Roman" w:cs="Times New Roman"/>
          <w:sz w:val="21"/>
          <w:szCs w:val="21"/>
        </w:rPr>
        <w:t>Research Assistant Professor</w:t>
      </w:r>
    </w:p>
    <w:p w14:paraId="0F9C4E84" w14:textId="77777777" w:rsidR="00F21E64" w:rsidRPr="00A64D61" w:rsidRDefault="00F21E64" w:rsidP="00F21E64">
      <w:pPr>
        <w:pStyle w:val="PlainText"/>
        <w:rPr>
          <w:rFonts w:ascii="Times New Roman" w:eastAsia="MS Mincho" w:hAnsi="Times New Roman" w:cs="Times New Roman"/>
          <w:sz w:val="21"/>
          <w:szCs w:val="21"/>
        </w:rPr>
      </w:pPr>
      <w:r w:rsidRPr="00A64D61">
        <w:rPr>
          <w:rFonts w:ascii="Times New Roman" w:eastAsia="MS Mincho" w:hAnsi="Times New Roman" w:cs="Times New Roman"/>
          <w:sz w:val="21"/>
          <w:szCs w:val="21"/>
        </w:rPr>
        <w:t>School of Ocean Science</w:t>
      </w:r>
    </w:p>
    <w:p w14:paraId="4A516C09" w14:textId="77777777" w:rsidR="00F21E64" w:rsidRPr="00A64D61" w:rsidRDefault="00F21E64" w:rsidP="00F21E64">
      <w:pPr>
        <w:pStyle w:val="PlainText"/>
        <w:rPr>
          <w:rFonts w:ascii="Times New Roman" w:eastAsia="MS Mincho" w:hAnsi="Times New Roman" w:cs="Times New Roman"/>
          <w:sz w:val="21"/>
          <w:szCs w:val="21"/>
        </w:rPr>
      </w:pPr>
      <w:r w:rsidRPr="00A64D61">
        <w:rPr>
          <w:rFonts w:ascii="Times New Roman" w:eastAsia="MS Mincho" w:hAnsi="Times New Roman" w:cs="Times New Roman"/>
          <w:sz w:val="21"/>
          <w:szCs w:val="21"/>
        </w:rPr>
        <w:t xml:space="preserve">Bangor University </w:t>
      </w:r>
    </w:p>
    <w:p w14:paraId="5DE7FDE6" w14:textId="28045C30" w:rsidR="00F21E64" w:rsidRPr="00A64D61" w:rsidRDefault="00F21E64" w:rsidP="00F21E64">
      <w:pPr>
        <w:pStyle w:val="PlainText"/>
        <w:rPr>
          <w:rFonts w:ascii="Times New Roman" w:eastAsia="MS Mincho" w:hAnsi="Times New Roman" w:cs="Times New Roman"/>
          <w:sz w:val="21"/>
          <w:szCs w:val="21"/>
        </w:rPr>
      </w:pPr>
      <w:r w:rsidRPr="00A64D61">
        <w:rPr>
          <w:rFonts w:ascii="Times New Roman" w:eastAsia="MS Mincho" w:hAnsi="Times New Roman" w:cs="Times New Roman"/>
          <w:sz w:val="21"/>
          <w:szCs w:val="21"/>
        </w:rPr>
        <w:t>Menai Bridge, Wales, United Kingdom</w:t>
      </w:r>
    </w:p>
    <w:p w14:paraId="72C06C7A" w14:textId="23C8801F" w:rsidR="00A7486A" w:rsidRPr="00A64D61" w:rsidRDefault="00A7486A" w:rsidP="002D6291">
      <w:pPr>
        <w:pStyle w:val="PlainText"/>
        <w:rPr>
          <w:rFonts w:ascii="Times New Roman" w:eastAsia="MS Mincho" w:hAnsi="Times New Roman"/>
          <w:sz w:val="21"/>
          <w:szCs w:val="21"/>
        </w:rPr>
      </w:pPr>
      <w:r w:rsidRPr="00A64D61">
        <w:rPr>
          <w:rFonts w:ascii="Times New Roman" w:eastAsia="MS Mincho" w:hAnsi="Times New Roman" w:cs="Times New Roman"/>
          <w:sz w:val="21"/>
          <w:szCs w:val="21"/>
        </w:rPr>
        <w:t>smythdm3@gmail.com</w:t>
      </w:r>
    </w:p>
    <w:p w14:paraId="5B0E8B6A" w14:textId="77777777" w:rsidR="00A7486A" w:rsidRPr="00A64D61" w:rsidRDefault="00A7486A" w:rsidP="002D6291">
      <w:pPr>
        <w:pStyle w:val="PlainText"/>
        <w:rPr>
          <w:rFonts w:ascii="Times New Roman" w:eastAsia="MS Mincho" w:hAnsi="Times New Roman"/>
          <w:sz w:val="21"/>
          <w:szCs w:val="21"/>
        </w:rPr>
      </w:pPr>
      <w:r w:rsidRPr="00A64D61">
        <w:rPr>
          <w:rFonts w:ascii="Times New Roman" w:eastAsia="MS Mincho" w:hAnsi="Times New Roman" w:cs="Times New Roman"/>
          <w:sz w:val="21"/>
          <w:szCs w:val="21"/>
        </w:rPr>
        <w:t>D.M.Smyth@qub.ac.uk</w:t>
      </w:r>
    </w:p>
    <w:p w14:paraId="58074E87" w14:textId="77777777" w:rsidR="00A7486A" w:rsidRPr="005A3CF4" w:rsidRDefault="00A7486A" w:rsidP="002D6291">
      <w:pPr>
        <w:pStyle w:val="PlainText"/>
        <w:rPr>
          <w:rFonts w:ascii="Times New Roman" w:eastAsia="MS Mincho" w:hAnsi="Times New Roman"/>
          <w:sz w:val="21"/>
          <w:szCs w:val="21"/>
          <w:lang w:val="pt-BR"/>
        </w:rPr>
      </w:pPr>
      <w:r w:rsidRPr="005A3CF4">
        <w:rPr>
          <w:rFonts w:ascii="Times New Roman" w:eastAsia="MS Mincho" w:hAnsi="Times New Roman" w:cs="Times New Roman"/>
          <w:sz w:val="21"/>
          <w:szCs w:val="21"/>
          <w:lang w:val="pt-BR"/>
        </w:rPr>
        <w:t>+44 (0)28 90974012</w:t>
      </w:r>
    </w:p>
    <w:p w14:paraId="277C55F7" w14:textId="77777777" w:rsidR="00F21E64" w:rsidRPr="005A3CF4" w:rsidRDefault="00F21E64" w:rsidP="00F21E64">
      <w:pPr>
        <w:pStyle w:val="PlainText"/>
        <w:rPr>
          <w:rFonts w:ascii="Times New Roman" w:eastAsia="MS Mincho" w:hAnsi="Times New Roman" w:cs="Times New Roman"/>
          <w:sz w:val="21"/>
          <w:szCs w:val="21"/>
          <w:lang w:val="pt-BR"/>
        </w:rPr>
      </w:pPr>
    </w:p>
    <w:p w14:paraId="7EF435C2" w14:textId="434B135A" w:rsidR="00F21E64" w:rsidRPr="005A3CF4" w:rsidRDefault="00F21E64" w:rsidP="00F21E64">
      <w:pPr>
        <w:pStyle w:val="PlainText"/>
        <w:rPr>
          <w:rFonts w:ascii="Times New Roman" w:eastAsia="MS Mincho" w:hAnsi="Times New Roman" w:cs="Times New Roman"/>
          <w:b/>
          <w:bCs/>
          <w:sz w:val="21"/>
          <w:szCs w:val="21"/>
          <w:lang w:val="pt-BR"/>
        </w:rPr>
      </w:pPr>
      <w:r w:rsidRPr="005A3CF4">
        <w:rPr>
          <w:rFonts w:ascii="Times New Roman" w:eastAsia="MS Mincho" w:hAnsi="Times New Roman" w:cs="Times New Roman"/>
          <w:b/>
          <w:bCs/>
          <w:sz w:val="21"/>
          <w:szCs w:val="21"/>
          <w:lang w:val="pt-BR"/>
        </w:rPr>
        <w:t>Dr</w:t>
      </w:r>
      <w:r w:rsidR="00B267A7" w:rsidRPr="005A3CF4">
        <w:rPr>
          <w:rFonts w:ascii="Times New Roman" w:eastAsia="MS Mincho" w:hAnsi="Times New Roman" w:cs="Times New Roman"/>
          <w:b/>
          <w:bCs/>
          <w:sz w:val="21"/>
          <w:szCs w:val="21"/>
          <w:lang w:val="pt-BR"/>
        </w:rPr>
        <w:t xml:space="preserve">. Alexandra Leitão-Ben </w:t>
      </w:r>
      <w:proofErr w:type="spellStart"/>
      <w:r w:rsidR="00B267A7" w:rsidRPr="005A3CF4">
        <w:rPr>
          <w:rFonts w:ascii="Times New Roman" w:eastAsia="MS Mincho" w:hAnsi="Times New Roman" w:cs="Times New Roman"/>
          <w:b/>
          <w:bCs/>
          <w:sz w:val="21"/>
          <w:szCs w:val="21"/>
          <w:lang w:val="pt-BR"/>
        </w:rPr>
        <w:t>Hamadou</w:t>
      </w:r>
      <w:proofErr w:type="spellEnd"/>
      <w:r w:rsidR="00B267A7" w:rsidRPr="005A3CF4">
        <w:rPr>
          <w:rFonts w:ascii="Times New Roman" w:eastAsia="MS Mincho" w:hAnsi="Times New Roman" w:cs="Times New Roman"/>
          <w:bCs/>
          <w:sz w:val="21"/>
          <w:szCs w:val="21"/>
          <w:lang w:val="pt-BR"/>
        </w:rPr>
        <w:t xml:space="preserve"> </w:t>
      </w:r>
      <w:r w:rsidRPr="005A3CF4">
        <w:rPr>
          <w:rFonts w:ascii="Times New Roman" w:eastAsia="MS Mincho" w:hAnsi="Times New Roman" w:cs="Times New Roman"/>
          <w:bCs/>
          <w:sz w:val="21"/>
          <w:szCs w:val="21"/>
          <w:lang w:val="pt-BR"/>
        </w:rPr>
        <w:t>-</w:t>
      </w:r>
      <w:r w:rsidRPr="005A3CF4">
        <w:rPr>
          <w:rFonts w:ascii="Times New Roman" w:eastAsia="MS Mincho" w:hAnsi="Times New Roman" w:cs="Times New Roman"/>
          <w:b/>
          <w:bCs/>
          <w:sz w:val="21"/>
          <w:szCs w:val="21"/>
          <w:lang w:val="pt-BR"/>
        </w:rPr>
        <w:t xml:space="preserve"> </w:t>
      </w:r>
      <w:proofErr w:type="spellStart"/>
      <w:r w:rsidRPr="005A3CF4">
        <w:rPr>
          <w:rFonts w:ascii="Times New Roman" w:eastAsia="MS Mincho" w:hAnsi="Times New Roman" w:cs="Times New Roman"/>
          <w:sz w:val="21"/>
          <w:szCs w:val="21"/>
          <w:lang w:val="pt-BR"/>
        </w:rPr>
        <w:t>Research</w:t>
      </w:r>
      <w:proofErr w:type="spellEnd"/>
      <w:r w:rsidRPr="005A3CF4">
        <w:rPr>
          <w:rFonts w:ascii="Times New Roman" w:eastAsia="MS Mincho" w:hAnsi="Times New Roman" w:cs="Times New Roman"/>
          <w:sz w:val="21"/>
          <w:szCs w:val="21"/>
          <w:lang w:val="pt-BR"/>
        </w:rPr>
        <w:t xml:space="preserve"> </w:t>
      </w:r>
      <w:proofErr w:type="spellStart"/>
      <w:r w:rsidRPr="005A3CF4">
        <w:rPr>
          <w:rFonts w:ascii="Times New Roman" w:eastAsia="MS Mincho" w:hAnsi="Times New Roman" w:cs="Times New Roman"/>
          <w:sz w:val="21"/>
          <w:szCs w:val="21"/>
          <w:lang w:val="pt-BR"/>
        </w:rPr>
        <w:t>Assistant</w:t>
      </w:r>
      <w:proofErr w:type="spellEnd"/>
      <w:r w:rsidRPr="005A3CF4">
        <w:rPr>
          <w:rFonts w:ascii="Times New Roman" w:eastAsia="MS Mincho" w:hAnsi="Times New Roman" w:cs="Times New Roman"/>
          <w:sz w:val="21"/>
          <w:szCs w:val="21"/>
          <w:lang w:val="pt-BR"/>
        </w:rPr>
        <w:t xml:space="preserve"> Professor</w:t>
      </w:r>
    </w:p>
    <w:p w14:paraId="79BF41FE" w14:textId="77777777" w:rsidR="00F21E64" w:rsidRPr="005A3CF4" w:rsidRDefault="00F21E64" w:rsidP="00F21E64">
      <w:pPr>
        <w:pStyle w:val="PlainText"/>
        <w:rPr>
          <w:rFonts w:ascii="Times New Roman" w:eastAsia="MS Mincho" w:hAnsi="Times New Roman" w:cs="Times New Roman"/>
          <w:sz w:val="21"/>
          <w:szCs w:val="21"/>
          <w:lang w:val="fr-FR"/>
        </w:rPr>
      </w:pPr>
      <w:proofErr w:type="spellStart"/>
      <w:r w:rsidRPr="005A3CF4">
        <w:rPr>
          <w:rFonts w:ascii="Times New Roman" w:eastAsia="MS Mincho" w:hAnsi="Times New Roman" w:cs="Times New Roman"/>
          <w:sz w:val="21"/>
          <w:szCs w:val="21"/>
          <w:lang w:val="fr-FR"/>
        </w:rPr>
        <w:t>Environmental</w:t>
      </w:r>
      <w:proofErr w:type="spellEnd"/>
      <w:r w:rsidRPr="005A3CF4">
        <w:rPr>
          <w:rFonts w:ascii="Times New Roman" w:eastAsia="MS Mincho" w:hAnsi="Times New Roman" w:cs="Times New Roman"/>
          <w:sz w:val="21"/>
          <w:szCs w:val="21"/>
          <w:lang w:val="fr-FR"/>
        </w:rPr>
        <w:t xml:space="preserve"> Science Center</w:t>
      </w:r>
    </w:p>
    <w:p w14:paraId="3953AA7B" w14:textId="77777777" w:rsidR="00F21E64" w:rsidRPr="005A3CF4" w:rsidRDefault="00F21E64" w:rsidP="00F21E64">
      <w:pPr>
        <w:pStyle w:val="PlainText"/>
        <w:rPr>
          <w:rFonts w:ascii="Times New Roman" w:eastAsia="MS Mincho" w:hAnsi="Times New Roman" w:cs="Times New Roman"/>
          <w:sz w:val="21"/>
          <w:szCs w:val="21"/>
          <w:lang w:val="fr-FR"/>
        </w:rPr>
      </w:pPr>
      <w:r w:rsidRPr="005A3CF4">
        <w:rPr>
          <w:rFonts w:ascii="Times New Roman" w:eastAsia="MS Mincho" w:hAnsi="Times New Roman" w:cs="Times New Roman"/>
          <w:sz w:val="21"/>
          <w:szCs w:val="21"/>
          <w:lang w:val="fr-FR"/>
        </w:rPr>
        <w:t xml:space="preserve">Qatar </w:t>
      </w:r>
      <w:proofErr w:type="spellStart"/>
      <w:r w:rsidRPr="005A3CF4">
        <w:rPr>
          <w:rFonts w:ascii="Times New Roman" w:eastAsia="MS Mincho" w:hAnsi="Times New Roman" w:cs="Times New Roman"/>
          <w:sz w:val="21"/>
          <w:szCs w:val="21"/>
          <w:lang w:val="fr-FR"/>
        </w:rPr>
        <w:t>University</w:t>
      </w:r>
      <w:proofErr w:type="spellEnd"/>
      <w:r w:rsidRPr="005A3CF4">
        <w:rPr>
          <w:rFonts w:ascii="Times New Roman" w:eastAsia="MS Mincho" w:hAnsi="Times New Roman" w:cs="Times New Roman"/>
          <w:sz w:val="21"/>
          <w:szCs w:val="21"/>
          <w:lang w:val="fr-FR"/>
        </w:rPr>
        <w:t xml:space="preserve"> - QU</w:t>
      </w:r>
    </w:p>
    <w:p w14:paraId="34A327E8" w14:textId="761B147B" w:rsidR="00F21E64" w:rsidRPr="00A64D61" w:rsidRDefault="00F21E64" w:rsidP="00F21E64">
      <w:pPr>
        <w:pStyle w:val="PlainText"/>
        <w:rPr>
          <w:rFonts w:ascii="Times New Roman" w:eastAsia="MS Mincho" w:hAnsi="Times New Roman" w:cs="Times New Roman"/>
          <w:sz w:val="21"/>
          <w:szCs w:val="21"/>
        </w:rPr>
      </w:pPr>
      <w:r w:rsidRPr="00A64D61">
        <w:rPr>
          <w:rFonts w:ascii="Times New Roman" w:eastAsia="MS Mincho" w:hAnsi="Times New Roman" w:cs="Times New Roman"/>
          <w:sz w:val="21"/>
          <w:szCs w:val="21"/>
        </w:rPr>
        <w:t>ESC, Qatar University Campus, Doha, Qatar</w:t>
      </w:r>
    </w:p>
    <w:p w14:paraId="494E1968" w14:textId="77777777" w:rsidR="00F21E64" w:rsidRPr="00A64D61" w:rsidRDefault="00F21E64" w:rsidP="002D6291">
      <w:pPr>
        <w:pStyle w:val="PlainText"/>
        <w:rPr>
          <w:rFonts w:ascii="Times New Roman" w:eastAsia="MS Mincho" w:hAnsi="Times New Roman" w:cs="Times New Roman"/>
          <w:sz w:val="21"/>
          <w:szCs w:val="21"/>
        </w:rPr>
      </w:pPr>
      <w:r w:rsidRPr="00A64D61">
        <w:rPr>
          <w:rFonts w:ascii="Times New Roman" w:eastAsia="MS Mincho" w:hAnsi="Times New Roman" w:cs="Times New Roman"/>
          <w:sz w:val="21"/>
          <w:szCs w:val="21"/>
        </w:rPr>
        <w:t>+974 4403-6862</w:t>
      </w:r>
    </w:p>
    <w:p w14:paraId="7B41BD29" w14:textId="72E7F499" w:rsidR="008018CE" w:rsidRPr="00A64D61" w:rsidRDefault="00F21E64" w:rsidP="002D6291">
      <w:pPr>
        <w:pStyle w:val="PlainText"/>
        <w:rPr>
          <w:rFonts w:ascii="Times New Roman" w:eastAsia="MS Mincho" w:hAnsi="Times New Roman" w:cs="Times New Roman"/>
          <w:sz w:val="21"/>
          <w:szCs w:val="21"/>
        </w:rPr>
      </w:pPr>
      <w:r w:rsidRPr="00A64D61">
        <w:rPr>
          <w:rFonts w:ascii="Times New Roman" w:eastAsia="MS Mincho" w:hAnsi="Times New Roman" w:cs="Times New Roman"/>
          <w:sz w:val="21"/>
          <w:szCs w:val="21"/>
        </w:rPr>
        <w:t>alexandra.hamadou@qu.edu.qa</w:t>
      </w:r>
    </w:p>
    <w:sectPr w:rsidR="008018CE" w:rsidRPr="00A64D61" w:rsidSect="00CC5E19">
      <w:headerReference w:type="default" r:id="rId56"/>
      <w:footerReference w:type="default" r:id="rId57"/>
      <w:footerReference w:type="first" r:id="rId58"/>
      <w:pgSz w:w="11909" w:h="16834" w:code="9"/>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F5F" w14:textId="77777777" w:rsidR="00685EA5" w:rsidRDefault="00685EA5" w:rsidP="00382911">
      <w:pPr>
        <w:spacing w:after="0" w:line="240" w:lineRule="auto"/>
      </w:pPr>
      <w:r>
        <w:separator/>
      </w:r>
    </w:p>
  </w:endnote>
  <w:endnote w:type="continuationSeparator" w:id="0">
    <w:p w14:paraId="79EE7FDF" w14:textId="77777777" w:rsidR="00685EA5" w:rsidRDefault="00685EA5" w:rsidP="0038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A166" w14:textId="085FE88F" w:rsidR="0013375A" w:rsidRPr="00336298" w:rsidRDefault="0013375A" w:rsidP="00C91700">
    <w:pPr>
      <w:pStyle w:val="Footer"/>
      <w:jc w:val="center"/>
      <w:rPr>
        <w:color w:val="7F7F7F" w:themeColor="text1" w:themeTint="80"/>
        <w:sz w:val="21"/>
        <w:szCs w:val="21"/>
      </w:rPr>
    </w:pPr>
    <w:r w:rsidRPr="00336298">
      <w:rPr>
        <w:rStyle w:val="PageNumber"/>
        <w:sz w:val="21"/>
        <w:szCs w:val="21"/>
      </w:rPr>
      <w:fldChar w:fldCharType="begin"/>
    </w:r>
    <w:r w:rsidRPr="00336298">
      <w:rPr>
        <w:rStyle w:val="PageNumber"/>
        <w:sz w:val="21"/>
        <w:szCs w:val="21"/>
      </w:rPr>
      <w:instrText xml:space="preserve"> PAGE </w:instrText>
    </w:r>
    <w:r w:rsidRPr="00336298">
      <w:rPr>
        <w:rStyle w:val="PageNumber"/>
        <w:sz w:val="21"/>
        <w:szCs w:val="21"/>
      </w:rPr>
      <w:fldChar w:fldCharType="separate"/>
    </w:r>
    <w:r w:rsidR="002E6E9E" w:rsidRPr="00336298">
      <w:rPr>
        <w:rStyle w:val="PageNumber"/>
        <w:noProof/>
        <w:sz w:val="21"/>
        <w:szCs w:val="21"/>
      </w:rPr>
      <w:t>2</w:t>
    </w:r>
    <w:r w:rsidRPr="00336298">
      <w:rPr>
        <w:rStyle w:val="PageNumbe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BF0A" w14:textId="6CD9A36A" w:rsidR="0013375A" w:rsidRPr="00336298" w:rsidRDefault="0013375A" w:rsidP="00FF5D18">
    <w:pPr>
      <w:pStyle w:val="Footer"/>
      <w:jc w:val="center"/>
      <w:rPr>
        <w:color w:val="7F7F7F" w:themeColor="text1" w:themeTint="80"/>
        <w:sz w:val="21"/>
        <w:szCs w:val="21"/>
      </w:rPr>
    </w:pPr>
    <w:r w:rsidRPr="00336298">
      <w:rPr>
        <w:rStyle w:val="PageNumber"/>
        <w:color w:val="7F7F7F" w:themeColor="text1" w:themeTint="80"/>
        <w:sz w:val="21"/>
        <w:szCs w:val="21"/>
      </w:rPr>
      <w:fldChar w:fldCharType="begin"/>
    </w:r>
    <w:r w:rsidRPr="00336298">
      <w:rPr>
        <w:rStyle w:val="PageNumber"/>
        <w:color w:val="7F7F7F" w:themeColor="text1" w:themeTint="80"/>
        <w:sz w:val="21"/>
        <w:szCs w:val="21"/>
      </w:rPr>
      <w:instrText xml:space="preserve"> PAGE </w:instrText>
    </w:r>
    <w:r w:rsidRPr="00336298">
      <w:rPr>
        <w:rStyle w:val="PageNumber"/>
        <w:color w:val="7F7F7F" w:themeColor="text1" w:themeTint="80"/>
        <w:sz w:val="21"/>
        <w:szCs w:val="21"/>
      </w:rPr>
      <w:fldChar w:fldCharType="separate"/>
    </w:r>
    <w:r w:rsidRPr="00336298">
      <w:rPr>
        <w:rStyle w:val="PageNumber"/>
        <w:noProof/>
        <w:color w:val="7F7F7F" w:themeColor="text1" w:themeTint="80"/>
        <w:sz w:val="21"/>
        <w:szCs w:val="21"/>
      </w:rPr>
      <w:t>1</w:t>
    </w:r>
    <w:r w:rsidRPr="00336298">
      <w:rPr>
        <w:rStyle w:val="PageNumber"/>
        <w:color w:val="7F7F7F" w:themeColor="text1" w:themeTint="8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FC8B" w14:textId="77777777" w:rsidR="00685EA5" w:rsidRDefault="00685EA5" w:rsidP="00382911">
      <w:pPr>
        <w:spacing w:after="0" w:line="240" w:lineRule="auto"/>
      </w:pPr>
      <w:r>
        <w:separator/>
      </w:r>
    </w:p>
  </w:footnote>
  <w:footnote w:type="continuationSeparator" w:id="0">
    <w:p w14:paraId="2C0E2416" w14:textId="77777777" w:rsidR="00685EA5" w:rsidRDefault="00685EA5" w:rsidP="0038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4C22" w14:textId="438FD669" w:rsidR="0013375A" w:rsidRPr="00FB75B6" w:rsidRDefault="0013375A" w:rsidP="006847A5">
    <w:pPr>
      <w:pStyle w:val="Heading3"/>
      <w:pBdr>
        <w:top w:val="none" w:sz="0" w:space="0" w:color="auto"/>
        <w:bottom w:val="none" w:sz="0" w:space="0" w:color="auto"/>
      </w:pBdr>
      <w:rPr>
        <w:rFonts w:asciiTheme="minorHAnsi" w:hAnsiTheme="minorHAnsi"/>
        <w:smallCaps w:val="0"/>
        <w:spacing w:val="10"/>
        <w:sz w:val="36"/>
        <w:szCs w:val="30"/>
        <w:lang w:val="pt-BR"/>
      </w:rPr>
    </w:pPr>
    <w:r w:rsidRPr="00FB75B6">
      <w:rPr>
        <w:rFonts w:asciiTheme="minorHAnsi" w:hAnsiTheme="minorHAnsi"/>
        <w:smallCaps w:val="0"/>
        <w:spacing w:val="10"/>
        <w:sz w:val="36"/>
        <w:szCs w:val="30"/>
        <w:lang w:val="pt-BR"/>
      </w:rPr>
      <w:t>Bruno Welter Giraldes, PhD.</w:t>
    </w:r>
  </w:p>
  <w:p w14:paraId="1F9C2044" w14:textId="03594983" w:rsidR="0013375A" w:rsidRPr="00FB75B6" w:rsidRDefault="0013375A" w:rsidP="006847A5">
    <w:pPr>
      <w:pBdr>
        <w:top w:val="single" w:sz="4" w:space="1" w:color="auto"/>
      </w:pBdr>
      <w:spacing w:after="0" w:line="240" w:lineRule="auto"/>
      <w:jc w:val="center"/>
      <w:rPr>
        <w:rFonts w:cs="Calibri"/>
        <w:sz w:val="20"/>
        <w:szCs w:val="20"/>
        <w:lang w:val="pt-BR"/>
      </w:rPr>
    </w:pPr>
    <w:r w:rsidRPr="00FB75B6">
      <w:rPr>
        <w:rFonts w:cs="Calibri"/>
        <w:sz w:val="20"/>
        <w:szCs w:val="20"/>
        <w:lang w:val="pt-BR"/>
      </w:rPr>
      <w:t>Doha, Qatar | +974 3045-3870</w:t>
    </w:r>
  </w:p>
  <w:p w14:paraId="438E909E" w14:textId="22B38ED6" w:rsidR="0013375A" w:rsidRPr="00FB75B6" w:rsidRDefault="00000000" w:rsidP="006847A5">
    <w:pPr>
      <w:pBdr>
        <w:top w:val="single" w:sz="4" w:space="1" w:color="auto"/>
      </w:pBdr>
      <w:spacing w:after="0" w:line="240" w:lineRule="auto"/>
      <w:jc w:val="center"/>
      <w:rPr>
        <w:rFonts w:cs="Calibri"/>
        <w:sz w:val="18"/>
        <w:szCs w:val="18"/>
        <w:lang w:val="pt-BR"/>
      </w:rPr>
    </w:pPr>
    <w:hyperlink r:id="rId1" w:history="1">
      <w:r w:rsidR="0013375A" w:rsidRPr="00FB75B6">
        <w:rPr>
          <w:rStyle w:val="Hyperlink"/>
          <w:sz w:val="18"/>
          <w:szCs w:val="18"/>
          <w:lang w:val="pt-BR"/>
        </w:rPr>
        <w:t>giraldesbw.com</w:t>
      </w:r>
    </w:hyperlink>
    <w:r w:rsidR="0013375A" w:rsidRPr="00FB75B6">
      <w:rPr>
        <w:rFonts w:eastAsia="MS Mincho" w:cs="Calibri" w:hint="eastAsia"/>
        <w:sz w:val="18"/>
        <w:szCs w:val="18"/>
        <w:lang w:val="pt-BR"/>
      </w:rPr>
      <w:t xml:space="preserve"> </w:t>
    </w:r>
    <w:r w:rsidR="0013375A" w:rsidRPr="00FB75B6">
      <w:rPr>
        <w:rFonts w:eastAsia="MS Mincho" w:cs="Calibri" w:hint="eastAsia"/>
        <w:sz w:val="18"/>
        <w:szCs w:val="18"/>
        <w:lang w:val="pt-BR"/>
      </w:rPr>
      <w:t>│</w:t>
    </w:r>
    <w:r w:rsidR="0013375A" w:rsidRPr="00FB75B6">
      <w:rPr>
        <w:rFonts w:eastAsia="MS Mincho" w:cs="Calibri" w:hint="eastAsia"/>
        <w:sz w:val="18"/>
        <w:szCs w:val="18"/>
        <w:lang w:val="pt-BR"/>
      </w:rPr>
      <w:t xml:space="preserve"> </w:t>
    </w:r>
    <w:hyperlink r:id="rId2" w:history="1">
      <w:r w:rsidR="0013375A" w:rsidRPr="00FB75B6">
        <w:rPr>
          <w:rStyle w:val="Hyperlink"/>
          <w:rFonts w:eastAsia="MS Mincho" w:cs="Calibri"/>
          <w:sz w:val="18"/>
          <w:szCs w:val="18"/>
          <w:lang w:val="pt-BR"/>
        </w:rPr>
        <w:t>LinkedIn</w:t>
      </w:r>
    </w:hyperlink>
    <w:r w:rsidR="0013375A" w:rsidRPr="00FB75B6">
      <w:rPr>
        <w:rFonts w:eastAsia="MS Mincho" w:cs="Calibri" w:hint="eastAsia"/>
        <w:sz w:val="18"/>
        <w:szCs w:val="18"/>
        <w:lang w:val="pt-BR"/>
      </w:rPr>
      <w:t xml:space="preserve"> </w:t>
    </w:r>
    <w:r w:rsidR="0013375A" w:rsidRPr="00FB75B6">
      <w:rPr>
        <w:rFonts w:eastAsia="MS Mincho" w:cs="Calibri" w:hint="eastAsia"/>
        <w:sz w:val="18"/>
        <w:szCs w:val="18"/>
        <w:lang w:val="pt-BR"/>
      </w:rPr>
      <w:t>│</w:t>
    </w:r>
    <w:r w:rsidR="0013375A" w:rsidRPr="00FB75B6">
      <w:rPr>
        <w:rFonts w:eastAsia="MS Mincho" w:cs="Calibri" w:hint="eastAsia"/>
        <w:sz w:val="18"/>
        <w:szCs w:val="18"/>
        <w:lang w:val="pt-BR"/>
      </w:rPr>
      <w:t xml:space="preserve"> </w:t>
    </w:r>
    <w:hyperlink r:id="rId3" w:history="1">
      <w:r w:rsidR="0013375A" w:rsidRPr="00FB75B6">
        <w:rPr>
          <w:rStyle w:val="Hyperlink"/>
          <w:rFonts w:cs="Calibri"/>
          <w:sz w:val="18"/>
          <w:szCs w:val="18"/>
          <w:lang w:val="pt-BR"/>
        </w:rPr>
        <w:t>bweltergiraldes@qu.edu.qa</w:t>
      </w:r>
    </w:hyperlink>
  </w:p>
  <w:p w14:paraId="2AF89582" w14:textId="5D164F0C" w:rsidR="0013375A" w:rsidRPr="00FB75B6" w:rsidRDefault="0013375A" w:rsidP="006847A5">
    <w:pPr>
      <w:pBdr>
        <w:top w:val="single" w:sz="4" w:space="1" w:color="auto"/>
      </w:pBdr>
      <w:spacing w:after="0" w:line="240" w:lineRule="auto"/>
      <w:jc w:val="center"/>
      <w:rPr>
        <w:rFonts w:asciiTheme="minorHAnsi" w:hAnsiTheme="minorHAnsi"/>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D20A1"/>
    <w:multiLevelType w:val="hybridMultilevel"/>
    <w:tmpl w:val="FF6C86C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89"/>
    <w:multiLevelType w:val="hybridMultilevel"/>
    <w:tmpl w:val="ACCE0440"/>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0737"/>
    <w:multiLevelType w:val="hybridMultilevel"/>
    <w:tmpl w:val="0C52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15F37"/>
    <w:multiLevelType w:val="hybridMultilevel"/>
    <w:tmpl w:val="30C2E4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5A1086"/>
    <w:multiLevelType w:val="multilevel"/>
    <w:tmpl w:val="2B44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F39B7"/>
    <w:multiLevelType w:val="hybridMultilevel"/>
    <w:tmpl w:val="CFB27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7D0139C"/>
    <w:multiLevelType w:val="hybridMultilevel"/>
    <w:tmpl w:val="FCCA5C28"/>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6ECA"/>
    <w:multiLevelType w:val="hybridMultilevel"/>
    <w:tmpl w:val="F1EA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7C1453"/>
    <w:multiLevelType w:val="hybridMultilevel"/>
    <w:tmpl w:val="D27EC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A6318AF"/>
    <w:multiLevelType w:val="hybridMultilevel"/>
    <w:tmpl w:val="10B0990A"/>
    <w:lvl w:ilvl="0" w:tplc="8B9A1C0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E5E5927"/>
    <w:multiLevelType w:val="hybridMultilevel"/>
    <w:tmpl w:val="D06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17E90"/>
    <w:multiLevelType w:val="multilevel"/>
    <w:tmpl w:val="80E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A0264"/>
    <w:multiLevelType w:val="hybridMultilevel"/>
    <w:tmpl w:val="464657C2"/>
    <w:lvl w:ilvl="0" w:tplc="8B9A1C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4606A"/>
    <w:multiLevelType w:val="hybridMultilevel"/>
    <w:tmpl w:val="14BA8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063C82"/>
    <w:multiLevelType w:val="hybridMultilevel"/>
    <w:tmpl w:val="196A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E6186"/>
    <w:multiLevelType w:val="hybridMultilevel"/>
    <w:tmpl w:val="4EA6B742"/>
    <w:lvl w:ilvl="0" w:tplc="04090005">
      <w:start w:val="1"/>
      <w:numFmt w:val="bullet"/>
      <w:lvlText w:val=""/>
      <w:lvlJc w:val="left"/>
      <w:pPr>
        <w:ind w:left="54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603494161">
    <w:abstractNumId w:val="9"/>
  </w:num>
  <w:num w:numId="2" w16cid:durableId="573665987">
    <w:abstractNumId w:val="3"/>
  </w:num>
  <w:num w:numId="3" w16cid:durableId="1067341226">
    <w:abstractNumId w:val="2"/>
  </w:num>
  <w:num w:numId="4" w16cid:durableId="1614705137">
    <w:abstractNumId w:val="1"/>
  </w:num>
  <w:num w:numId="5" w16cid:durableId="1343629350">
    <w:abstractNumId w:val="8"/>
  </w:num>
  <w:num w:numId="6" w16cid:durableId="1051150757">
    <w:abstractNumId w:val="17"/>
  </w:num>
  <w:num w:numId="7" w16cid:durableId="1877959889">
    <w:abstractNumId w:val="11"/>
  </w:num>
  <w:num w:numId="8" w16cid:durableId="837036133">
    <w:abstractNumId w:val="5"/>
  </w:num>
  <w:num w:numId="9" w16cid:durableId="1234705696">
    <w:abstractNumId w:val="15"/>
  </w:num>
  <w:num w:numId="10" w16cid:durableId="189605883">
    <w:abstractNumId w:val="4"/>
  </w:num>
  <w:num w:numId="11" w16cid:durableId="1311597085">
    <w:abstractNumId w:val="12"/>
  </w:num>
  <w:num w:numId="12" w16cid:durableId="1606422562">
    <w:abstractNumId w:val="16"/>
  </w:num>
  <w:num w:numId="13" w16cid:durableId="419329829">
    <w:abstractNumId w:val="10"/>
  </w:num>
  <w:num w:numId="14" w16cid:durableId="314604842">
    <w:abstractNumId w:val="7"/>
  </w:num>
  <w:num w:numId="15" w16cid:durableId="886455466">
    <w:abstractNumId w:val="0"/>
  </w:num>
  <w:num w:numId="16" w16cid:durableId="374699981">
    <w:abstractNumId w:val="6"/>
  </w:num>
  <w:num w:numId="17" w16cid:durableId="387801228">
    <w:abstractNumId w:val="13"/>
  </w:num>
  <w:num w:numId="18" w16cid:durableId="1653213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0"/>
    <w:rsid w:val="00002BFB"/>
    <w:rsid w:val="00002CE9"/>
    <w:rsid w:val="0000681C"/>
    <w:rsid w:val="000108B9"/>
    <w:rsid w:val="00012190"/>
    <w:rsid w:val="000126FB"/>
    <w:rsid w:val="00012E8C"/>
    <w:rsid w:val="00013C98"/>
    <w:rsid w:val="00014140"/>
    <w:rsid w:val="000152B8"/>
    <w:rsid w:val="000157CD"/>
    <w:rsid w:val="00015AD5"/>
    <w:rsid w:val="00015EE8"/>
    <w:rsid w:val="00015F98"/>
    <w:rsid w:val="000213F4"/>
    <w:rsid w:val="00022C56"/>
    <w:rsid w:val="00022D54"/>
    <w:rsid w:val="000238FD"/>
    <w:rsid w:val="00025162"/>
    <w:rsid w:val="000259D2"/>
    <w:rsid w:val="0002605A"/>
    <w:rsid w:val="00026F78"/>
    <w:rsid w:val="000275EC"/>
    <w:rsid w:val="00030459"/>
    <w:rsid w:val="00033248"/>
    <w:rsid w:val="0003514D"/>
    <w:rsid w:val="000355EA"/>
    <w:rsid w:val="00036BA6"/>
    <w:rsid w:val="00041107"/>
    <w:rsid w:val="000412FB"/>
    <w:rsid w:val="00044756"/>
    <w:rsid w:val="00047E35"/>
    <w:rsid w:val="00052E98"/>
    <w:rsid w:val="00053152"/>
    <w:rsid w:val="00054059"/>
    <w:rsid w:val="00054BB3"/>
    <w:rsid w:val="00055A8D"/>
    <w:rsid w:val="00055EFB"/>
    <w:rsid w:val="00063A8A"/>
    <w:rsid w:val="000660C1"/>
    <w:rsid w:val="0007435E"/>
    <w:rsid w:val="000758E2"/>
    <w:rsid w:val="00081C1F"/>
    <w:rsid w:val="0008328A"/>
    <w:rsid w:val="0008467B"/>
    <w:rsid w:val="00085948"/>
    <w:rsid w:val="0008696F"/>
    <w:rsid w:val="0009084D"/>
    <w:rsid w:val="00092D2B"/>
    <w:rsid w:val="000945E3"/>
    <w:rsid w:val="000A0F0B"/>
    <w:rsid w:val="000A2301"/>
    <w:rsid w:val="000A278E"/>
    <w:rsid w:val="000A3D4E"/>
    <w:rsid w:val="000A446F"/>
    <w:rsid w:val="000A4FC3"/>
    <w:rsid w:val="000A5761"/>
    <w:rsid w:val="000A5D9E"/>
    <w:rsid w:val="000A72B6"/>
    <w:rsid w:val="000A7D36"/>
    <w:rsid w:val="000A7DC5"/>
    <w:rsid w:val="000A7E64"/>
    <w:rsid w:val="000B11C3"/>
    <w:rsid w:val="000B136E"/>
    <w:rsid w:val="000B3F62"/>
    <w:rsid w:val="000B5467"/>
    <w:rsid w:val="000B5DED"/>
    <w:rsid w:val="000C077B"/>
    <w:rsid w:val="000C1C95"/>
    <w:rsid w:val="000C2B6E"/>
    <w:rsid w:val="000C3B8D"/>
    <w:rsid w:val="000C4B94"/>
    <w:rsid w:val="000C5DE8"/>
    <w:rsid w:val="000C64B6"/>
    <w:rsid w:val="000C6C9E"/>
    <w:rsid w:val="000C7419"/>
    <w:rsid w:val="000D2EC5"/>
    <w:rsid w:val="000D44A2"/>
    <w:rsid w:val="000D533E"/>
    <w:rsid w:val="000D559B"/>
    <w:rsid w:val="000E250A"/>
    <w:rsid w:val="000E5A17"/>
    <w:rsid w:val="000E625C"/>
    <w:rsid w:val="000E7763"/>
    <w:rsid w:val="000F62DB"/>
    <w:rsid w:val="000F7044"/>
    <w:rsid w:val="000F7C43"/>
    <w:rsid w:val="00100C1E"/>
    <w:rsid w:val="00101162"/>
    <w:rsid w:val="00102362"/>
    <w:rsid w:val="0010526B"/>
    <w:rsid w:val="00105A91"/>
    <w:rsid w:val="00106EF1"/>
    <w:rsid w:val="00120907"/>
    <w:rsid w:val="00121653"/>
    <w:rsid w:val="00121D45"/>
    <w:rsid w:val="00122ED2"/>
    <w:rsid w:val="001259EE"/>
    <w:rsid w:val="00126643"/>
    <w:rsid w:val="00127F60"/>
    <w:rsid w:val="001307F9"/>
    <w:rsid w:val="0013375A"/>
    <w:rsid w:val="00135990"/>
    <w:rsid w:val="001376CF"/>
    <w:rsid w:val="00137D90"/>
    <w:rsid w:val="00140179"/>
    <w:rsid w:val="001417EF"/>
    <w:rsid w:val="00141917"/>
    <w:rsid w:val="00144774"/>
    <w:rsid w:val="001447AD"/>
    <w:rsid w:val="00147255"/>
    <w:rsid w:val="00147DD3"/>
    <w:rsid w:val="0015162E"/>
    <w:rsid w:val="001536A5"/>
    <w:rsid w:val="00154FCD"/>
    <w:rsid w:val="00155EAB"/>
    <w:rsid w:val="00156855"/>
    <w:rsid w:val="00157817"/>
    <w:rsid w:val="00167191"/>
    <w:rsid w:val="00167394"/>
    <w:rsid w:val="00173507"/>
    <w:rsid w:val="00173952"/>
    <w:rsid w:val="001739A2"/>
    <w:rsid w:val="00174B11"/>
    <w:rsid w:val="0017565D"/>
    <w:rsid w:val="001838EC"/>
    <w:rsid w:val="00185240"/>
    <w:rsid w:val="001860E7"/>
    <w:rsid w:val="001863F8"/>
    <w:rsid w:val="00186AC9"/>
    <w:rsid w:val="00187F2A"/>
    <w:rsid w:val="001908F9"/>
    <w:rsid w:val="00191C81"/>
    <w:rsid w:val="00191DE7"/>
    <w:rsid w:val="00193708"/>
    <w:rsid w:val="00194CAB"/>
    <w:rsid w:val="0019760B"/>
    <w:rsid w:val="0019777A"/>
    <w:rsid w:val="001A0178"/>
    <w:rsid w:val="001A1015"/>
    <w:rsid w:val="001A1161"/>
    <w:rsid w:val="001A11AC"/>
    <w:rsid w:val="001A1CEA"/>
    <w:rsid w:val="001A2B51"/>
    <w:rsid w:val="001A2C87"/>
    <w:rsid w:val="001A3096"/>
    <w:rsid w:val="001A371A"/>
    <w:rsid w:val="001A440C"/>
    <w:rsid w:val="001A5955"/>
    <w:rsid w:val="001B24D1"/>
    <w:rsid w:val="001B36ED"/>
    <w:rsid w:val="001B5156"/>
    <w:rsid w:val="001B7E08"/>
    <w:rsid w:val="001C2DD0"/>
    <w:rsid w:val="001C38FF"/>
    <w:rsid w:val="001C6A62"/>
    <w:rsid w:val="001C6FF0"/>
    <w:rsid w:val="001C7CDA"/>
    <w:rsid w:val="001D06D0"/>
    <w:rsid w:val="001D1097"/>
    <w:rsid w:val="001D28B8"/>
    <w:rsid w:val="001D4449"/>
    <w:rsid w:val="001D4C50"/>
    <w:rsid w:val="001D50A6"/>
    <w:rsid w:val="001D5B7A"/>
    <w:rsid w:val="001D7420"/>
    <w:rsid w:val="001D7F04"/>
    <w:rsid w:val="001E04A6"/>
    <w:rsid w:val="001E0DAB"/>
    <w:rsid w:val="001E2DB4"/>
    <w:rsid w:val="001E598D"/>
    <w:rsid w:val="001E5BCE"/>
    <w:rsid w:val="001E7426"/>
    <w:rsid w:val="001F0419"/>
    <w:rsid w:val="001F17D9"/>
    <w:rsid w:val="001F2E70"/>
    <w:rsid w:val="001F52EA"/>
    <w:rsid w:val="001F5C77"/>
    <w:rsid w:val="001F7551"/>
    <w:rsid w:val="001F7A74"/>
    <w:rsid w:val="00200733"/>
    <w:rsid w:val="002012E0"/>
    <w:rsid w:val="00202261"/>
    <w:rsid w:val="0020278E"/>
    <w:rsid w:val="002028CD"/>
    <w:rsid w:val="00203E5E"/>
    <w:rsid w:val="0020700B"/>
    <w:rsid w:val="00207C4F"/>
    <w:rsid w:val="00207E91"/>
    <w:rsid w:val="00212641"/>
    <w:rsid w:val="0021271A"/>
    <w:rsid w:val="00212AF5"/>
    <w:rsid w:val="0021673A"/>
    <w:rsid w:val="00216D10"/>
    <w:rsid w:val="00220EFB"/>
    <w:rsid w:val="0022106B"/>
    <w:rsid w:val="00224BF5"/>
    <w:rsid w:val="0022714B"/>
    <w:rsid w:val="002306B8"/>
    <w:rsid w:val="002374FC"/>
    <w:rsid w:val="00246E17"/>
    <w:rsid w:val="002478CF"/>
    <w:rsid w:val="002500D2"/>
    <w:rsid w:val="002514FA"/>
    <w:rsid w:val="0025163C"/>
    <w:rsid w:val="00251747"/>
    <w:rsid w:val="00252FCD"/>
    <w:rsid w:val="00253F93"/>
    <w:rsid w:val="0027314A"/>
    <w:rsid w:val="0027557E"/>
    <w:rsid w:val="00275752"/>
    <w:rsid w:val="00276157"/>
    <w:rsid w:val="002762A1"/>
    <w:rsid w:val="002769BE"/>
    <w:rsid w:val="002777DE"/>
    <w:rsid w:val="00282CED"/>
    <w:rsid w:val="002848DA"/>
    <w:rsid w:val="00285E76"/>
    <w:rsid w:val="00290EFD"/>
    <w:rsid w:val="00290F4C"/>
    <w:rsid w:val="00291385"/>
    <w:rsid w:val="00292926"/>
    <w:rsid w:val="00297766"/>
    <w:rsid w:val="00297D4F"/>
    <w:rsid w:val="002A02B6"/>
    <w:rsid w:val="002A1A89"/>
    <w:rsid w:val="002A2CF0"/>
    <w:rsid w:val="002A3B9F"/>
    <w:rsid w:val="002A3E2C"/>
    <w:rsid w:val="002A4014"/>
    <w:rsid w:val="002A4124"/>
    <w:rsid w:val="002A69A5"/>
    <w:rsid w:val="002A78C3"/>
    <w:rsid w:val="002B09AB"/>
    <w:rsid w:val="002B141C"/>
    <w:rsid w:val="002B2E38"/>
    <w:rsid w:val="002B412D"/>
    <w:rsid w:val="002B425B"/>
    <w:rsid w:val="002B4F5D"/>
    <w:rsid w:val="002B54F2"/>
    <w:rsid w:val="002B56DD"/>
    <w:rsid w:val="002B5BDD"/>
    <w:rsid w:val="002B6438"/>
    <w:rsid w:val="002C09C1"/>
    <w:rsid w:val="002C288C"/>
    <w:rsid w:val="002C4871"/>
    <w:rsid w:val="002C5CB7"/>
    <w:rsid w:val="002C6191"/>
    <w:rsid w:val="002C621D"/>
    <w:rsid w:val="002C6920"/>
    <w:rsid w:val="002D08BC"/>
    <w:rsid w:val="002D1F1F"/>
    <w:rsid w:val="002D44E6"/>
    <w:rsid w:val="002D6291"/>
    <w:rsid w:val="002D6868"/>
    <w:rsid w:val="002E49DE"/>
    <w:rsid w:val="002E64C3"/>
    <w:rsid w:val="002E69C4"/>
    <w:rsid w:val="002E6E9E"/>
    <w:rsid w:val="002E7BA4"/>
    <w:rsid w:val="002F017B"/>
    <w:rsid w:val="002F1321"/>
    <w:rsid w:val="002F1E0D"/>
    <w:rsid w:val="002F398E"/>
    <w:rsid w:val="002F5040"/>
    <w:rsid w:val="002F5E0F"/>
    <w:rsid w:val="0030100A"/>
    <w:rsid w:val="00301144"/>
    <w:rsid w:val="003056ED"/>
    <w:rsid w:val="00305B6F"/>
    <w:rsid w:val="00313A08"/>
    <w:rsid w:val="003162FC"/>
    <w:rsid w:val="00316D4E"/>
    <w:rsid w:val="00320C9E"/>
    <w:rsid w:val="00325C48"/>
    <w:rsid w:val="00327F60"/>
    <w:rsid w:val="00331759"/>
    <w:rsid w:val="00332037"/>
    <w:rsid w:val="00334759"/>
    <w:rsid w:val="00336298"/>
    <w:rsid w:val="00337009"/>
    <w:rsid w:val="00337D51"/>
    <w:rsid w:val="00341F9D"/>
    <w:rsid w:val="00343D74"/>
    <w:rsid w:val="00344B2C"/>
    <w:rsid w:val="00344FCA"/>
    <w:rsid w:val="0035001E"/>
    <w:rsid w:val="003543CC"/>
    <w:rsid w:val="00356EC0"/>
    <w:rsid w:val="003573F1"/>
    <w:rsid w:val="00365909"/>
    <w:rsid w:val="003671D3"/>
    <w:rsid w:val="00370335"/>
    <w:rsid w:val="00370676"/>
    <w:rsid w:val="00372156"/>
    <w:rsid w:val="00375F4C"/>
    <w:rsid w:val="003777A7"/>
    <w:rsid w:val="00377C88"/>
    <w:rsid w:val="00381FAC"/>
    <w:rsid w:val="00382911"/>
    <w:rsid w:val="00383D77"/>
    <w:rsid w:val="003841B3"/>
    <w:rsid w:val="00384716"/>
    <w:rsid w:val="00387C2B"/>
    <w:rsid w:val="0039023F"/>
    <w:rsid w:val="003936DD"/>
    <w:rsid w:val="00393844"/>
    <w:rsid w:val="00397A00"/>
    <w:rsid w:val="003A5464"/>
    <w:rsid w:val="003A6AC9"/>
    <w:rsid w:val="003B49AF"/>
    <w:rsid w:val="003B63E7"/>
    <w:rsid w:val="003B67EE"/>
    <w:rsid w:val="003B7CD3"/>
    <w:rsid w:val="003C0EE4"/>
    <w:rsid w:val="003C1D7F"/>
    <w:rsid w:val="003C1EFF"/>
    <w:rsid w:val="003C7B8A"/>
    <w:rsid w:val="003D3182"/>
    <w:rsid w:val="003D3689"/>
    <w:rsid w:val="003D46B4"/>
    <w:rsid w:val="003D6BC7"/>
    <w:rsid w:val="003D79F9"/>
    <w:rsid w:val="003E0A79"/>
    <w:rsid w:val="003E2043"/>
    <w:rsid w:val="003E5C94"/>
    <w:rsid w:val="003E615E"/>
    <w:rsid w:val="003E6682"/>
    <w:rsid w:val="003F18D4"/>
    <w:rsid w:val="003F1A4A"/>
    <w:rsid w:val="003F2F32"/>
    <w:rsid w:val="003F438F"/>
    <w:rsid w:val="003F6349"/>
    <w:rsid w:val="00401416"/>
    <w:rsid w:val="00405948"/>
    <w:rsid w:val="00406022"/>
    <w:rsid w:val="00410408"/>
    <w:rsid w:val="00410B9E"/>
    <w:rsid w:val="00412682"/>
    <w:rsid w:val="00420470"/>
    <w:rsid w:val="00420551"/>
    <w:rsid w:val="004209FB"/>
    <w:rsid w:val="004236C2"/>
    <w:rsid w:val="00426000"/>
    <w:rsid w:val="00432494"/>
    <w:rsid w:val="00433D12"/>
    <w:rsid w:val="004343B9"/>
    <w:rsid w:val="004367B7"/>
    <w:rsid w:val="0043711F"/>
    <w:rsid w:val="004401FE"/>
    <w:rsid w:val="0044128F"/>
    <w:rsid w:val="004469D6"/>
    <w:rsid w:val="00446BF7"/>
    <w:rsid w:val="00447908"/>
    <w:rsid w:val="00452A0D"/>
    <w:rsid w:val="00455900"/>
    <w:rsid w:val="00456EA0"/>
    <w:rsid w:val="00461F24"/>
    <w:rsid w:val="0046397D"/>
    <w:rsid w:val="00464B45"/>
    <w:rsid w:val="0046718A"/>
    <w:rsid w:val="00470D9F"/>
    <w:rsid w:val="00472456"/>
    <w:rsid w:val="004726B0"/>
    <w:rsid w:val="004732FD"/>
    <w:rsid w:val="004734AE"/>
    <w:rsid w:val="00473931"/>
    <w:rsid w:val="00482BB5"/>
    <w:rsid w:val="00483942"/>
    <w:rsid w:val="00486417"/>
    <w:rsid w:val="00486C5D"/>
    <w:rsid w:val="00486FE5"/>
    <w:rsid w:val="004904DB"/>
    <w:rsid w:val="00492263"/>
    <w:rsid w:val="00496E49"/>
    <w:rsid w:val="004A41F6"/>
    <w:rsid w:val="004A568B"/>
    <w:rsid w:val="004A5C21"/>
    <w:rsid w:val="004B3897"/>
    <w:rsid w:val="004B5B8A"/>
    <w:rsid w:val="004C01D2"/>
    <w:rsid w:val="004C29C0"/>
    <w:rsid w:val="004C2D2E"/>
    <w:rsid w:val="004C2E86"/>
    <w:rsid w:val="004C551E"/>
    <w:rsid w:val="004C5786"/>
    <w:rsid w:val="004C65CB"/>
    <w:rsid w:val="004C6A95"/>
    <w:rsid w:val="004D01E8"/>
    <w:rsid w:val="004D6AD9"/>
    <w:rsid w:val="004D6B8D"/>
    <w:rsid w:val="004E0783"/>
    <w:rsid w:val="004E17CF"/>
    <w:rsid w:val="004E32FC"/>
    <w:rsid w:val="004E51FA"/>
    <w:rsid w:val="004E5B7C"/>
    <w:rsid w:val="004E7D46"/>
    <w:rsid w:val="004E7E04"/>
    <w:rsid w:val="004F0635"/>
    <w:rsid w:val="004F0C90"/>
    <w:rsid w:val="004F17F6"/>
    <w:rsid w:val="004F354D"/>
    <w:rsid w:val="004F39E4"/>
    <w:rsid w:val="004F4710"/>
    <w:rsid w:val="004F561C"/>
    <w:rsid w:val="004F6BD3"/>
    <w:rsid w:val="004F7E6C"/>
    <w:rsid w:val="00500710"/>
    <w:rsid w:val="00505823"/>
    <w:rsid w:val="00507A3D"/>
    <w:rsid w:val="00512697"/>
    <w:rsid w:val="00513093"/>
    <w:rsid w:val="00515D01"/>
    <w:rsid w:val="00526662"/>
    <w:rsid w:val="005300FB"/>
    <w:rsid w:val="00532C48"/>
    <w:rsid w:val="0053639E"/>
    <w:rsid w:val="00536F13"/>
    <w:rsid w:val="00541221"/>
    <w:rsid w:val="00542DF4"/>
    <w:rsid w:val="005469DB"/>
    <w:rsid w:val="005471CD"/>
    <w:rsid w:val="00547915"/>
    <w:rsid w:val="00551A4C"/>
    <w:rsid w:val="005533B8"/>
    <w:rsid w:val="005546F9"/>
    <w:rsid w:val="00554786"/>
    <w:rsid w:val="00555C64"/>
    <w:rsid w:val="00560204"/>
    <w:rsid w:val="00560C3F"/>
    <w:rsid w:val="00561975"/>
    <w:rsid w:val="0056329A"/>
    <w:rsid w:val="00564AD4"/>
    <w:rsid w:val="00564EA5"/>
    <w:rsid w:val="005660AE"/>
    <w:rsid w:val="00570A62"/>
    <w:rsid w:val="00576B74"/>
    <w:rsid w:val="00576B87"/>
    <w:rsid w:val="00577F8A"/>
    <w:rsid w:val="00582C03"/>
    <w:rsid w:val="00583CE6"/>
    <w:rsid w:val="00584B7C"/>
    <w:rsid w:val="00586A4F"/>
    <w:rsid w:val="00590E9C"/>
    <w:rsid w:val="00591690"/>
    <w:rsid w:val="005919BF"/>
    <w:rsid w:val="00591AFF"/>
    <w:rsid w:val="00593119"/>
    <w:rsid w:val="00594197"/>
    <w:rsid w:val="005961AD"/>
    <w:rsid w:val="00596372"/>
    <w:rsid w:val="005A0FC5"/>
    <w:rsid w:val="005A3CF4"/>
    <w:rsid w:val="005A64BD"/>
    <w:rsid w:val="005B0ECE"/>
    <w:rsid w:val="005B42B2"/>
    <w:rsid w:val="005B5225"/>
    <w:rsid w:val="005B58FA"/>
    <w:rsid w:val="005C108B"/>
    <w:rsid w:val="005C37FB"/>
    <w:rsid w:val="005C60C8"/>
    <w:rsid w:val="005C670A"/>
    <w:rsid w:val="005C761B"/>
    <w:rsid w:val="005C7878"/>
    <w:rsid w:val="005D15AE"/>
    <w:rsid w:val="005D62FB"/>
    <w:rsid w:val="005D659C"/>
    <w:rsid w:val="005E070F"/>
    <w:rsid w:val="005E0C89"/>
    <w:rsid w:val="005E27FD"/>
    <w:rsid w:val="005E2C57"/>
    <w:rsid w:val="005E6704"/>
    <w:rsid w:val="005F0FB3"/>
    <w:rsid w:val="005F2B07"/>
    <w:rsid w:val="005F68C6"/>
    <w:rsid w:val="005F704C"/>
    <w:rsid w:val="00607F1E"/>
    <w:rsid w:val="006126F1"/>
    <w:rsid w:val="00613139"/>
    <w:rsid w:val="00614A91"/>
    <w:rsid w:val="00614FB6"/>
    <w:rsid w:val="006229CC"/>
    <w:rsid w:val="00622C6F"/>
    <w:rsid w:val="0062360C"/>
    <w:rsid w:val="00623FD9"/>
    <w:rsid w:val="00625075"/>
    <w:rsid w:val="00625713"/>
    <w:rsid w:val="00627C02"/>
    <w:rsid w:val="00631782"/>
    <w:rsid w:val="00631EB9"/>
    <w:rsid w:val="006329EF"/>
    <w:rsid w:val="006353B0"/>
    <w:rsid w:val="00635E03"/>
    <w:rsid w:val="00637B5C"/>
    <w:rsid w:val="006404EF"/>
    <w:rsid w:val="00640F1A"/>
    <w:rsid w:val="006413AA"/>
    <w:rsid w:val="00646D28"/>
    <w:rsid w:val="00646F49"/>
    <w:rsid w:val="0064712C"/>
    <w:rsid w:val="00650137"/>
    <w:rsid w:val="006561D9"/>
    <w:rsid w:val="00657006"/>
    <w:rsid w:val="0066262B"/>
    <w:rsid w:val="006650CF"/>
    <w:rsid w:val="00666416"/>
    <w:rsid w:val="0067273A"/>
    <w:rsid w:val="0067421F"/>
    <w:rsid w:val="00674838"/>
    <w:rsid w:val="00674A93"/>
    <w:rsid w:val="00674EAF"/>
    <w:rsid w:val="0067589A"/>
    <w:rsid w:val="0067655D"/>
    <w:rsid w:val="006776B9"/>
    <w:rsid w:val="0067798B"/>
    <w:rsid w:val="00677AAE"/>
    <w:rsid w:val="00680E43"/>
    <w:rsid w:val="00681DEE"/>
    <w:rsid w:val="006847A5"/>
    <w:rsid w:val="00685EA5"/>
    <w:rsid w:val="0069062D"/>
    <w:rsid w:val="00690D9F"/>
    <w:rsid w:val="006917C1"/>
    <w:rsid w:val="006926E6"/>
    <w:rsid w:val="00694121"/>
    <w:rsid w:val="006951D7"/>
    <w:rsid w:val="006974CC"/>
    <w:rsid w:val="006A008B"/>
    <w:rsid w:val="006A3F24"/>
    <w:rsid w:val="006A45E1"/>
    <w:rsid w:val="006A4D76"/>
    <w:rsid w:val="006B2AA8"/>
    <w:rsid w:val="006B461E"/>
    <w:rsid w:val="006B57BA"/>
    <w:rsid w:val="006C5CED"/>
    <w:rsid w:val="006C7861"/>
    <w:rsid w:val="006D2A74"/>
    <w:rsid w:val="006D5325"/>
    <w:rsid w:val="006D6AD1"/>
    <w:rsid w:val="006D6C88"/>
    <w:rsid w:val="006D7888"/>
    <w:rsid w:val="006E1A51"/>
    <w:rsid w:val="006E6F50"/>
    <w:rsid w:val="006F1086"/>
    <w:rsid w:val="006F1D18"/>
    <w:rsid w:val="006F2FF1"/>
    <w:rsid w:val="006F72BA"/>
    <w:rsid w:val="006F7AFF"/>
    <w:rsid w:val="0070025F"/>
    <w:rsid w:val="00703147"/>
    <w:rsid w:val="00704015"/>
    <w:rsid w:val="00706DF3"/>
    <w:rsid w:val="0070777D"/>
    <w:rsid w:val="00707EBE"/>
    <w:rsid w:val="00710BF0"/>
    <w:rsid w:val="007117EC"/>
    <w:rsid w:val="007118FD"/>
    <w:rsid w:val="00712855"/>
    <w:rsid w:val="00712CAB"/>
    <w:rsid w:val="00715C04"/>
    <w:rsid w:val="00716A43"/>
    <w:rsid w:val="0072114C"/>
    <w:rsid w:val="00723C89"/>
    <w:rsid w:val="007249EE"/>
    <w:rsid w:val="0072605B"/>
    <w:rsid w:val="00727B04"/>
    <w:rsid w:val="00727C91"/>
    <w:rsid w:val="0073009C"/>
    <w:rsid w:val="0073083E"/>
    <w:rsid w:val="007343CF"/>
    <w:rsid w:val="007349A7"/>
    <w:rsid w:val="00736BD2"/>
    <w:rsid w:val="00740486"/>
    <w:rsid w:val="0074097C"/>
    <w:rsid w:val="00740B13"/>
    <w:rsid w:val="00741294"/>
    <w:rsid w:val="007419C3"/>
    <w:rsid w:val="0074358F"/>
    <w:rsid w:val="00744209"/>
    <w:rsid w:val="007476F1"/>
    <w:rsid w:val="00747951"/>
    <w:rsid w:val="007514FC"/>
    <w:rsid w:val="00751913"/>
    <w:rsid w:val="00751E05"/>
    <w:rsid w:val="00753B87"/>
    <w:rsid w:val="0075666F"/>
    <w:rsid w:val="00757EDF"/>
    <w:rsid w:val="00762D63"/>
    <w:rsid w:val="0076308F"/>
    <w:rsid w:val="007656C9"/>
    <w:rsid w:val="0076699B"/>
    <w:rsid w:val="00774833"/>
    <w:rsid w:val="00776E2A"/>
    <w:rsid w:val="0077775B"/>
    <w:rsid w:val="00781588"/>
    <w:rsid w:val="00781F97"/>
    <w:rsid w:val="007823D7"/>
    <w:rsid w:val="00784FD0"/>
    <w:rsid w:val="007938BC"/>
    <w:rsid w:val="00793B73"/>
    <w:rsid w:val="007979EF"/>
    <w:rsid w:val="00797A22"/>
    <w:rsid w:val="00797FA2"/>
    <w:rsid w:val="007A1010"/>
    <w:rsid w:val="007A1C0B"/>
    <w:rsid w:val="007A2263"/>
    <w:rsid w:val="007A6FB6"/>
    <w:rsid w:val="007A7F12"/>
    <w:rsid w:val="007B19C1"/>
    <w:rsid w:val="007B2A0D"/>
    <w:rsid w:val="007B6FA1"/>
    <w:rsid w:val="007B7DD3"/>
    <w:rsid w:val="007C234E"/>
    <w:rsid w:val="007C469F"/>
    <w:rsid w:val="007C5B68"/>
    <w:rsid w:val="007C7D0E"/>
    <w:rsid w:val="007D04CE"/>
    <w:rsid w:val="007D0FAD"/>
    <w:rsid w:val="007D3CCF"/>
    <w:rsid w:val="007D432E"/>
    <w:rsid w:val="007D4CFC"/>
    <w:rsid w:val="007D5294"/>
    <w:rsid w:val="007D5927"/>
    <w:rsid w:val="007D64F5"/>
    <w:rsid w:val="007E258F"/>
    <w:rsid w:val="007E282A"/>
    <w:rsid w:val="007E2AD9"/>
    <w:rsid w:val="007E3076"/>
    <w:rsid w:val="007E422E"/>
    <w:rsid w:val="007E4396"/>
    <w:rsid w:val="007E486E"/>
    <w:rsid w:val="007E5304"/>
    <w:rsid w:val="007E71B5"/>
    <w:rsid w:val="007F02A1"/>
    <w:rsid w:val="007F0B6E"/>
    <w:rsid w:val="007F1669"/>
    <w:rsid w:val="007F3EC8"/>
    <w:rsid w:val="007F512D"/>
    <w:rsid w:val="007F6C04"/>
    <w:rsid w:val="007F73BC"/>
    <w:rsid w:val="008018CE"/>
    <w:rsid w:val="00802ACC"/>
    <w:rsid w:val="00805A76"/>
    <w:rsid w:val="00806C4E"/>
    <w:rsid w:val="008101FB"/>
    <w:rsid w:val="008157A1"/>
    <w:rsid w:val="0081644C"/>
    <w:rsid w:val="00821CAE"/>
    <w:rsid w:val="00822CA3"/>
    <w:rsid w:val="008236A0"/>
    <w:rsid w:val="008248C0"/>
    <w:rsid w:val="0083026E"/>
    <w:rsid w:val="00832D30"/>
    <w:rsid w:val="008347DA"/>
    <w:rsid w:val="008350DD"/>
    <w:rsid w:val="008353EA"/>
    <w:rsid w:val="00835AAA"/>
    <w:rsid w:val="00841B9A"/>
    <w:rsid w:val="008434F6"/>
    <w:rsid w:val="008436F3"/>
    <w:rsid w:val="0084453A"/>
    <w:rsid w:val="008508E1"/>
    <w:rsid w:val="00853A43"/>
    <w:rsid w:val="00860AAE"/>
    <w:rsid w:val="0086367B"/>
    <w:rsid w:val="0086492D"/>
    <w:rsid w:val="00864DCC"/>
    <w:rsid w:val="00865D77"/>
    <w:rsid w:val="00870749"/>
    <w:rsid w:val="008738B1"/>
    <w:rsid w:val="00874A7B"/>
    <w:rsid w:val="00875C31"/>
    <w:rsid w:val="0087728B"/>
    <w:rsid w:val="00881138"/>
    <w:rsid w:val="00881374"/>
    <w:rsid w:val="0088302E"/>
    <w:rsid w:val="00890C59"/>
    <w:rsid w:val="00892D7E"/>
    <w:rsid w:val="00894B81"/>
    <w:rsid w:val="008A11E4"/>
    <w:rsid w:val="008A1285"/>
    <w:rsid w:val="008A45DC"/>
    <w:rsid w:val="008A5604"/>
    <w:rsid w:val="008A5BF7"/>
    <w:rsid w:val="008A7EDA"/>
    <w:rsid w:val="008B1C06"/>
    <w:rsid w:val="008B2063"/>
    <w:rsid w:val="008B3694"/>
    <w:rsid w:val="008B664F"/>
    <w:rsid w:val="008C5B27"/>
    <w:rsid w:val="008D22C4"/>
    <w:rsid w:val="008D3A0B"/>
    <w:rsid w:val="008D3C7B"/>
    <w:rsid w:val="008D4C17"/>
    <w:rsid w:val="008D6038"/>
    <w:rsid w:val="008D6DA1"/>
    <w:rsid w:val="008D7AF8"/>
    <w:rsid w:val="008D7DDE"/>
    <w:rsid w:val="008E40E2"/>
    <w:rsid w:val="008E4EA0"/>
    <w:rsid w:val="008F0145"/>
    <w:rsid w:val="008F145F"/>
    <w:rsid w:val="008F350F"/>
    <w:rsid w:val="008F43BF"/>
    <w:rsid w:val="008F5A06"/>
    <w:rsid w:val="008F5F73"/>
    <w:rsid w:val="008F7093"/>
    <w:rsid w:val="008F76A1"/>
    <w:rsid w:val="008F7B69"/>
    <w:rsid w:val="0090047B"/>
    <w:rsid w:val="00900A5D"/>
    <w:rsid w:val="0090293D"/>
    <w:rsid w:val="00904037"/>
    <w:rsid w:val="0090639F"/>
    <w:rsid w:val="0091122D"/>
    <w:rsid w:val="009117BC"/>
    <w:rsid w:val="00911ABF"/>
    <w:rsid w:val="00911F27"/>
    <w:rsid w:val="009157E5"/>
    <w:rsid w:val="00917333"/>
    <w:rsid w:val="00917EF1"/>
    <w:rsid w:val="00920AED"/>
    <w:rsid w:val="00921D83"/>
    <w:rsid w:val="00922169"/>
    <w:rsid w:val="00924E1F"/>
    <w:rsid w:val="009253F6"/>
    <w:rsid w:val="00926227"/>
    <w:rsid w:val="00926D92"/>
    <w:rsid w:val="009273E8"/>
    <w:rsid w:val="00927848"/>
    <w:rsid w:val="0093071F"/>
    <w:rsid w:val="0093080E"/>
    <w:rsid w:val="009317E2"/>
    <w:rsid w:val="00931B32"/>
    <w:rsid w:val="00934E14"/>
    <w:rsid w:val="0093645C"/>
    <w:rsid w:val="00936638"/>
    <w:rsid w:val="00940F37"/>
    <w:rsid w:val="009441DF"/>
    <w:rsid w:val="009461DB"/>
    <w:rsid w:val="009517A9"/>
    <w:rsid w:val="0095191B"/>
    <w:rsid w:val="00951C8B"/>
    <w:rsid w:val="009558BE"/>
    <w:rsid w:val="009563F4"/>
    <w:rsid w:val="00957F41"/>
    <w:rsid w:val="00960411"/>
    <w:rsid w:val="00961E33"/>
    <w:rsid w:val="0096380E"/>
    <w:rsid w:val="00965260"/>
    <w:rsid w:val="00965C0F"/>
    <w:rsid w:val="00971B28"/>
    <w:rsid w:val="009756E7"/>
    <w:rsid w:val="00975DF0"/>
    <w:rsid w:val="009822A0"/>
    <w:rsid w:val="00982D6A"/>
    <w:rsid w:val="009835E3"/>
    <w:rsid w:val="0098460B"/>
    <w:rsid w:val="00985DA3"/>
    <w:rsid w:val="00986F2E"/>
    <w:rsid w:val="00990750"/>
    <w:rsid w:val="009908CB"/>
    <w:rsid w:val="0099710B"/>
    <w:rsid w:val="009A0460"/>
    <w:rsid w:val="009A1485"/>
    <w:rsid w:val="009A3C92"/>
    <w:rsid w:val="009A4F51"/>
    <w:rsid w:val="009A4F72"/>
    <w:rsid w:val="009B2FCF"/>
    <w:rsid w:val="009B3314"/>
    <w:rsid w:val="009B4462"/>
    <w:rsid w:val="009C00A2"/>
    <w:rsid w:val="009C0AFA"/>
    <w:rsid w:val="009C1D68"/>
    <w:rsid w:val="009C20F9"/>
    <w:rsid w:val="009C618E"/>
    <w:rsid w:val="009C647A"/>
    <w:rsid w:val="009C64AA"/>
    <w:rsid w:val="009C78BA"/>
    <w:rsid w:val="009C7EDB"/>
    <w:rsid w:val="009D16D8"/>
    <w:rsid w:val="009D211E"/>
    <w:rsid w:val="009D28EA"/>
    <w:rsid w:val="009D2DBE"/>
    <w:rsid w:val="009D3C00"/>
    <w:rsid w:val="009D489A"/>
    <w:rsid w:val="009D5695"/>
    <w:rsid w:val="009E025C"/>
    <w:rsid w:val="009E10B5"/>
    <w:rsid w:val="009E1C42"/>
    <w:rsid w:val="009E1F33"/>
    <w:rsid w:val="009E5113"/>
    <w:rsid w:val="009E5C1D"/>
    <w:rsid w:val="009E74EE"/>
    <w:rsid w:val="009E7F97"/>
    <w:rsid w:val="009F0001"/>
    <w:rsid w:val="009F030C"/>
    <w:rsid w:val="009F4395"/>
    <w:rsid w:val="00A003A8"/>
    <w:rsid w:val="00A062FF"/>
    <w:rsid w:val="00A06808"/>
    <w:rsid w:val="00A06D4E"/>
    <w:rsid w:val="00A0797F"/>
    <w:rsid w:val="00A11319"/>
    <w:rsid w:val="00A14284"/>
    <w:rsid w:val="00A14650"/>
    <w:rsid w:val="00A14E66"/>
    <w:rsid w:val="00A154AA"/>
    <w:rsid w:val="00A16037"/>
    <w:rsid w:val="00A16FD0"/>
    <w:rsid w:val="00A228A3"/>
    <w:rsid w:val="00A27255"/>
    <w:rsid w:val="00A30017"/>
    <w:rsid w:val="00A32CF1"/>
    <w:rsid w:val="00A33286"/>
    <w:rsid w:val="00A34F80"/>
    <w:rsid w:val="00A352DE"/>
    <w:rsid w:val="00A40453"/>
    <w:rsid w:val="00A40B07"/>
    <w:rsid w:val="00A40EA0"/>
    <w:rsid w:val="00A420FE"/>
    <w:rsid w:val="00A44947"/>
    <w:rsid w:val="00A44DF0"/>
    <w:rsid w:val="00A460EC"/>
    <w:rsid w:val="00A46A16"/>
    <w:rsid w:val="00A5229F"/>
    <w:rsid w:val="00A533C1"/>
    <w:rsid w:val="00A53705"/>
    <w:rsid w:val="00A53BF7"/>
    <w:rsid w:val="00A53DDD"/>
    <w:rsid w:val="00A55C34"/>
    <w:rsid w:val="00A55F80"/>
    <w:rsid w:val="00A57E8F"/>
    <w:rsid w:val="00A57F8C"/>
    <w:rsid w:val="00A60D75"/>
    <w:rsid w:val="00A60FA5"/>
    <w:rsid w:val="00A61D6C"/>
    <w:rsid w:val="00A6269A"/>
    <w:rsid w:val="00A62E65"/>
    <w:rsid w:val="00A64D61"/>
    <w:rsid w:val="00A6558A"/>
    <w:rsid w:val="00A658CB"/>
    <w:rsid w:val="00A65B1A"/>
    <w:rsid w:val="00A671DC"/>
    <w:rsid w:val="00A706F3"/>
    <w:rsid w:val="00A70E67"/>
    <w:rsid w:val="00A718D5"/>
    <w:rsid w:val="00A718EA"/>
    <w:rsid w:val="00A7486A"/>
    <w:rsid w:val="00A76FD4"/>
    <w:rsid w:val="00A861CC"/>
    <w:rsid w:val="00A92BE4"/>
    <w:rsid w:val="00A93EE2"/>
    <w:rsid w:val="00A950CF"/>
    <w:rsid w:val="00A96AA9"/>
    <w:rsid w:val="00A96D06"/>
    <w:rsid w:val="00A970AE"/>
    <w:rsid w:val="00A9766A"/>
    <w:rsid w:val="00AA236C"/>
    <w:rsid w:val="00AA29EC"/>
    <w:rsid w:val="00AA3C6C"/>
    <w:rsid w:val="00AA507B"/>
    <w:rsid w:val="00AA7138"/>
    <w:rsid w:val="00AA7AA5"/>
    <w:rsid w:val="00AA7E42"/>
    <w:rsid w:val="00AB10B7"/>
    <w:rsid w:val="00AB4959"/>
    <w:rsid w:val="00AB4ED5"/>
    <w:rsid w:val="00AB51C2"/>
    <w:rsid w:val="00AC2741"/>
    <w:rsid w:val="00AC3578"/>
    <w:rsid w:val="00AC3B31"/>
    <w:rsid w:val="00AC44D9"/>
    <w:rsid w:val="00AC4E6D"/>
    <w:rsid w:val="00AC54B1"/>
    <w:rsid w:val="00AD2C69"/>
    <w:rsid w:val="00AD34F2"/>
    <w:rsid w:val="00AD4288"/>
    <w:rsid w:val="00AD7EAF"/>
    <w:rsid w:val="00AE0698"/>
    <w:rsid w:val="00AE3B01"/>
    <w:rsid w:val="00AE6394"/>
    <w:rsid w:val="00AF2F43"/>
    <w:rsid w:val="00AF4FC7"/>
    <w:rsid w:val="00AF637E"/>
    <w:rsid w:val="00B00771"/>
    <w:rsid w:val="00B00C97"/>
    <w:rsid w:val="00B048FA"/>
    <w:rsid w:val="00B04E3D"/>
    <w:rsid w:val="00B0531B"/>
    <w:rsid w:val="00B07949"/>
    <w:rsid w:val="00B1229F"/>
    <w:rsid w:val="00B1534E"/>
    <w:rsid w:val="00B1584F"/>
    <w:rsid w:val="00B161E2"/>
    <w:rsid w:val="00B17527"/>
    <w:rsid w:val="00B23F1C"/>
    <w:rsid w:val="00B250BC"/>
    <w:rsid w:val="00B26467"/>
    <w:rsid w:val="00B267A7"/>
    <w:rsid w:val="00B2758B"/>
    <w:rsid w:val="00B27B99"/>
    <w:rsid w:val="00B31DC0"/>
    <w:rsid w:val="00B32267"/>
    <w:rsid w:val="00B32845"/>
    <w:rsid w:val="00B3517B"/>
    <w:rsid w:val="00B35D17"/>
    <w:rsid w:val="00B37CC4"/>
    <w:rsid w:val="00B37DDD"/>
    <w:rsid w:val="00B37F0F"/>
    <w:rsid w:val="00B423B5"/>
    <w:rsid w:val="00B462D0"/>
    <w:rsid w:val="00B46778"/>
    <w:rsid w:val="00B47351"/>
    <w:rsid w:val="00B50A34"/>
    <w:rsid w:val="00B50E78"/>
    <w:rsid w:val="00B53506"/>
    <w:rsid w:val="00B5467A"/>
    <w:rsid w:val="00B55A0F"/>
    <w:rsid w:val="00B56784"/>
    <w:rsid w:val="00B56CCB"/>
    <w:rsid w:val="00B56D59"/>
    <w:rsid w:val="00B577D6"/>
    <w:rsid w:val="00B637C5"/>
    <w:rsid w:val="00B643EA"/>
    <w:rsid w:val="00B679E3"/>
    <w:rsid w:val="00B67C66"/>
    <w:rsid w:val="00B70FD5"/>
    <w:rsid w:val="00B7143A"/>
    <w:rsid w:val="00B76F9D"/>
    <w:rsid w:val="00B77177"/>
    <w:rsid w:val="00B82F36"/>
    <w:rsid w:val="00B86B9D"/>
    <w:rsid w:val="00B9015F"/>
    <w:rsid w:val="00B903EE"/>
    <w:rsid w:val="00B91AC7"/>
    <w:rsid w:val="00B91E03"/>
    <w:rsid w:val="00B93095"/>
    <w:rsid w:val="00B93EE6"/>
    <w:rsid w:val="00B9606A"/>
    <w:rsid w:val="00B97D8E"/>
    <w:rsid w:val="00BA059C"/>
    <w:rsid w:val="00BA0B53"/>
    <w:rsid w:val="00BA4EFB"/>
    <w:rsid w:val="00BA53D3"/>
    <w:rsid w:val="00BA670B"/>
    <w:rsid w:val="00BB2B8A"/>
    <w:rsid w:val="00BB7CB7"/>
    <w:rsid w:val="00BC055E"/>
    <w:rsid w:val="00BC3170"/>
    <w:rsid w:val="00BC4CD6"/>
    <w:rsid w:val="00BC5508"/>
    <w:rsid w:val="00BC61C3"/>
    <w:rsid w:val="00BC7B18"/>
    <w:rsid w:val="00BD0020"/>
    <w:rsid w:val="00BD057B"/>
    <w:rsid w:val="00BD1A6A"/>
    <w:rsid w:val="00BD2822"/>
    <w:rsid w:val="00BD296E"/>
    <w:rsid w:val="00BD4664"/>
    <w:rsid w:val="00BD7519"/>
    <w:rsid w:val="00BE0AED"/>
    <w:rsid w:val="00BE16E5"/>
    <w:rsid w:val="00BE2D83"/>
    <w:rsid w:val="00BE3209"/>
    <w:rsid w:val="00BE60DA"/>
    <w:rsid w:val="00BF0517"/>
    <w:rsid w:val="00BF0D1E"/>
    <w:rsid w:val="00BF2797"/>
    <w:rsid w:val="00BF3201"/>
    <w:rsid w:val="00BF5DFE"/>
    <w:rsid w:val="00BF7736"/>
    <w:rsid w:val="00C000B7"/>
    <w:rsid w:val="00C013AA"/>
    <w:rsid w:val="00C01815"/>
    <w:rsid w:val="00C02549"/>
    <w:rsid w:val="00C06809"/>
    <w:rsid w:val="00C06946"/>
    <w:rsid w:val="00C0796A"/>
    <w:rsid w:val="00C1013B"/>
    <w:rsid w:val="00C10980"/>
    <w:rsid w:val="00C12785"/>
    <w:rsid w:val="00C13C83"/>
    <w:rsid w:val="00C141CF"/>
    <w:rsid w:val="00C14FE0"/>
    <w:rsid w:val="00C20C82"/>
    <w:rsid w:val="00C21953"/>
    <w:rsid w:val="00C21F3C"/>
    <w:rsid w:val="00C21F43"/>
    <w:rsid w:val="00C221AE"/>
    <w:rsid w:val="00C24DDC"/>
    <w:rsid w:val="00C25D6B"/>
    <w:rsid w:val="00C25EC2"/>
    <w:rsid w:val="00C26AF5"/>
    <w:rsid w:val="00C27547"/>
    <w:rsid w:val="00C30FD5"/>
    <w:rsid w:val="00C32509"/>
    <w:rsid w:val="00C32D9C"/>
    <w:rsid w:val="00C33E23"/>
    <w:rsid w:val="00C405CA"/>
    <w:rsid w:val="00C4315E"/>
    <w:rsid w:val="00C4335F"/>
    <w:rsid w:val="00C460C1"/>
    <w:rsid w:val="00C46E0F"/>
    <w:rsid w:val="00C47692"/>
    <w:rsid w:val="00C50C5C"/>
    <w:rsid w:val="00C56513"/>
    <w:rsid w:val="00C573BF"/>
    <w:rsid w:val="00C621ED"/>
    <w:rsid w:val="00C66006"/>
    <w:rsid w:val="00C66EF9"/>
    <w:rsid w:val="00C6759D"/>
    <w:rsid w:val="00C67EC0"/>
    <w:rsid w:val="00C70584"/>
    <w:rsid w:val="00C716C4"/>
    <w:rsid w:val="00C71EEB"/>
    <w:rsid w:val="00C76B3F"/>
    <w:rsid w:val="00C80609"/>
    <w:rsid w:val="00C82752"/>
    <w:rsid w:val="00C82F77"/>
    <w:rsid w:val="00C8420F"/>
    <w:rsid w:val="00C8452A"/>
    <w:rsid w:val="00C8466F"/>
    <w:rsid w:val="00C85F7D"/>
    <w:rsid w:val="00C85FF7"/>
    <w:rsid w:val="00C87AC5"/>
    <w:rsid w:val="00C910D2"/>
    <w:rsid w:val="00C91700"/>
    <w:rsid w:val="00C91C71"/>
    <w:rsid w:val="00C91DCA"/>
    <w:rsid w:val="00C92BEC"/>
    <w:rsid w:val="00C92D1E"/>
    <w:rsid w:val="00C94561"/>
    <w:rsid w:val="00C96149"/>
    <w:rsid w:val="00C9728B"/>
    <w:rsid w:val="00CA006E"/>
    <w:rsid w:val="00CA23CB"/>
    <w:rsid w:val="00CA4C68"/>
    <w:rsid w:val="00CA5030"/>
    <w:rsid w:val="00CA5972"/>
    <w:rsid w:val="00CA621D"/>
    <w:rsid w:val="00CA63CD"/>
    <w:rsid w:val="00CA6A07"/>
    <w:rsid w:val="00CB1944"/>
    <w:rsid w:val="00CB3E2A"/>
    <w:rsid w:val="00CB69F8"/>
    <w:rsid w:val="00CC054A"/>
    <w:rsid w:val="00CC3581"/>
    <w:rsid w:val="00CC382E"/>
    <w:rsid w:val="00CC4451"/>
    <w:rsid w:val="00CC468D"/>
    <w:rsid w:val="00CC4AAB"/>
    <w:rsid w:val="00CC5E19"/>
    <w:rsid w:val="00CC6486"/>
    <w:rsid w:val="00CC6861"/>
    <w:rsid w:val="00CD088B"/>
    <w:rsid w:val="00CD790D"/>
    <w:rsid w:val="00CE6F44"/>
    <w:rsid w:val="00CF0472"/>
    <w:rsid w:val="00CF048D"/>
    <w:rsid w:val="00CF169D"/>
    <w:rsid w:val="00CF23CA"/>
    <w:rsid w:val="00CF292D"/>
    <w:rsid w:val="00CF36D2"/>
    <w:rsid w:val="00CF485A"/>
    <w:rsid w:val="00CF5EE1"/>
    <w:rsid w:val="00CF6111"/>
    <w:rsid w:val="00CF6C24"/>
    <w:rsid w:val="00CF7CDE"/>
    <w:rsid w:val="00D00DE9"/>
    <w:rsid w:val="00D013D3"/>
    <w:rsid w:val="00D0632B"/>
    <w:rsid w:val="00D1061B"/>
    <w:rsid w:val="00D1186E"/>
    <w:rsid w:val="00D134A2"/>
    <w:rsid w:val="00D13820"/>
    <w:rsid w:val="00D1632C"/>
    <w:rsid w:val="00D16D6F"/>
    <w:rsid w:val="00D20489"/>
    <w:rsid w:val="00D22A56"/>
    <w:rsid w:val="00D266B9"/>
    <w:rsid w:val="00D316A5"/>
    <w:rsid w:val="00D318CD"/>
    <w:rsid w:val="00D3291C"/>
    <w:rsid w:val="00D32BD8"/>
    <w:rsid w:val="00D3675E"/>
    <w:rsid w:val="00D36E4C"/>
    <w:rsid w:val="00D37FCF"/>
    <w:rsid w:val="00D41A61"/>
    <w:rsid w:val="00D41D1C"/>
    <w:rsid w:val="00D4216E"/>
    <w:rsid w:val="00D436CD"/>
    <w:rsid w:val="00D43773"/>
    <w:rsid w:val="00D44C51"/>
    <w:rsid w:val="00D475FD"/>
    <w:rsid w:val="00D47CD4"/>
    <w:rsid w:val="00D502FC"/>
    <w:rsid w:val="00D50CC4"/>
    <w:rsid w:val="00D50FAA"/>
    <w:rsid w:val="00D51AC1"/>
    <w:rsid w:val="00D52882"/>
    <w:rsid w:val="00D53185"/>
    <w:rsid w:val="00D5495C"/>
    <w:rsid w:val="00D579D4"/>
    <w:rsid w:val="00D600EB"/>
    <w:rsid w:val="00D605D4"/>
    <w:rsid w:val="00D60CEB"/>
    <w:rsid w:val="00D619C0"/>
    <w:rsid w:val="00D61ADE"/>
    <w:rsid w:val="00D6281F"/>
    <w:rsid w:val="00D63874"/>
    <w:rsid w:val="00D70A0E"/>
    <w:rsid w:val="00D7316B"/>
    <w:rsid w:val="00D73E16"/>
    <w:rsid w:val="00D74D17"/>
    <w:rsid w:val="00D77BC1"/>
    <w:rsid w:val="00D80939"/>
    <w:rsid w:val="00D829E1"/>
    <w:rsid w:val="00D83D16"/>
    <w:rsid w:val="00D85E9D"/>
    <w:rsid w:val="00D86281"/>
    <w:rsid w:val="00D86DE6"/>
    <w:rsid w:val="00D909E7"/>
    <w:rsid w:val="00D933A4"/>
    <w:rsid w:val="00D95F8C"/>
    <w:rsid w:val="00D969DD"/>
    <w:rsid w:val="00DA050D"/>
    <w:rsid w:val="00DA0904"/>
    <w:rsid w:val="00DA1564"/>
    <w:rsid w:val="00DA370A"/>
    <w:rsid w:val="00DA704B"/>
    <w:rsid w:val="00DA71FD"/>
    <w:rsid w:val="00DA7713"/>
    <w:rsid w:val="00DA7BC4"/>
    <w:rsid w:val="00DB1002"/>
    <w:rsid w:val="00DB148E"/>
    <w:rsid w:val="00DB552D"/>
    <w:rsid w:val="00DB5A6F"/>
    <w:rsid w:val="00DB6B3F"/>
    <w:rsid w:val="00DB6C63"/>
    <w:rsid w:val="00DC3DE8"/>
    <w:rsid w:val="00DC4274"/>
    <w:rsid w:val="00DC4B62"/>
    <w:rsid w:val="00DC4BFE"/>
    <w:rsid w:val="00DC622A"/>
    <w:rsid w:val="00DC789D"/>
    <w:rsid w:val="00DD07CB"/>
    <w:rsid w:val="00DD3217"/>
    <w:rsid w:val="00DD44C1"/>
    <w:rsid w:val="00DD56B7"/>
    <w:rsid w:val="00DD780B"/>
    <w:rsid w:val="00DD7C61"/>
    <w:rsid w:val="00DE2142"/>
    <w:rsid w:val="00DE30AF"/>
    <w:rsid w:val="00DE3E30"/>
    <w:rsid w:val="00DE4660"/>
    <w:rsid w:val="00DE4B87"/>
    <w:rsid w:val="00DE5FDC"/>
    <w:rsid w:val="00DE7910"/>
    <w:rsid w:val="00DF19EE"/>
    <w:rsid w:val="00DF73C2"/>
    <w:rsid w:val="00DF789A"/>
    <w:rsid w:val="00E00530"/>
    <w:rsid w:val="00E00E21"/>
    <w:rsid w:val="00E0143C"/>
    <w:rsid w:val="00E026CE"/>
    <w:rsid w:val="00E02F1D"/>
    <w:rsid w:val="00E03074"/>
    <w:rsid w:val="00E0394E"/>
    <w:rsid w:val="00E1257D"/>
    <w:rsid w:val="00E12959"/>
    <w:rsid w:val="00E130BC"/>
    <w:rsid w:val="00E13E46"/>
    <w:rsid w:val="00E161A4"/>
    <w:rsid w:val="00E176B3"/>
    <w:rsid w:val="00E20EAC"/>
    <w:rsid w:val="00E21BC8"/>
    <w:rsid w:val="00E247C5"/>
    <w:rsid w:val="00E26677"/>
    <w:rsid w:val="00E2771C"/>
    <w:rsid w:val="00E30552"/>
    <w:rsid w:val="00E33306"/>
    <w:rsid w:val="00E35D24"/>
    <w:rsid w:val="00E37611"/>
    <w:rsid w:val="00E434ED"/>
    <w:rsid w:val="00E43C56"/>
    <w:rsid w:val="00E46F38"/>
    <w:rsid w:val="00E4725C"/>
    <w:rsid w:val="00E50AE8"/>
    <w:rsid w:val="00E527BF"/>
    <w:rsid w:val="00E5284E"/>
    <w:rsid w:val="00E53042"/>
    <w:rsid w:val="00E556D0"/>
    <w:rsid w:val="00E5605F"/>
    <w:rsid w:val="00E569D0"/>
    <w:rsid w:val="00E628A6"/>
    <w:rsid w:val="00E63DBA"/>
    <w:rsid w:val="00E64BDD"/>
    <w:rsid w:val="00E67E8C"/>
    <w:rsid w:val="00E729A8"/>
    <w:rsid w:val="00E75099"/>
    <w:rsid w:val="00E7708D"/>
    <w:rsid w:val="00E77143"/>
    <w:rsid w:val="00E801B4"/>
    <w:rsid w:val="00E83615"/>
    <w:rsid w:val="00E83660"/>
    <w:rsid w:val="00E85A42"/>
    <w:rsid w:val="00E86443"/>
    <w:rsid w:val="00E86BA2"/>
    <w:rsid w:val="00E934D8"/>
    <w:rsid w:val="00E96E23"/>
    <w:rsid w:val="00E974E6"/>
    <w:rsid w:val="00EA046B"/>
    <w:rsid w:val="00EA06DE"/>
    <w:rsid w:val="00EA1958"/>
    <w:rsid w:val="00EA2593"/>
    <w:rsid w:val="00EA2C17"/>
    <w:rsid w:val="00EA3744"/>
    <w:rsid w:val="00EA43C6"/>
    <w:rsid w:val="00EA47B8"/>
    <w:rsid w:val="00EB1023"/>
    <w:rsid w:val="00EB2185"/>
    <w:rsid w:val="00EB3AAC"/>
    <w:rsid w:val="00EB40D0"/>
    <w:rsid w:val="00EB4B30"/>
    <w:rsid w:val="00EB5F56"/>
    <w:rsid w:val="00EC0532"/>
    <w:rsid w:val="00EC1AF3"/>
    <w:rsid w:val="00EC30A6"/>
    <w:rsid w:val="00EC3C91"/>
    <w:rsid w:val="00EC5149"/>
    <w:rsid w:val="00EC5D15"/>
    <w:rsid w:val="00ED0351"/>
    <w:rsid w:val="00ED0F85"/>
    <w:rsid w:val="00ED1188"/>
    <w:rsid w:val="00ED6916"/>
    <w:rsid w:val="00EE2CA4"/>
    <w:rsid w:val="00EE4FB5"/>
    <w:rsid w:val="00EE63F1"/>
    <w:rsid w:val="00EE655D"/>
    <w:rsid w:val="00EF35D0"/>
    <w:rsid w:val="00EF5605"/>
    <w:rsid w:val="00F01194"/>
    <w:rsid w:val="00F029EB"/>
    <w:rsid w:val="00F032C1"/>
    <w:rsid w:val="00F03DC0"/>
    <w:rsid w:val="00F06E08"/>
    <w:rsid w:val="00F06F40"/>
    <w:rsid w:val="00F102BD"/>
    <w:rsid w:val="00F10849"/>
    <w:rsid w:val="00F1246A"/>
    <w:rsid w:val="00F14518"/>
    <w:rsid w:val="00F2013B"/>
    <w:rsid w:val="00F2096B"/>
    <w:rsid w:val="00F219A3"/>
    <w:rsid w:val="00F21E64"/>
    <w:rsid w:val="00F24BD8"/>
    <w:rsid w:val="00F316E8"/>
    <w:rsid w:val="00F31A43"/>
    <w:rsid w:val="00F31AA0"/>
    <w:rsid w:val="00F33FAA"/>
    <w:rsid w:val="00F34A33"/>
    <w:rsid w:val="00F366FE"/>
    <w:rsid w:val="00F3774B"/>
    <w:rsid w:val="00F4047D"/>
    <w:rsid w:val="00F42183"/>
    <w:rsid w:val="00F45A4C"/>
    <w:rsid w:val="00F45E3B"/>
    <w:rsid w:val="00F50DCE"/>
    <w:rsid w:val="00F511E2"/>
    <w:rsid w:val="00F54CD3"/>
    <w:rsid w:val="00F56697"/>
    <w:rsid w:val="00F56A07"/>
    <w:rsid w:val="00F6334B"/>
    <w:rsid w:val="00F63B64"/>
    <w:rsid w:val="00F64331"/>
    <w:rsid w:val="00F64B01"/>
    <w:rsid w:val="00F65CC1"/>
    <w:rsid w:val="00F65E89"/>
    <w:rsid w:val="00F66AA9"/>
    <w:rsid w:val="00F71A5F"/>
    <w:rsid w:val="00F721F7"/>
    <w:rsid w:val="00F76BC1"/>
    <w:rsid w:val="00F82646"/>
    <w:rsid w:val="00F8360C"/>
    <w:rsid w:val="00F83763"/>
    <w:rsid w:val="00F86B41"/>
    <w:rsid w:val="00F907FB"/>
    <w:rsid w:val="00F91AFE"/>
    <w:rsid w:val="00F91EC0"/>
    <w:rsid w:val="00F938AB"/>
    <w:rsid w:val="00F96A95"/>
    <w:rsid w:val="00FA1DF1"/>
    <w:rsid w:val="00FA3FD0"/>
    <w:rsid w:val="00FA4E43"/>
    <w:rsid w:val="00FA5B16"/>
    <w:rsid w:val="00FA6D38"/>
    <w:rsid w:val="00FA7745"/>
    <w:rsid w:val="00FB0ABC"/>
    <w:rsid w:val="00FB47E0"/>
    <w:rsid w:val="00FB5579"/>
    <w:rsid w:val="00FB5E4C"/>
    <w:rsid w:val="00FB60AB"/>
    <w:rsid w:val="00FB75B6"/>
    <w:rsid w:val="00FB7780"/>
    <w:rsid w:val="00FC00BA"/>
    <w:rsid w:val="00FC3957"/>
    <w:rsid w:val="00FC52B7"/>
    <w:rsid w:val="00FC6C3E"/>
    <w:rsid w:val="00FC7B6D"/>
    <w:rsid w:val="00FC7BE3"/>
    <w:rsid w:val="00FD1341"/>
    <w:rsid w:val="00FD220C"/>
    <w:rsid w:val="00FD5075"/>
    <w:rsid w:val="00FD5087"/>
    <w:rsid w:val="00FE0285"/>
    <w:rsid w:val="00FE190E"/>
    <w:rsid w:val="00FE409B"/>
    <w:rsid w:val="00FE7835"/>
    <w:rsid w:val="00FF0F7C"/>
    <w:rsid w:val="00FF2D69"/>
    <w:rsid w:val="00FF5D18"/>
    <w:rsid w:val="00FF74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8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2">
    <w:name w:val="heading 2"/>
    <w:basedOn w:val="Normal"/>
    <w:next w:val="Normal"/>
    <w:link w:val="Heading2Char"/>
    <w:uiPriority w:val="9"/>
    <w:semiHidden/>
    <w:unhideWhenUsed/>
    <w:qFormat/>
    <w:rsid w:val="00055E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7F166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38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11"/>
  </w:style>
  <w:style w:type="paragraph" w:styleId="Footer">
    <w:name w:val="footer"/>
    <w:basedOn w:val="Normal"/>
    <w:link w:val="FooterChar"/>
    <w:uiPriority w:val="99"/>
    <w:unhideWhenUsed/>
    <w:rsid w:val="0038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11"/>
  </w:style>
  <w:style w:type="paragraph" w:styleId="BalloonText">
    <w:name w:val="Balloon Text"/>
    <w:basedOn w:val="Normal"/>
    <w:link w:val="BalloonTextChar"/>
    <w:uiPriority w:val="99"/>
    <w:semiHidden/>
    <w:unhideWhenUsed/>
    <w:rsid w:val="00382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911"/>
    <w:rPr>
      <w:rFonts w:ascii="Tahoma" w:hAnsi="Tahoma" w:cs="Tahoma"/>
      <w:sz w:val="16"/>
      <w:szCs w:val="16"/>
    </w:rPr>
  </w:style>
  <w:style w:type="character" w:styleId="Hyperlink">
    <w:name w:val="Hyperlink"/>
    <w:basedOn w:val="DefaultParagraphFont"/>
    <w:uiPriority w:val="99"/>
    <w:unhideWhenUsed/>
    <w:rsid w:val="00026F78"/>
    <w:rPr>
      <w:color w:val="0000FF" w:themeColor="hyperlink"/>
      <w:u w:val="single"/>
    </w:rPr>
  </w:style>
  <w:style w:type="paragraph" w:styleId="ListParagraph">
    <w:name w:val="List Paragraph"/>
    <w:basedOn w:val="Normal"/>
    <w:uiPriority w:val="34"/>
    <w:qFormat/>
    <w:rsid w:val="005B0ECE"/>
    <w:pPr>
      <w:ind w:left="720"/>
      <w:contextualSpacing/>
    </w:pPr>
  </w:style>
  <w:style w:type="character" w:styleId="Emphasis">
    <w:name w:val="Emphasis"/>
    <w:basedOn w:val="DefaultParagraphFont"/>
    <w:uiPriority w:val="20"/>
    <w:qFormat/>
    <w:rsid w:val="009563F4"/>
    <w:rPr>
      <w:i/>
      <w:iCs/>
    </w:rPr>
  </w:style>
  <w:style w:type="character" w:customStyle="1" w:styleId="apple-converted-space">
    <w:name w:val="apple-converted-space"/>
    <w:basedOn w:val="DefaultParagraphFont"/>
    <w:rsid w:val="009563F4"/>
  </w:style>
  <w:style w:type="character" w:styleId="PageNumber">
    <w:name w:val="page number"/>
    <w:basedOn w:val="DefaultParagraphFont"/>
    <w:uiPriority w:val="99"/>
    <w:semiHidden/>
    <w:unhideWhenUsed/>
    <w:rsid w:val="00C716C4"/>
  </w:style>
  <w:style w:type="character" w:styleId="CommentReference">
    <w:name w:val="annotation reference"/>
    <w:basedOn w:val="DefaultParagraphFont"/>
    <w:uiPriority w:val="99"/>
    <w:semiHidden/>
    <w:unhideWhenUsed/>
    <w:rsid w:val="00C91C71"/>
    <w:rPr>
      <w:sz w:val="18"/>
      <w:szCs w:val="18"/>
    </w:rPr>
  </w:style>
  <w:style w:type="paragraph" w:styleId="CommentText">
    <w:name w:val="annotation text"/>
    <w:basedOn w:val="Normal"/>
    <w:link w:val="CommentTextChar"/>
    <w:uiPriority w:val="99"/>
    <w:semiHidden/>
    <w:unhideWhenUsed/>
    <w:rsid w:val="00C91C71"/>
    <w:pPr>
      <w:spacing w:line="240" w:lineRule="auto"/>
    </w:pPr>
    <w:rPr>
      <w:sz w:val="24"/>
      <w:szCs w:val="24"/>
    </w:rPr>
  </w:style>
  <w:style w:type="character" w:customStyle="1" w:styleId="CommentTextChar">
    <w:name w:val="Comment Text Char"/>
    <w:basedOn w:val="DefaultParagraphFont"/>
    <w:link w:val="CommentText"/>
    <w:uiPriority w:val="99"/>
    <w:semiHidden/>
    <w:rsid w:val="00C91C71"/>
    <w:rPr>
      <w:sz w:val="24"/>
      <w:szCs w:val="24"/>
    </w:rPr>
  </w:style>
  <w:style w:type="paragraph" w:styleId="CommentSubject">
    <w:name w:val="annotation subject"/>
    <w:basedOn w:val="CommentText"/>
    <w:next w:val="CommentText"/>
    <w:link w:val="CommentSubjectChar"/>
    <w:uiPriority w:val="99"/>
    <w:semiHidden/>
    <w:unhideWhenUsed/>
    <w:rsid w:val="00C91C71"/>
    <w:rPr>
      <w:b/>
      <w:bCs/>
      <w:sz w:val="20"/>
      <w:szCs w:val="20"/>
    </w:rPr>
  </w:style>
  <w:style w:type="character" w:customStyle="1" w:styleId="CommentSubjectChar">
    <w:name w:val="Comment Subject Char"/>
    <w:basedOn w:val="CommentTextChar"/>
    <w:link w:val="CommentSubject"/>
    <w:uiPriority w:val="99"/>
    <w:semiHidden/>
    <w:rsid w:val="00C91C71"/>
    <w:rPr>
      <w:b/>
      <w:bCs/>
      <w:sz w:val="24"/>
      <w:szCs w:val="24"/>
    </w:rPr>
  </w:style>
  <w:style w:type="character" w:styleId="FollowedHyperlink">
    <w:name w:val="FollowedHyperlink"/>
    <w:basedOn w:val="DefaultParagraphFont"/>
    <w:uiPriority w:val="99"/>
    <w:semiHidden/>
    <w:unhideWhenUsed/>
    <w:rsid w:val="0093645C"/>
    <w:rPr>
      <w:color w:val="800080" w:themeColor="followedHyperlink"/>
      <w:u w:val="single"/>
    </w:rPr>
  </w:style>
  <w:style w:type="table" w:styleId="TableGrid">
    <w:name w:val="Table Grid"/>
    <w:basedOn w:val="TableNormal"/>
    <w:uiPriority w:val="59"/>
    <w:rsid w:val="002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5C7878"/>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C787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C7878"/>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C7878"/>
    <w:rPr>
      <w:rFonts w:ascii="Arial" w:hAnsi="Arial"/>
      <w:vanish/>
      <w:sz w:val="16"/>
      <w:szCs w:val="16"/>
    </w:rPr>
  </w:style>
  <w:style w:type="character" w:customStyle="1" w:styleId="UnresolvedMention1">
    <w:name w:val="Unresolved Mention1"/>
    <w:basedOn w:val="DefaultParagraphFont"/>
    <w:uiPriority w:val="99"/>
    <w:semiHidden/>
    <w:unhideWhenUsed/>
    <w:rsid w:val="00C56513"/>
    <w:rPr>
      <w:color w:val="605E5C"/>
      <w:shd w:val="clear" w:color="auto" w:fill="E1DFDD"/>
    </w:rPr>
  </w:style>
  <w:style w:type="paragraph" w:styleId="NormalWeb">
    <w:name w:val="Normal (Web)"/>
    <w:basedOn w:val="Normal"/>
    <w:uiPriority w:val="99"/>
    <w:unhideWhenUsed/>
    <w:rsid w:val="00DB5A6F"/>
    <w:pPr>
      <w:spacing w:before="100" w:beforeAutospacing="1" w:after="100" w:afterAutospacing="1" w:line="240" w:lineRule="auto"/>
    </w:pPr>
    <w:rPr>
      <w:rFonts w:ascii="Times New Roman" w:eastAsia="Times New Roman" w:hAnsi="Times New Roman"/>
      <w:sz w:val="24"/>
      <w:szCs w:val="24"/>
      <w:lang w:val="pt-BR" w:eastAsia="pt-BR"/>
    </w:rPr>
  </w:style>
  <w:style w:type="paragraph" w:customStyle="1" w:styleId="Instituio">
    <w:name w:val="Instituição"/>
    <w:basedOn w:val="Normal"/>
    <w:next w:val="Normal"/>
    <w:autoRedefine/>
    <w:rsid w:val="000C5DE8"/>
    <w:pPr>
      <w:tabs>
        <w:tab w:val="left" w:pos="722"/>
        <w:tab w:val="left" w:pos="2070"/>
      </w:tabs>
      <w:autoSpaceDE w:val="0"/>
      <w:autoSpaceDN w:val="0"/>
      <w:spacing w:before="40" w:after="120" w:line="240" w:lineRule="auto"/>
      <w:ind w:left="11"/>
    </w:pPr>
    <w:rPr>
      <w:rFonts w:ascii="Times New Roman" w:eastAsia="MS Mincho" w:hAnsi="Times New Roman"/>
      <w:spacing w:val="-8"/>
      <w:sz w:val="21"/>
      <w:szCs w:val="21"/>
      <w:lang w:val="pt-BR" w:eastAsia="pt-BR"/>
    </w:rPr>
  </w:style>
  <w:style w:type="character" w:customStyle="1" w:styleId="UnresolvedMention2">
    <w:name w:val="Unresolved Mention2"/>
    <w:basedOn w:val="DefaultParagraphFont"/>
    <w:uiPriority w:val="99"/>
    <w:semiHidden/>
    <w:unhideWhenUsed/>
    <w:rsid w:val="00805A76"/>
    <w:rPr>
      <w:color w:val="605E5C"/>
      <w:shd w:val="clear" w:color="auto" w:fill="E1DFDD"/>
    </w:rPr>
  </w:style>
  <w:style w:type="paragraph" w:styleId="Revision">
    <w:name w:val="Revision"/>
    <w:hidden/>
    <w:uiPriority w:val="71"/>
    <w:semiHidden/>
    <w:rsid w:val="00607F1E"/>
    <w:rPr>
      <w:sz w:val="22"/>
      <w:szCs w:val="22"/>
    </w:rPr>
  </w:style>
  <w:style w:type="paragraph" w:styleId="DocumentMap">
    <w:name w:val="Document Map"/>
    <w:basedOn w:val="Normal"/>
    <w:link w:val="DocumentMapChar"/>
    <w:uiPriority w:val="99"/>
    <w:semiHidden/>
    <w:unhideWhenUsed/>
    <w:rsid w:val="00607F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07F1E"/>
    <w:rPr>
      <w:rFonts w:ascii="Lucida Grande" w:hAnsi="Lucida Grande" w:cs="Lucida Grande"/>
      <w:sz w:val="24"/>
      <w:szCs w:val="24"/>
    </w:rPr>
  </w:style>
  <w:style w:type="character" w:styleId="UnresolvedMention">
    <w:name w:val="Unresolved Mention"/>
    <w:basedOn w:val="DefaultParagraphFont"/>
    <w:uiPriority w:val="99"/>
    <w:semiHidden/>
    <w:unhideWhenUsed/>
    <w:rsid w:val="00F24BD8"/>
    <w:rPr>
      <w:color w:val="605E5C"/>
      <w:shd w:val="clear" w:color="auto" w:fill="E1DFDD"/>
    </w:rPr>
  </w:style>
  <w:style w:type="character" w:customStyle="1" w:styleId="Heading2Char">
    <w:name w:val="Heading 2 Char"/>
    <w:basedOn w:val="DefaultParagraphFont"/>
    <w:link w:val="Heading2"/>
    <w:uiPriority w:val="9"/>
    <w:semiHidden/>
    <w:rsid w:val="00055E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641">
      <w:bodyDiv w:val="1"/>
      <w:marLeft w:val="0"/>
      <w:marRight w:val="0"/>
      <w:marTop w:val="0"/>
      <w:marBottom w:val="0"/>
      <w:divBdr>
        <w:top w:val="none" w:sz="0" w:space="0" w:color="auto"/>
        <w:left w:val="none" w:sz="0" w:space="0" w:color="auto"/>
        <w:bottom w:val="none" w:sz="0" w:space="0" w:color="auto"/>
        <w:right w:val="none" w:sz="0" w:space="0" w:color="auto"/>
      </w:divBdr>
    </w:div>
    <w:div w:id="15624353">
      <w:bodyDiv w:val="1"/>
      <w:marLeft w:val="0"/>
      <w:marRight w:val="0"/>
      <w:marTop w:val="0"/>
      <w:marBottom w:val="0"/>
      <w:divBdr>
        <w:top w:val="none" w:sz="0" w:space="0" w:color="auto"/>
        <w:left w:val="none" w:sz="0" w:space="0" w:color="auto"/>
        <w:bottom w:val="none" w:sz="0" w:space="0" w:color="auto"/>
        <w:right w:val="none" w:sz="0" w:space="0" w:color="auto"/>
      </w:divBdr>
      <w:divsChild>
        <w:div w:id="1897348370">
          <w:marLeft w:val="0"/>
          <w:marRight w:val="0"/>
          <w:marTop w:val="0"/>
          <w:marBottom w:val="0"/>
          <w:divBdr>
            <w:top w:val="none" w:sz="0" w:space="0" w:color="auto"/>
            <w:left w:val="none" w:sz="0" w:space="0" w:color="auto"/>
            <w:bottom w:val="none" w:sz="0" w:space="0" w:color="auto"/>
            <w:right w:val="none" w:sz="0" w:space="0" w:color="auto"/>
          </w:divBdr>
          <w:divsChild>
            <w:div w:id="912543519">
              <w:marLeft w:val="0"/>
              <w:marRight w:val="0"/>
              <w:marTop w:val="0"/>
              <w:marBottom w:val="0"/>
              <w:divBdr>
                <w:top w:val="none" w:sz="0" w:space="0" w:color="auto"/>
                <w:left w:val="none" w:sz="0" w:space="0" w:color="auto"/>
                <w:bottom w:val="none" w:sz="0" w:space="0" w:color="auto"/>
                <w:right w:val="none" w:sz="0" w:space="0" w:color="auto"/>
              </w:divBdr>
              <w:divsChild>
                <w:div w:id="1182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059">
      <w:bodyDiv w:val="1"/>
      <w:marLeft w:val="0"/>
      <w:marRight w:val="0"/>
      <w:marTop w:val="0"/>
      <w:marBottom w:val="0"/>
      <w:divBdr>
        <w:top w:val="none" w:sz="0" w:space="0" w:color="auto"/>
        <w:left w:val="none" w:sz="0" w:space="0" w:color="auto"/>
        <w:bottom w:val="none" w:sz="0" w:space="0" w:color="auto"/>
        <w:right w:val="none" w:sz="0" w:space="0" w:color="auto"/>
      </w:divBdr>
      <w:divsChild>
        <w:div w:id="1938059032">
          <w:marLeft w:val="0"/>
          <w:marRight w:val="0"/>
          <w:marTop w:val="0"/>
          <w:marBottom w:val="0"/>
          <w:divBdr>
            <w:top w:val="none" w:sz="0" w:space="0" w:color="auto"/>
            <w:left w:val="none" w:sz="0" w:space="0" w:color="auto"/>
            <w:bottom w:val="none" w:sz="0" w:space="0" w:color="auto"/>
            <w:right w:val="none" w:sz="0" w:space="0" w:color="auto"/>
          </w:divBdr>
          <w:divsChild>
            <w:div w:id="915630777">
              <w:marLeft w:val="0"/>
              <w:marRight w:val="0"/>
              <w:marTop w:val="0"/>
              <w:marBottom w:val="0"/>
              <w:divBdr>
                <w:top w:val="none" w:sz="0" w:space="0" w:color="auto"/>
                <w:left w:val="none" w:sz="0" w:space="0" w:color="auto"/>
                <w:bottom w:val="none" w:sz="0" w:space="0" w:color="auto"/>
                <w:right w:val="none" w:sz="0" w:space="0" w:color="auto"/>
              </w:divBdr>
              <w:divsChild>
                <w:div w:id="2623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122">
      <w:bodyDiv w:val="1"/>
      <w:marLeft w:val="0"/>
      <w:marRight w:val="0"/>
      <w:marTop w:val="0"/>
      <w:marBottom w:val="0"/>
      <w:divBdr>
        <w:top w:val="none" w:sz="0" w:space="0" w:color="auto"/>
        <w:left w:val="none" w:sz="0" w:space="0" w:color="auto"/>
        <w:bottom w:val="none" w:sz="0" w:space="0" w:color="auto"/>
        <w:right w:val="none" w:sz="0" w:space="0" w:color="auto"/>
      </w:divBdr>
    </w:div>
    <w:div w:id="324356098">
      <w:bodyDiv w:val="1"/>
      <w:marLeft w:val="0"/>
      <w:marRight w:val="0"/>
      <w:marTop w:val="0"/>
      <w:marBottom w:val="0"/>
      <w:divBdr>
        <w:top w:val="none" w:sz="0" w:space="0" w:color="auto"/>
        <w:left w:val="none" w:sz="0" w:space="0" w:color="auto"/>
        <w:bottom w:val="none" w:sz="0" w:space="0" w:color="auto"/>
        <w:right w:val="none" w:sz="0" w:space="0" w:color="auto"/>
      </w:divBdr>
    </w:div>
    <w:div w:id="359209609">
      <w:bodyDiv w:val="1"/>
      <w:marLeft w:val="0"/>
      <w:marRight w:val="0"/>
      <w:marTop w:val="0"/>
      <w:marBottom w:val="0"/>
      <w:divBdr>
        <w:top w:val="none" w:sz="0" w:space="0" w:color="auto"/>
        <w:left w:val="none" w:sz="0" w:space="0" w:color="auto"/>
        <w:bottom w:val="none" w:sz="0" w:space="0" w:color="auto"/>
        <w:right w:val="none" w:sz="0" w:space="0" w:color="auto"/>
      </w:divBdr>
    </w:div>
    <w:div w:id="411045099">
      <w:bodyDiv w:val="1"/>
      <w:marLeft w:val="0"/>
      <w:marRight w:val="0"/>
      <w:marTop w:val="0"/>
      <w:marBottom w:val="0"/>
      <w:divBdr>
        <w:top w:val="none" w:sz="0" w:space="0" w:color="auto"/>
        <w:left w:val="none" w:sz="0" w:space="0" w:color="auto"/>
        <w:bottom w:val="none" w:sz="0" w:space="0" w:color="auto"/>
        <w:right w:val="none" w:sz="0" w:space="0" w:color="auto"/>
      </w:divBdr>
    </w:div>
    <w:div w:id="565461368">
      <w:bodyDiv w:val="1"/>
      <w:marLeft w:val="0"/>
      <w:marRight w:val="0"/>
      <w:marTop w:val="0"/>
      <w:marBottom w:val="0"/>
      <w:divBdr>
        <w:top w:val="none" w:sz="0" w:space="0" w:color="auto"/>
        <w:left w:val="none" w:sz="0" w:space="0" w:color="auto"/>
        <w:bottom w:val="none" w:sz="0" w:space="0" w:color="auto"/>
        <w:right w:val="none" w:sz="0" w:space="0" w:color="auto"/>
      </w:divBdr>
    </w:div>
    <w:div w:id="640579238">
      <w:bodyDiv w:val="1"/>
      <w:marLeft w:val="0"/>
      <w:marRight w:val="0"/>
      <w:marTop w:val="0"/>
      <w:marBottom w:val="0"/>
      <w:divBdr>
        <w:top w:val="none" w:sz="0" w:space="0" w:color="auto"/>
        <w:left w:val="none" w:sz="0" w:space="0" w:color="auto"/>
        <w:bottom w:val="none" w:sz="0" w:space="0" w:color="auto"/>
        <w:right w:val="none" w:sz="0" w:space="0" w:color="auto"/>
      </w:divBdr>
    </w:div>
    <w:div w:id="679622799">
      <w:bodyDiv w:val="1"/>
      <w:marLeft w:val="0"/>
      <w:marRight w:val="0"/>
      <w:marTop w:val="0"/>
      <w:marBottom w:val="0"/>
      <w:divBdr>
        <w:top w:val="none" w:sz="0" w:space="0" w:color="auto"/>
        <w:left w:val="none" w:sz="0" w:space="0" w:color="auto"/>
        <w:bottom w:val="none" w:sz="0" w:space="0" w:color="auto"/>
        <w:right w:val="none" w:sz="0" w:space="0" w:color="auto"/>
      </w:divBdr>
    </w:div>
    <w:div w:id="712654035">
      <w:bodyDiv w:val="1"/>
      <w:marLeft w:val="0"/>
      <w:marRight w:val="0"/>
      <w:marTop w:val="0"/>
      <w:marBottom w:val="0"/>
      <w:divBdr>
        <w:top w:val="none" w:sz="0" w:space="0" w:color="auto"/>
        <w:left w:val="none" w:sz="0" w:space="0" w:color="auto"/>
        <w:bottom w:val="none" w:sz="0" w:space="0" w:color="auto"/>
        <w:right w:val="none" w:sz="0" w:space="0" w:color="auto"/>
      </w:divBdr>
      <w:divsChild>
        <w:div w:id="2014260972">
          <w:marLeft w:val="0"/>
          <w:marRight w:val="0"/>
          <w:marTop w:val="0"/>
          <w:marBottom w:val="0"/>
          <w:divBdr>
            <w:top w:val="none" w:sz="0" w:space="0" w:color="auto"/>
            <w:left w:val="none" w:sz="0" w:space="0" w:color="auto"/>
            <w:bottom w:val="none" w:sz="0" w:space="0" w:color="auto"/>
            <w:right w:val="none" w:sz="0" w:space="0" w:color="auto"/>
          </w:divBdr>
          <w:divsChild>
            <w:div w:id="1191451062">
              <w:marLeft w:val="0"/>
              <w:marRight w:val="0"/>
              <w:marTop w:val="0"/>
              <w:marBottom w:val="0"/>
              <w:divBdr>
                <w:top w:val="none" w:sz="0" w:space="0" w:color="auto"/>
                <w:left w:val="none" w:sz="0" w:space="0" w:color="auto"/>
                <w:bottom w:val="none" w:sz="0" w:space="0" w:color="auto"/>
                <w:right w:val="none" w:sz="0" w:space="0" w:color="auto"/>
              </w:divBdr>
              <w:divsChild>
                <w:div w:id="889462988">
                  <w:marLeft w:val="0"/>
                  <w:marRight w:val="0"/>
                  <w:marTop w:val="0"/>
                  <w:marBottom w:val="0"/>
                  <w:divBdr>
                    <w:top w:val="none" w:sz="0" w:space="0" w:color="auto"/>
                    <w:left w:val="none" w:sz="0" w:space="0" w:color="auto"/>
                    <w:bottom w:val="none" w:sz="0" w:space="0" w:color="auto"/>
                    <w:right w:val="none" w:sz="0" w:space="0" w:color="auto"/>
                  </w:divBdr>
                  <w:divsChild>
                    <w:div w:id="20277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84474">
      <w:bodyDiv w:val="1"/>
      <w:marLeft w:val="0"/>
      <w:marRight w:val="0"/>
      <w:marTop w:val="0"/>
      <w:marBottom w:val="0"/>
      <w:divBdr>
        <w:top w:val="none" w:sz="0" w:space="0" w:color="auto"/>
        <w:left w:val="none" w:sz="0" w:space="0" w:color="auto"/>
        <w:bottom w:val="none" w:sz="0" w:space="0" w:color="auto"/>
        <w:right w:val="none" w:sz="0" w:space="0" w:color="auto"/>
      </w:divBdr>
      <w:divsChild>
        <w:div w:id="2117670324">
          <w:marLeft w:val="0"/>
          <w:marRight w:val="0"/>
          <w:marTop w:val="0"/>
          <w:marBottom w:val="0"/>
          <w:divBdr>
            <w:top w:val="none" w:sz="0" w:space="0" w:color="auto"/>
            <w:left w:val="none" w:sz="0" w:space="0" w:color="auto"/>
            <w:bottom w:val="none" w:sz="0" w:space="0" w:color="auto"/>
            <w:right w:val="none" w:sz="0" w:space="0" w:color="auto"/>
          </w:divBdr>
          <w:divsChild>
            <w:div w:id="1366981050">
              <w:marLeft w:val="0"/>
              <w:marRight w:val="0"/>
              <w:marTop w:val="0"/>
              <w:marBottom w:val="0"/>
              <w:divBdr>
                <w:top w:val="none" w:sz="0" w:space="0" w:color="auto"/>
                <w:left w:val="none" w:sz="0" w:space="0" w:color="auto"/>
                <w:bottom w:val="none" w:sz="0" w:space="0" w:color="auto"/>
                <w:right w:val="none" w:sz="0" w:space="0" w:color="auto"/>
              </w:divBdr>
              <w:divsChild>
                <w:div w:id="13785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2529">
      <w:bodyDiv w:val="1"/>
      <w:marLeft w:val="0"/>
      <w:marRight w:val="0"/>
      <w:marTop w:val="0"/>
      <w:marBottom w:val="0"/>
      <w:divBdr>
        <w:top w:val="none" w:sz="0" w:space="0" w:color="auto"/>
        <w:left w:val="none" w:sz="0" w:space="0" w:color="auto"/>
        <w:bottom w:val="none" w:sz="0" w:space="0" w:color="auto"/>
        <w:right w:val="none" w:sz="0" w:space="0" w:color="auto"/>
      </w:divBdr>
    </w:div>
    <w:div w:id="837382808">
      <w:bodyDiv w:val="1"/>
      <w:marLeft w:val="0"/>
      <w:marRight w:val="0"/>
      <w:marTop w:val="0"/>
      <w:marBottom w:val="0"/>
      <w:divBdr>
        <w:top w:val="none" w:sz="0" w:space="0" w:color="auto"/>
        <w:left w:val="none" w:sz="0" w:space="0" w:color="auto"/>
        <w:bottom w:val="none" w:sz="0" w:space="0" w:color="auto"/>
        <w:right w:val="none" w:sz="0" w:space="0" w:color="auto"/>
      </w:divBdr>
    </w:div>
    <w:div w:id="950161903">
      <w:bodyDiv w:val="1"/>
      <w:marLeft w:val="0"/>
      <w:marRight w:val="0"/>
      <w:marTop w:val="0"/>
      <w:marBottom w:val="0"/>
      <w:divBdr>
        <w:top w:val="none" w:sz="0" w:space="0" w:color="auto"/>
        <w:left w:val="none" w:sz="0" w:space="0" w:color="auto"/>
        <w:bottom w:val="none" w:sz="0" w:space="0" w:color="auto"/>
        <w:right w:val="none" w:sz="0" w:space="0" w:color="auto"/>
      </w:divBdr>
      <w:divsChild>
        <w:div w:id="1591088241">
          <w:marLeft w:val="0"/>
          <w:marRight w:val="0"/>
          <w:marTop w:val="0"/>
          <w:marBottom w:val="0"/>
          <w:divBdr>
            <w:top w:val="none" w:sz="0" w:space="0" w:color="auto"/>
            <w:left w:val="none" w:sz="0" w:space="0" w:color="auto"/>
            <w:bottom w:val="none" w:sz="0" w:space="0" w:color="auto"/>
            <w:right w:val="none" w:sz="0" w:space="0" w:color="auto"/>
          </w:divBdr>
          <w:divsChild>
            <w:div w:id="1953630718">
              <w:marLeft w:val="0"/>
              <w:marRight w:val="0"/>
              <w:marTop w:val="0"/>
              <w:marBottom w:val="0"/>
              <w:divBdr>
                <w:top w:val="none" w:sz="0" w:space="0" w:color="auto"/>
                <w:left w:val="none" w:sz="0" w:space="0" w:color="auto"/>
                <w:bottom w:val="none" w:sz="0" w:space="0" w:color="auto"/>
                <w:right w:val="none" w:sz="0" w:space="0" w:color="auto"/>
              </w:divBdr>
              <w:divsChild>
                <w:div w:id="20767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8345">
      <w:bodyDiv w:val="1"/>
      <w:marLeft w:val="0"/>
      <w:marRight w:val="0"/>
      <w:marTop w:val="0"/>
      <w:marBottom w:val="0"/>
      <w:divBdr>
        <w:top w:val="none" w:sz="0" w:space="0" w:color="auto"/>
        <w:left w:val="none" w:sz="0" w:space="0" w:color="auto"/>
        <w:bottom w:val="none" w:sz="0" w:space="0" w:color="auto"/>
        <w:right w:val="none" w:sz="0" w:space="0" w:color="auto"/>
      </w:divBdr>
    </w:div>
    <w:div w:id="1094201931">
      <w:bodyDiv w:val="1"/>
      <w:marLeft w:val="0"/>
      <w:marRight w:val="0"/>
      <w:marTop w:val="0"/>
      <w:marBottom w:val="0"/>
      <w:divBdr>
        <w:top w:val="none" w:sz="0" w:space="0" w:color="auto"/>
        <w:left w:val="none" w:sz="0" w:space="0" w:color="auto"/>
        <w:bottom w:val="none" w:sz="0" w:space="0" w:color="auto"/>
        <w:right w:val="none" w:sz="0" w:space="0" w:color="auto"/>
      </w:divBdr>
    </w:div>
    <w:div w:id="1245871484">
      <w:bodyDiv w:val="1"/>
      <w:marLeft w:val="0"/>
      <w:marRight w:val="0"/>
      <w:marTop w:val="0"/>
      <w:marBottom w:val="0"/>
      <w:divBdr>
        <w:top w:val="none" w:sz="0" w:space="0" w:color="auto"/>
        <w:left w:val="none" w:sz="0" w:space="0" w:color="auto"/>
        <w:bottom w:val="none" w:sz="0" w:space="0" w:color="auto"/>
        <w:right w:val="none" w:sz="0" w:space="0" w:color="auto"/>
      </w:divBdr>
    </w:div>
    <w:div w:id="1330523245">
      <w:bodyDiv w:val="1"/>
      <w:marLeft w:val="0"/>
      <w:marRight w:val="0"/>
      <w:marTop w:val="0"/>
      <w:marBottom w:val="0"/>
      <w:divBdr>
        <w:top w:val="none" w:sz="0" w:space="0" w:color="auto"/>
        <w:left w:val="none" w:sz="0" w:space="0" w:color="auto"/>
        <w:bottom w:val="none" w:sz="0" w:space="0" w:color="auto"/>
        <w:right w:val="none" w:sz="0" w:space="0" w:color="auto"/>
      </w:divBdr>
      <w:divsChild>
        <w:div w:id="1611283829">
          <w:marLeft w:val="0"/>
          <w:marRight w:val="0"/>
          <w:marTop w:val="0"/>
          <w:marBottom w:val="0"/>
          <w:divBdr>
            <w:top w:val="none" w:sz="0" w:space="0" w:color="auto"/>
            <w:left w:val="none" w:sz="0" w:space="0" w:color="auto"/>
            <w:bottom w:val="none" w:sz="0" w:space="0" w:color="auto"/>
            <w:right w:val="none" w:sz="0" w:space="0" w:color="auto"/>
          </w:divBdr>
          <w:divsChild>
            <w:div w:id="721828944">
              <w:marLeft w:val="0"/>
              <w:marRight w:val="0"/>
              <w:marTop w:val="0"/>
              <w:marBottom w:val="0"/>
              <w:divBdr>
                <w:top w:val="none" w:sz="0" w:space="0" w:color="auto"/>
                <w:left w:val="none" w:sz="0" w:space="0" w:color="auto"/>
                <w:bottom w:val="none" w:sz="0" w:space="0" w:color="auto"/>
                <w:right w:val="none" w:sz="0" w:space="0" w:color="auto"/>
              </w:divBdr>
              <w:divsChild>
                <w:div w:id="18416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0271">
      <w:bodyDiv w:val="1"/>
      <w:marLeft w:val="0"/>
      <w:marRight w:val="0"/>
      <w:marTop w:val="0"/>
      <w:marBottom w:val="0"/>
      <w:divBdr>
        <w:top w:val="none" w:sz="0" w:space="0" w:color="auto"/>
        <w:left w:val="none" w:sz="0" w:space="0" w:color="auto"/>
        <w:bottom w:val="none" w:sz="0" w:space="0" w:color="auto"/>
        <w:right w:val="none" w:sz="0" w:space="0" w:color="auto"/>
      </w:divBdr>
    </w:div>
    <w:div w:id="1452939428">
      <w:bodyDiv w:val="1"/>
      <w:marLeft w:val="0"/>
      <w:marRight w:val="0"/>
      <w:marTop w:val="0"/>
      <w:marBottom w:val="0"/>
      <w:divBdr>
        <w:top w:val="none" w:sz="0" w:space="0" w:color="auto"/>
        <w:left w:val="none" w:sz="0" w:space="0" w:color="auto"/>
        <w:bottom w:val="none" w:sz="0" w:space="0" w:color="auto"/>
        <w:right w:val="none" w:sz="0" w:space="0" w:color="auto"/>
      </w:divBdr>
    </w:div>
    <w:div w:id="1490944659">
      <w:bodyDiv w:val="1"/>
      <w:marLeft w:val="0"/>
      <w:marRight w:val="0"/>
      <w:marTop w:val="0"/>
      <w:marBottom w:val="0"/>
      <w:divBdr>
        <w:top w:val="none" w:sz="0" w:space="0" w:color="auto"/>
        <w:left w:val="none" w:sz="0" w:space="0" w:color="auto"/>
        <w:bottom w:val="none" w:sz="0" w:space="0" w:color="auto"/>
        <w:right w:val="none" w:sz="0" w:space="0" w:color="auto"/>
      </w:divBdr>
    </w:div>
    <w:div w:id="1504203759">
      <w:bodyDiv w:val="1"/>
      <w:marLeft w:val="0"/>
      <w:marRight w:val="0"/>
      <w:marTop w:val="0"/>
      <w:marBottom w:val="0"/>
      <w:divBdr>
        <w:top w:val="none" w:sz="0" w:space="0" w:color="auto"/>
        <w:left w:val="none" w:sz="0" w:space="0" w:color="auto"/>
        <w:bottom w:val="none" w:sz="0" w:space="0" w:color="auto"/>
        <w:right w:val="none" w:sz="0" w:space="0" w:color="auto"/>
      </w:divBdr>
    </w:div>
    <w:div w:id="170702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uia-Biodiversidade-Marinha-Costa-Corais/dp/8561368446" TargetMode="External"/><Relationship Id="rId18" Type="http://schemas.openxmlformats.org/officeDocument/2006/relationships/hyperlink" Target="https://doi.org/10.1016/j.rsma.2022.102328" TargetMode="External"/><Relationship Id="rId26" Type="http://schemas.openxmlformats.org/officeDocument/2006/relationships/hyperlink" Target="https://doi.org/10.1016/j.japb.2019.03.012" TargetMode="External"/><Relationship Id="rId39" Type="http://schemas.openxmlformats.org/officeDocument/2006/relationships/hyperlink" Target="https://www.sciencedirect.com/science/article/pii/S235198941400081X" TargetMode="External"/><Relationship Id="rId21" Type="http://schemas.openxmlformats.org/officeDocument/2006/relationships/hyperlink" Target="https://www.sciencedirect.com/science/article/pii/S0048969721001091" TargetMode="External"/><Relationship Id="rId34" Type="http://schemas.openxmlformats.org/officeDocument/2006/relationships/hyperlink" Target="https://www.mapress.com/zt/article/view/zootaxa.4107.3.4/5670" TargetMode="External"/><Relationship Id="rId42" Type="http://schemas.openxmlformats.org/officeDocument/2006/relationships/hyperlink" Target="https://www.mapress.com/zt/article/view/zootaxa.1221.1.5" TargetMode="External"/><Relationship Id="rId47" Type="http://schemas.openxmlformats.org/officeDocument/2006/relationships/hyperlink" Target="https://investimento.turismo.gov.br/portuguese/parque-subaquatico/" TargetMode="External"/><Relationship Id="rId50" Type="http://schemas.openxmlformats.org/officeDocument/2006/relationships/image" Target="media/image1.png"/><Relationship Id="rId55" Type="http://schemas.openxmlformats.org/officeDocument/2006/relationships/image" Target="media/image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7/S002531542300005X" TargetMode="External"/><Relationship Id="rId29" Type="http://schemas.openxmlformats.org/officeDocument/2006/relationships/hyperlink" Target="https://www.sciencedirect.com/science/article/pii/S1385110118300790" TargetMode="External"/><Relationship Id="rId11" Type="http://schemas.openxmlformats.org/officeDocument/2006/relationships/hyperlink" Target="https://www.researchgate.net/publication/327689542_Crustaceos_in_Capitulo_5_-_A_biodiversidade_Marinha_das_Ilhas_da_Rebio_Arvoredo_e_Entorno_222-227" TargetMode="External"/><Relationship Id="rId24" Type="http://schemas.openxmlformats.org/officeDocument/2006/relationships/hyperlink" Target="https://www.sciencedirect.com/science/article/pii/S1874778719301850" TargetMode="External"/><Relationship Id="rId32" Type="http://schemas.openxmlformats.org/officeDocument/2006/relationships/hyperlink" Target="http://dx.doi.org/10.1016/j.marpolbul.2016.08.085" TargetMode="External"/><Relationship Id="rId37" Type="http://schemas.openxmlformats.org/officeDocument/2006/relationships/hyperlink" Target="https://www.sciencedirect.com/science/article/pii/S2351989415001031" TargetMode="External"/><Relationship Id="rId40" Type="http://schemas.openxmlformats.org/officeDocument/2006/relationships/hyperlink" Target="https://www.scielo.br/j/nau/a/btgTBSN5RSngVRQfR7ddxWg/abstract/?lang=en" TargetMode="External"/><Relationship Id="rId45" Type="http://schemas.openxmlformats.org/officeDocument/2006/relationships/hyperlink" Target="https://patents.google.com/patent/US10973213B2/en?q=Marine+Clutch+Apparatus&amp;oq=Marine+Clutch+Apparatus" TargetMode="External"/><Relationship Id="rId53" Type="http://schemas.openxmlformats.org/officeDocument/2006/relationships/image" Target="media/image4.png"/><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sciencedirect.com/science/article/pii/S1470160X21011304" TargetMode="External"/><Relationship Id="rId4" Type="http://schemas.openxmlformats.org/officeDocument/2006/relationships/settings" Target="settings.xml"/><Relationship Id="rId9" Type="http://schemas.openxmlformats.org/officeDocument/2006/relationships/hyperlink" Target="https://www.linkedin.com/in/bruno-welter-giraldes-87413549/" TargetMode="External"/><Relationship Id="rId14" Type="http://schemas.openxmlformats.org/officeDocument/2006/relationships/hyperlink" Target="https://livraria.ufsc.br/produto/804/vida-marinha-de-santa-catarina-" TargetMode="External"/><Relationship Id="rId22" Type="http://schemas.openxmlformats.org/officeDocument/2006/relationships/hyperlink" Target="https://www.sciencedirect.com/science/article/pii/S2352485520305442" TargetMode="External"/><Relationship Id="rId27" Type="http://schemas.openxmlformats.org/officeDocument/2006/relationships/hyperlink" Target="https://doi.org/10.1017/S0025315419000146" TargetMode="External"/><Relationship Id="rId30" Type="http://schemas.openxmlformats.org/officeDocument/2006/relationships/hyperlink" Target="https://academic.oup.com/icesjms/article/74/8/2180/3749599?login=true" TargetMode="External"/><Relationship Id="rId35" Type="http://schemas.openxmlformats.org/officeDocument/2006/relationships/hyperlink" Target="https://www.sciencedirect.com/science/article/pii/S1687428516000121" TargetMode="External"/><Relationship Id="rId43" Type="http://schemas.openxmlformats.org/officeDocument/2006/relationships/hyperlink" Target="https://patents.google.com/patent/US20210387701A1/en" TargetMode="External"/><Relationship Id="rId48" Type="http://schemas.openxmlformats.org/officeDocument/2006/relationships/hyperlink" Target="https://investimento.turismo.gov.br/portuguese/turismos-em-represas/" TargetMode="External"/><Relationship Id="rId56" Type="http://schemas.openxmlformats.org/officeDocument/2006/relationships/header" Target="header1.xml"/><Relationship Id="rId8" Type="http://schemas.openxmlformats.org/officeDocument/2006/relationships/hyperlink" Target="mailto:giraldesbw.com"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livraria.ufsc.br/produto/804/vida-marinha-de-santa-catarina-" TargetMode="External"/><Relationship Id="rId17" Type="http://schemas.openxmlformats.org/officeDocument/2006/relationships/hyperlink" Target="http://dx.doi.org/10.1126/science.add1555" TargetMode="External"/><Relationship Id="rId25" Type="http://schemas.openxmlformats.org/officeDocument/2006/relationships/hyperlink" Target="https://doi.org/10.1371/journal.%20pone.0215865" TargetMode="External"/><Relationship Id="rId33" Type="http://schemas.openxmlformats.org/officeDocument/2006/relationships/hyperlink" Target="https://mbr.biomedcentral.com/articles/10.1186/s41200-016-0044-3" TargetMode="External"/><Relationship Id="rId38" Type="http://schemas.openxmlformats.org/officeDocument/2006/relationships/hyperlink" Target="https://www.mapress.com/zootaxa/2015/f/z03972p431f.pdf" TargetMode="External"/><Relationship Id="rId46" Type="http://schemas.openxmlformats.org/officeDocument/2006/relationships/hyperlink" Target="https://investimento.turismo.gov.br/portuguese/fazenda-de-corais/" TargetMode="External"/><Relationship Id="rId59" Type="http://schemas.openxmlformats.org/officeDocument/2006/relationships/fontTable" Target="fontTable.xml"/><Relationship Id="rId20" Type="http://schemas.openxmlformats.org/officeDocument/2006/relationships/hyperlink" Target="https://onlinelibrary.wiley.com/doi/full/10.1002/ece3.8447" TargetMode="External"/><Relationship Id="rId41" Type="http://schemas.openxmlformats.org/officeDocument/2006/relationships/hyperlink" Target="https://www.scielo.br/j/nau/a/mbRZ5wjwtJNXPY5bYHhKRHP/abstract/?lang=en"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390/su15086758" TargetMode="External"/><Relationship Id="rId23" Type="http://schemas.openxmlformats.org/officeDocument/2006/relationships/hyperlink" Target="https://doi.org/10.1371/journal.%20pone.0232205" TargetMode="External"/><Relationship Id="rId28" Type="http://schemas.openxmlformats.org/officeDocument/2006/relationships/hyperlink" Target="https://peerj.com/articles/5561/" TargetMode="External"/><Relationship Id="rId36" Type="http://schemas.openxmlformats.org/officeDocument/2006/relationships/hyperlink" Target="https://www.sciencedirect.com/science/article/pii/S2352485516300184" TargetMode="External"/><Relationship Id="rId49" Type="http://schemas.openxmlformats.org/officeDocument/2006/relationships/hyperlink" Target="http://www.maare.ufsc.br/o-projeto/" TargetMode="External"/><Relationship Id="rId57" Type="http://schemas.openxmlformats.org/officeDocument/2006/relationships/footer" Target="footer1.xml"/><Relationship Id="rId10" Type="http://schemas.openxmlformats.org/officeDocument/2006/relationships/hyperlink" Target="mailto:brunoweltergiraldes@gmail.com" TargetMode="External"/><Relationship Id="rId31" Type="http://schemas.openxmlformats.org/officeDocument/2006/relationships/hyperlink" Target="http://dx.doi.org/10.11646/zootaxa.4250.4.9" TargetMode="External"/><Relationship Id="rId44" Type="http://schemas.openxmlformats.org/officeDocument/2006/relationships/hyperlink" Target="https://patents.google.com/patent/US20200236911A1/en?oq=US+2020%2f0236911+A1" TargetMode="External"/><Relationship Id="rId52" Type="http://schemas.openxmlformats.org/officeDocument/2006/relationships/image" Target="media/image3.pn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weltergiraldes@qu.edu.qa" TargetMode="External"/><Relationship Id="rId2" Type="http://schemas.openxmlformats.org/officeDocument/2006/relationships/hyperlink" Target="https://www.linkedin.com/in/bruno-welter-giraldes-87413549/" TargetMode="External"/><Relationship Id="rId1" Type="http://schemas.openxmlformats.org/officeDocument/2006/relationships/hyperlink" Target="mailto:giraldesb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vShoB44LRflGDkoj1dL3sQJjMdQ==">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Yellow Bricks' Standard CV</vt:lpstr>
    </vt:vector>
  </TitlesOfParts>
  <Manager/>
  <Company/>
  <LinksUpToDate>false</LinksUpToDate>
  <CharactersWithSpaces>43031</CharactersWithSpaces>
  <SharedDoc>false</SharedDoc>
  <HyperlinkBase>www.goyellowbricks.com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Bricks' Standard CV</dc:title>
  <dc:subject/>
  <dc:creator/>
  <cp:keywords/>
  <dc:description>Standard Curriculum Vitae</dc:description>
  <cp:lastModifiedBy/>
  <cp:revision>1</cp:revision>
  <dcterms:created xsi:type="dcterms:W3CDTF">2023-06-06T13:11:00Z</dcterms:created>
  <dcterms:modified xsi:type="dcterms:W3CDTF">2023-09-24T11:52:00Z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prcv5se-v1</vt:lpwstr>
  </property>
  <property fmtid="{D5CDD505-2E9C-101B-9397-08002B2CF9AE}" pid="3" name="tal_id">
    <vt:lpwstr>9846d2e70dfd94832c2ffc0cba6ab2a3</vt:lpwstr>
  </property>
</Properties>
</file>